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C2907" w14:paraId="2048975A" w14:textId="77777777" w:rsidTr="00345119">
        <w:tc>
          <w:tcPr>
            <w:tcW w:w="9576" w:type="dxa"/>
            <w:noWrap/>
          </w:tcPr>
          <w:p w14:paraId="797BDFE0" w14:textId="77777777" w:rsidR="008423E4" w:rsidRPr="0022177D" w:rsidRDefault="009B6001" w:rsidP="00E77D51">
            <w:pPr>
              <w:pStyle w:val="Heading1"/>
            </w:pPr>
            <w:r w:rsidRPr="00631897">
              <w:t>BILL ANALYSIS</w:t>
            </w:r>
          </w:p>
        </w:tc>
      </w:tr>
    </w:tbl>
    <w:p w14:paraId="1BE31EA8" w14:textId="77777777" w:rsidR="008423E4" w:rsidRPr="0022177D" w:rsidRDefault="008423E4" w:rsidP="00E77D51">
      <w:pPr>
        <w:jc w:val="center"/>
      </w:pPr>
    </w:p>
    <w:p w14:paraId="731BC707" w14:textId="77777777" w:rsidR="008423E4" w:rsidRPr="00B31F0E" w:rsidRDefault="008423E4" w:rsidP="00E77D51"/>
    <w:p w14:paraId="0BAF59FF" w14:textId="77777777" w:rsidR="008423E4" w:rsidRPr="00742794" w:rsidRDefault="008423E4" w:rsidP="00E77D5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C2907" w14:paraId="150CBD6F" w14:textId="77777777" w:rsidTr="00345119">
        <w:tc>
          <w:tcPr>
            <w:tcW w:w="9576" w:type="dxa"/>
          </w:tcPr>
          <w:p w14:paraId="611C4841" w14:textId="432A2A41" w:rsidR="008423E4" w:rsidRPr="00861995" w:rsidRDefault="009B6001" w:rsidP="00E77D51">
            <w:pPr>
              <w:jc w:val="right"/>
            </w:pPr>
            <w:r>
              <w:t>H.B. 230</w:t>
            </w:r>
          </w:p>
        </w:tc>
      </w:tr>
      <w:tr w:rsidR="009C2907" w14:paraId="404E57E8" w14:textId="77777777" w:rsidTr="00345119">
        <w:tc>
          <w:tcPr>
            <w:tcW w:w="9576" w:type="dxa"/>
          </w:tcPr>
          <w:p w14:paraId="24CBFA4E" w14:textId="569958F2" w:rsidR="008423E4" w:rsidRPr="00861995" w:rsidRDefault="009B6001" w:rsidP="00E77D51">
            <w:pPr>
              <w:jc w:val="right"/>
            </w:pPr>
            <w:r>
              <w:t xml:space="preserve">By: </w:t>
            </w:r>
            <w:r w:rsidR="00F85149">
              <w:t>González, Mary</w:t>
            </w:r>
          </w:p>
        </w:tc>
      </w:tr>
      <w:tr w:rsidR="009C2907" w14:paraId="464D9170" w14:textId="77777777" w:rsidTr="00345119">
        <w:tc>
          <w:tcPr>
            <w:tcW w:w="9576" w:type="dxa"/>
          </w:tcPr>
          <w:p w14:paraId="188F2365" w14:textId="4DC3C545" w:rsidR="008423E4" w:rsidRPr="00861995" w:rsidRDefault="009B6001" w:rsidP="00E77D51">
            <w:pPr>
              <w:jc w:val="right"/>
            </w:pPr>
            <w:r>
              <w:t>Homeland Security &amp; Public Safety</w:t>
            </w:r>
          </w:p>
        </w:tc>
      </w:tr>
      <w:tr w:rsidR="009C2907" w14:paraId="01B3B668" w14:textId="77777777" w:rsidTr="00345119">
        <w:tc>
          <w:tcPr>
            <w:tcW w:w="9576" w:type="dxa"/>
          </w:tcPr>
          <w:p w14:paraId="28D154EC" w14:textId="78C6B9C4" w:rsidR="008423E4" w:rsidRDefault="009B6001" w:rsidP="00E77D51">
            <w:pPr>
              <w:jc w:val="right"/>
            </w:pPr>
            <w:r>
              <w:t>Committee Report (Unamended)</w:t>
            </w:r>
          </w:p>
        </w:tc>
      </w:tr>
    </w:tbl>
    <w:p w14:paraId="666970FF" w14:textId="77777777" w:rsidR="008423E4" w:rsidRDefault="008423E4" w:rsidP="00E77D51">
      <w:pPr>
        <w:tabs>
          <w:tab w:val="right" w:pos="9360"/>
        </w:tabs>
      </w:pPr>
    </w:p>
    <w:p w14:paraId="7620CFD6" w14:textId="77777777" w:rsidR="008423E4" w:rsidRDefault="008423E4" w:rsidP="00E77D51"/>
    <w:p w14:paraId="63D2367B" w14:textId="77777777" w:rsidR="008423E4" w:rsidRDefault="008423E4" w:rsidP="00E77D5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C2907" w14:paraId="784F9EB5" w14:textId="77777777" w:rsidTr="00753AF8">
        <w:tc>
          <w:tcPr>
            <w:tcW w:w="9360" w:type="dxa"/>
          </w:tcPr>
          <w:p w14:paraId="128102B3" w14:textId="77777777" w:rsidR="008423E4" w:rsidRPr="00A8133F" w:rsidRDefault="009B6001" w:rsidP="00E77D5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A5143B9" w14:textId="77777777" w:rsidR="008423E4" w:rsidRDefault="008423E4" w:rsidP="00E77D51"/>
          <w:p w14:paraId="1AA000FA" w14:textId="66B63FB9" w:rsidR="008423E4" w:rsidRDefault="009B6001" w:rsidP="00E77D51">
            <w:pPr>
              <w:pStyle w:val="Header"/>
              <w:jc w:val="both"/>
            </w:pPr>
            <w:r w:rsidRPr="00F85149">
              <w:t xml:space="preserve">The </w:t>
            </w:r>
            <w:r>
              <w:t xml:space="preserve">Department of Public Safety's </w:t>
            </w:r>
            <w:r w:rsidRPr="00F85149">
              <w:t>Texas Gang Intelligence Index (T</w:t>
            </w:r>
            <w:r>
              <w:t>x</w:t>
            </w:r>
            <w:r w:rsidRPr="00F85149">
              <w:t xml:space="preserve">GANG) is a database created for law enforcement use </w:t>
            </w:r>
            <w:r w:rsidR="002F7D1F">
              <w:t>that</w:t>
            </w:r>
            <w:r w:rsidRPr="00F85149">
              <w:t xml:space="preserve"> </w:t>
            </w:r>
            <w:r w:rsidR="002F7D1F">
              <w:t>contains</w:t>
            </w:r>
            <w:r w:rsidR="002F7D1F" w:rsidRPr="00F85149">
              <w:t xml:space="preserve"> </w:t>
            </w:r>
            <w:r w:rsidRPr="00F85149">
              <w:t>information about people known or suspected to be gang members. Unfortunately, T</w:t>
            </w:r>
            <w:r>
              <w:t>x</w:t>
            </w:r>
            <w:r w:rsidRPr="00F85149">
              <w:t>GANG lacks transparency and due process protections</w:t>
            </w:r>
            <w:r w:rsidR="002F7D1F">
              <w:t xml:space="preserve">, </w:t>
            </w:r>
            <w:r w:rsidRPr="00F85149">
              <w:t>includes people whose information is outdated and should</w:t>
            </w:r>
            <w:r w:rsidRPr="00F85149">
              <w:t xml:space="preserve"> have already been removed</w:t>
            </w:r>
            <w:r w:rsidR="002F7D1F">
              <w:t>,</w:t>
            </w:r>
            <w:r w:rsidRPr="00F85149">
              <w:t xml:space="preserve"> and </w:t>
            </w:r>
            <w:r>
              <w:t xml:space="preserve">also includes </w:t>
            </w:r>
            <w:r w:rsidRPr="00F85149">
              <w:t xml:space="preserve">people who should never have been entered in the first place. </w:t>
            </w:r>
            <w:r>
              <w:t>A</w:t>
            </w:r>
            <w:r w:rsidRPr="00F85149">
              <w:t xml:space="preserve"> person placed in </w:t>
            </w:r>
            <w:r>
              <w:t>TxGANG</w:t>
            </w:r>
            <w:r w:rsidRPr="00F85149">
              <w:t xml:space="preserve"> incorrectly is likely to be unaware until faced with a negative consequence, </w:t>
            </w:r>
            <w:r>
              <w:t>such as</w:t>
            </w:r>
            <w:r w:rsidRPr="00F85149">
              <w:t xml:space="preserve"> being denied entry to a military faci</w:t>
            </w:r>
            <w:r w:rsidRPr="00F85149">
              <w:t>lity or having their right to carry a firearm questioned.</w:t>
            </w:r>
            <w:r>
              <w:t xml:space="preserve"> </w:t>
            </w:r>
            <w:r w:rsidR="004A3284" w:rsidRPr="004A3284">
              <w:t>H.B.</w:t>
            </w:r>
            <w:r w:rsidR="00340932">
              <w:t> </w:t>
            </w:r>
            <w:r w:rsidR="002C4A0B">
              <w:t>230</w:t>
            </w:r>
            <w:r w:rsidR="002C4A0B" w:rsidRPr="004A3284">
              <w:t xml:space="preserve"> </w:t>
            </w:r>
            <w:r w:rsidR="00456E08">
              <w:t>seeks to revise processes and procedures</w:t>
            </w:r>
            <w:r>
              <w:t xml:space="preserve"> applicable to entries into TxGANG</w:t>
            </w:r>
            <w:r w:rsidR="00456E08">
              <w:t xml:space="preserve"> to increase evidentiary standards, improve communication, </w:t>
            </w:r>
            <w:r w:rsidR="004A3284" w:rsidRPr="004A3284">
              <w:t>and provide greater transparency and due process for those</w:t>
            </w:r>
            <w:r w:rsidR="00626B2A">
              <w:t xml:space="preserve"> whose information would be</w:t>
            </w:r>
            <w:r w:rsidR="004A3284" w:rsidRPr="004A3284">
              <w:t xml:space="preserve"> included</w:t>
            </w:r>
            <w:r w:rsidR="00456E08">
              <w:t xml:space="preserve"> in TxGANG</w:t>
            </w:r>
            <w:r w:rsidR="004A3284" w:rsidRPr="004A3284">
              <w:t>.</w:t>
            </w:r>
          </w:p>
          <w:p w14:paraId="07523889" w14:textId="77777777" w:rsidR="008423E4" w:rsidRPr="00E26B13" w:rsidRDefault="008423E4" w:rsidP="00E77D51">
            <w:pPr>
              <w:rPr>
                <w:b/>
              </w:rPr>
            </w:pPr>
          </w:p>
        </w:tc>
      </w:tr>
      <w:tr w:rsidR="009C2907" w14:paraId="0B65D738" w14:textId="77777777" w:rsidTr="00753AF8">
        <w:tc>
          <w:tcPr>
            <w:tcW w:w="9360" w:type="dxa"/>
          </w:tcPr>
          <w:p w14:paraId="218875C6" w14:textId="77777777" w:rsidR="0017725B" w:rsidRDefault="009B6001" w:rsidP="00E77D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B1AF5B0" w14:textId="77777777" w:rsidR="0017725B" w:rsidRDefault="0017725B" w:rsidP="00E77D51">
            <w:pPr>
              <w:rPr>
                <w:b/>
                <w:u w:val="single"/>
              </w:rPr>
            </w:pPr>
          </w:p>
          <w:p w14:paraId="245022BA" w14:textId="77777777" w:rsidR="003E6230" w:rsidRPr="003E6230" w:rsidRDefault="009B6001" w:rsidP="00E77D51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3150FF7B" w14:textId="77777777" w:rsidR="0017725B" w:rsidRPr="0017725B" w:rsidRDefault="0017725B" w:rsidP="00E77D51">
            <w:pPr>
              <w:rPr>
                <w:b/>
                <w:u w:val="single"/>
              </w:rPr>
            </w:pPr>
          </w:p>
        </w:tc>
      </w:tr>
      <w:tr w:rsidR="009C2907" w14:paraId="3A80946A" w14:textId="77777777" w:rsidTr="00753AF8">
        <w:tc>
          <w:tcPr>
            <w:tcW w:w="9360" w:type="dxa"/>
          </w:tcPr>
          <w:p w14:paraId="5CFE4866" w14:textId="77777777" w:rsidR="008423E4" w:rsidRPr="00A8133F" w:rsidRDefault="009B6001" w:rsidP="00E77D5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22C4EB8" w14:textId="77777777" w:rsidR="008423E4" w:rsidRDefault="008423E4" w:rsidP="00E77D51"/>
          <w:p w14:paraId="18D49E45" w14:textId="7EFAF63E" w:rsidR="003E6230" w:rsidRDefault="009B6001" w:rsidP="00E77D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3E6230">
              <w:t xml:space="preserve">Department of Public Safety </w:t>
            </w:r>
            <w:r>
              <w:t>in SECTION</w:t>
            </w:r>
            <w:r>
              <w:t xml:space="preserve"> </w:t>
            </w:r>
            <w:r w:rsidR="00C960C3">
              <w:t>7</w:t>
            </w:r>
            <w:r>
              <w:t xml:space="preserve"> of this bill.</w:t>
            </w:r>
          </w:p>
          <w:p w14:paraId="2FC8841A" w14:textId="77777777" w:rsidR="008423E4" w:rsidRPr="00E21FDC" w:rsidRDefault="008423E4" w:rsidP="00E77D51">
            <w:pPr>
              <w:rPr>
                <w:b/>
              </w:rPr>
            </w:pPr>
          </w:p>
        </w:tc>
      </w:tr>
      <w:tr w:rsidR="009C2907" w14:paraId="2654D0C3" w14:textId="77777777" w:rsidTr="00753AF8">
        <w:tc>
          <w:tcPr>
            <w:tcW w:w="9360" w:type="dxa"/>
          </w:tcPr>
          <w:p w14:paraId="71CA7E79" w14:textId="77777777" w:rsidR="008423E4" w:rsidRPr="00EA4B5B" w:rsidRDefault="009B6001" w:rsidP="00E77D51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C95ED4" w14:textId="77777777" w:rsidR="00AB60D9" w:rsidRDefault="00AB60D9" w:rsidP="00E77D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6515024" w14:textId="5C1142A4" w:rsidR="001F3D01" w:rsidRDefault="009B6001" w:rsidP="00E77D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F04758">
              <w:t xml:space="preserve">230 </w:t>
            </w:r>
            <w:r>
              <w:t xml:space="preserve">amends </w:t>
            </w:r>
            <w:r w:rsidR="00C40795">
              <w:t>the</w:t>
            </w:r>
            <w:r>
              <w:t xml:space="preserve"> Code of Criminal Procedure to</w:t>
            </w:r>
            <w:r w:rsidR="003E60B1" w:rsidRPr="003E60B1">
              <w:t xml:space="preserve"> </w:t>
            </w:r>
            <w:r w:rsidR="001B6535">
              <w:t xml:space="preserve">require </w:t>
            </w:r>
            <w:r w:rsidR="00060DA4">
              <w:t>t</w:t>
            </w:r>
            <w:r w:rsidR="001B6535">
              <w:t>he Department of Public Safety (DPS)</w:t>
            </w:r>
            <w:r w:rsidR="003E60B1" w:rsidRPr="003E60B1">
              <w:t xml:space="preserve"> to</w:t>
            </w:r>
            <w:r w:rsidR="003E60B1">
              <w:t xml:space="preserve"> provide</w:t>
            </w:r>
            <w:r w:rsidR="00AE6846">
              <w:t xml:space="preserve"> the following to</w:t>
            </w:r>
            <w:r w:rsidR="003E60B1">
              <w:t xml:space="preserve"> </w:t>
            </w:r>
            <w:r w:rsidR="00AE6846">
              <w:t>a</w:t>
            </w:r>
            <w:r w:rsidR="003E60B1" w:rsidRPr="003E60B1">
              <w:t xml:space="preserve"> person </w:t>
            </w:r>
            <w:r w:rsidR="00AE6846" w:rsidRPr="001B6535">
              <w:t xml:space="preserve">not later than </w:t>
            </w:r>
            <w:r w:rsidR="00AE6846">
              <w:t xml:space="preserve">the 60th day after the date DPS </w:t>
            </w:r>
            <w:r w:rsidR="00AE6846" w:rsidRPr="001B6535">
              <w:t>in</w:t>
            </w:r>
            <w:r w:rsidR="00F13210">
              <w:t>cludes information relating to th</w:t>
            </w:r>
            <w:r w:rsidR="00985498">
              <w:t>e</w:t>
            </w:r>
            <w:r w:rsidR="00AE6846" w:rsidRPr="001B6535">
              <w:t xml:space="preserve"> person in </w:t>
            </w:r>
            <w:r w:rsidR="00AE6846">
              <w:t xml:space="preserve">the DPS intelligence </w:t>
            </w:r>
            <w:r w:rsidR="00AE6846" w:rsidRPr="003E60B1">
              <w:t>database</w:t>
            </w:r>
            <w:r w:rsidR="00BF1F1D">
              <w:t xml:space="preserve"> regarding combinations and criminal street gangs</w:t>
            </w:r>
            <w:r w:rsidR="00106F1F">
              <w:t xml:space="preserve"> known as TxGANG</w:t>
            </w:r>
            <w:r w:rsidR="001B6535">
              <w:t>:</w:t>
            </w:r>
            <w:r w:rsidR="003E60B1">
              <w:t xml:space="preserve"> </w:t>
            </w:r>
          </w:p>
          <w:p w14:paraId="587C5669" w14:textId="36A25D63" w:rsidR="00C40795" w:rsidRPr="00C40795" w:rsidRDefault="009B6001" w:rsidP="00E77D5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C40795">
              <w:t xml:space="preserve">notification regarding the inclusion of the person's information in </w:t>
            </w:r>
            <w:r w:rsidR="00644864">
              <w:t>TxGANG</w:t>
            </w:r>
            <w:r w:rsidRPr="00C40795">
              <w:t>;</w:t>
            </w:r>
          </w:p>
          <w:p w14:paraId="350BD21D" w14:textId="3B62517C" w:rsidR="00C40795" w:rsidRPr="00C40795" w:rsidRDefault="009B6001" w:rsidP="00E77D5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</w:pPr>
            <w:r w:rsidRPr="00C40795">
              <w:t xml:space="preserve">a description of the process for disputing the inclusion of information </w:t>
            </w:r>
            <w:r w:rsidRPr="00C40795">
              <w:t xml:space="preserve">in </w:t>
            </w:r>
            <w:r w:rsidR="00644864">
              <w:t>TxGANG</w:t>
            </w:r>
            <w:r w:rsidR="00985498">
              <w:t xml:space="preserve">, including related costs, fees, </w:t>
            </w:r>
            <w:r w:rsidR="00EF3FA9">
              <w:t>timelines</w:t>
            </w:r>
            <w:r w:rsidR="00985498">
              <w:t>, and necessary evidence</w:t>
            </w:r>
            <w:r w:rsidRPr="00C40795">
              <w:t>; and</w:t>
            </w:r>
          </w:p>
          <w:p w14:paraId="21885F74" w14:textId="38805B30" w:rsidR="00C40795" w:rsidRPr="00C40795" w:rsidRDefault="009B6001" w:rsidP="00E77D51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b/>
              </w:rPr>
            </w:pPr>
            <w:r w:rsidRPr="00C40795">
              <w:t xml:space="preserve">a description of the process for removing information from </w:t>
            </w:r>
            <w:r w:rsidR="00644864">
              <w:t>TxGANG</w:t>
            </w:r>
            <w:r w:rsidRPr="00C40795">
              <w:t xml:space="preserve"> following renunciation of criminal street gang membership.</w:t>
            </w:r>
          </w:p>
          <w:p w14:paraId="07C2B278" w14:textId="4E85CC6F" w:rsidR="008423E4" w:rsidRDefault="009B6001" w:rsidP="00E77D51">
            <w:pPr>
              <w:jc w:val="both"/>
            </w:pPr>
            <w:r>
              <w:t xml:space="preserve">The bill requires </w:t>
            </w:r>
            <w:r w:rsidR="001B6535">
              <w:t>DPS</w:t>
            </w:r>
            <w:r>
              <w:t xml:space="preserve"> to</w:t>
            </w:r>
            <w:r w:rsidRPr="00C40795">
              <w:t xml:space="preserve"> post </w:t>
            </w:r>
            <w:r>
              <w:t>information regardin</w:t>
            </w:r>
            <w:r>
              <w:t xml:space="preserve">g </w:t>
            </w:r>
            <w:r w:rsidR="00C067F5">
              <w:t>both</w:t>
            </w:r>
            <w:r w:rsidRPr="00C40795">
              <w:t xml:space="preserve"> processes on </w:t>
            </w:r>
            <w:r w:rsidR="00C067F5">
              <w:t>the DPS</w:t>
            </w:r>
            <w:r w:rsidRPr="00C40795">
              <w:t xml:space="preserve"> website</w:t>
            </w:r>
            <w:r>
              <w:t>.</w:t>
            </w:r>
          </w:p>
          <w:p w14:paraId="53456A74" w14:textId="77777777" w:rsidR="00C067F5" w:rsidRDefault="00C067F5" w:rsidP="00E77D51">
            <w:pPr>
              <w:jc w:val="both"/>
            </w:pPr>
          </w:p>
          <w:p w14:paraId="7A4BB8A4" w14:textId="24C0C105" w:rsidR="00F13210" w:rsidRDefault="009B6001" w:rsidP="00E77D51">
            <w:pPr>
              <w:jc w:val="both"/>
            </w:pPr>
            <w:r>
              <w:t xml:space="preserve">H.B. </w:t>
            </w:r>
            <w:r w:rsidR="00F04758">
              <w:t xml:space="preserve">230 </w:t>
            </w:r>
            <w:r>
              <w:t>prohibits a person's</w:t>
            </w:r>
            <w:r w:rsidR="00CE1503">
              <w:t xml:space="preserve"> information</w:t>
            </w:r>
            <w:r>
              <w:t xml:space="preserve"> inclu</w:t>
            </w:r>
            <w:r w:rsidR="00CE1503">
              <w:t>ded</w:t>
            </w:r>
            <w:r>
              <w:t xml:space="preserve"> in </w:t>
            </w:r>
            <w:r w:rsidR="00644864">
              <w:t>TxGANG</w:t>
            </w:r>
            <w:r>
              <w:t xml:space="preserve"> from being made available for</w:t>
            </w:r>
            <w:r w:rsidR="00985498">
              <w:t xml:space="preserve"> or</w:t>
            </w:r>
            <w:r>
              <w:t xml:space="preserve"> used in a determination of the person's employment eligibility</w:t>
            </w:r>
            <w:r w:rsidR="00334330">
              <w:t xml:space="preserve"> or from being used to do either of the following</w:t>
            </w:r>
            <w:r w:rsidR="00EC0B8F">
              <w:t>:</w:t>
            </w:r>
          </w:p>
          <w:p w14:paraId="71BA20BC" w14:textId="0EE0A390" w:rsidR="00F13210" w:rsidRDefault="009B6001" w:rsidP="00E77D5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limit any r</w:t>
            </w:r>
            <w:r>
              <w:t xml:space="preserve">ights given to the person by state or federal law; or </w:t>
            </w:r>
          </w:p>
          <w:p w14:paraId="135D6AFB" w14:textId="5AEF94F7" w:rsidR="001B6535" w:rsidRDefault="009B6001" w:rsidP="00E77D51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limit the person's ability to obtain any federal or state license, permit, or benefit.</w:t>
            </w:r>
            <w:r w:rsidR="003C6ECC">
              <w:t xml:space="preserve"> </w:t>
            </w:r>
          </w:p>
          <w:p w14:paraId="143AC345" w14:textId="77777777" w:rsidR="001B6535" w:rsidRDefault="001B6535" w:rsidP="00E77D51">
            <w:pPr>
              <w:jc w:val="both"/>
            </w:pPr>
          </w:p>
          <w:p w14:paraId="2911BB36" w14:textId="78B7882D" w:rsidR="00C067F5" w:rsidRDefault="009B6001" w:rsidP="00E77D51">
            <w:pPr>
              <w:jc w:val="both"/>
            </w:pPr>
            <w:r>
              <w:t xml:space="preserve">H.B. </w:t>
            </w:r>
            <w:r w:rsidR="00F04758">
              <w:t xml:space="preserve">230 </w:t>
            </w:r>
            <w:r>
              <w:t>requires the</w:t>
            </w:r>
            <w:r w:rsidRPr="00D30A6D">
              <w:t xml:space="preserve"> state auditor </w:t>
            </w:r>
            <w:r>
              <w:t xml:space="preserve">to annually conduct an audit of the information held in </w:t>
            </w:r>
            <w:r w:rsidR="00644864">
              <w:t>TxGANG</w:t>
            </w:r>
            <w:r>
              <w:t xml:space="preserve"> and </w:t>
            </w:r>
            <w:r w:rsidR="007832A1">
              <w:t>requires</w:t>
            </w:r>
            <w:r>
              <w:t xml:space="preserve"> the removal of information that the auditor finds </w:t>
            </w:r>
            <w:r w:rsidR="00EF3FA9">
              <w:t>ha</w:t>
            </w:r>
            <w:r w:rsidR="006552BB">
              <w:t>s</w:t>
            </w:r>
            <w:r w:rsidR="00EF3FA9">
              <w:t xml:space="preserve"> </w:t>
            </w:r>
            <w:r>
              <w:t xml:space="preserve">remained in </w:t>
            </w:r>
            <w:r w:rsidR="00644864">
              <w:t>TxGANG</w:t>
            </w:r>
            <w:r>
              <w:t xml:space="preserve"> for more than 10 years</w:t>
            </w:r>
            <w:r w:rsidR="00A8251E">
              <w:t xml:space="preserve">, unless DPS </w:t>
            </w:r>
            <w:r w:rsidR="007832A1">
              <w:t>is able to</w:t>
            </w:r>
            <w:r w:rsidR="00A8251E">
              <w:t xml:space="preserve"> reestablish sufficient evidence for th</w:t>
            </w:r>
            <w:r w:rsidR="00644864">
              <w:t>e inclusion of the information</w:t>
            </w:r>
            <w:r>
              <w:t xml:space="preserve">. The bill requires the </w:t>
            </w:r>
            <w:r w:rsidR="00A8251E">
              <w:t xml:space="preserve">state </w:t>
            </w:r>
            <w:r>
              <w:t>auditor to create a summary of</w:t>
            </w:r>
            <w:r>
              <w:t xml:space="preserve"> the audit</w:t>
            </w:r>
            <w:r w:rsidR="006552BB">
              <w:t>,</w:t>
            </w:r>
            <w:r>
              <w:t xml:space="preserve"> </w:t>
            </w:r>
            <w:r w:rsidR="006552BB" w:rsidRPr="006552BB">
              <w:t xml:space="preserve">disaggregating by race, age, gender, ethnicity, and residential zip code the total number of persons whose information is included in </w:t>
            </w:r>
            <w:r w:rsidR="00055F39">
              <w:t>TxGANG</w:t>
            </w:r>
            <w:r w:rsidR="006552BB" w:rsidRPr="006552BB">
              <w:t xml:space="preserve"> </w:t>
            </w:r>
            <w:r w:rsidR="003C6ECC">
              <w:t xml:space="preserve">and </w:t>
            </w:r>
            <w:r>
              <w:t xml:space="preserve">requires DPS to </w:t>
            </w:r>
            <w:r w:rsidR="003C6ECC" w:rsidRPr="003C6ECC">
              <w:t xml:space="preserve">make the summary available on </w:t>
            </w:r>
            <w:r>
              <w:t>its</w:t>
            </w:r>
            <w:r w:rsidR="003C6ECC" w:rsidRPr="003C6ECC">
              <w:t xml:space="preserve"> website.</w:t>
            </w:r>
            <w:r w:rsidR="00A8251E">
              <w:t xml:space="preserve"> </w:t>
            </w:r>
            <w:r w:rsidR="001219F5">
              <w:t>Additionally,</w:t>
            </w:r>
            <w:r w:rsidR="00A8251E">
              <w:t xml:space="preserve"> the summary</w:t>
            </w:r>
            <w:r w:rsidR="006552BB">
              <w:t xml:space="preserve"> </w:t>
            </w:r>
            <w:r w:rsidR="001219F5">
              <w:t>must</w:t>
            </w:r>
            <w:r w:rsidR="006552BB">
              <w:t xml:space="preserve"> </w:t>
            </w:r>
            <w:r w:rsidR="006552BB" w:rsidRPr="00C843FD">
              <w:t xml:space="preserve">specify the number of persons whose information has been retained in </w:t>
            </w:r>
            <w:r w:rsidR="00055F39">
              <w:t>TxGANG</w:t>
            </w:r>
            <w:r w:rsidR="00055F39" w:rsidRPr="00C843FD">
              <w:t xml:space="preserve"> </w:t>
            </w:r>
            <w:r w:rsidR="006552BB" w:rsidRPr="00C843FD">
              <w:t>for more than five years and for more than 10 years</w:t>
            </w:r>
            <w:r w:rsidR="00A8251E" w:rsidRPr="006552BB">
              <w:t>.</w:t>
            </w:r>
          </w:p>
          <w:p w14:paraId="09951EA5" w14:textId="44ABBE91" w:rsidR="00314E0A" w:rsidRDefault="00314E0A" w:rsidP="00E77D51">
            <w:pPr>
              <w:jc w:val="both"/>
            </w:pPr>
          </w:p>
          <w:p w14:paraId="0BBAA0C6" w14:textId="584A1DCA" w:rsidR="00314E0A" w:rsidRDefault="009B6001" w:rsidP="00E77D51">
            <w:pPr>
              <w:jc w:val="both"/>
            </w:pPr>
            <w:r>
              <w:t xml:space="preserve">H.B. </w:t>
            </w:r>
            <w:r w:rsidR="00F04758">
              <w:t xml:space="preserve">230 </w:t>
            </w:r>
            <w:r>
              <w:t xml:space="preserve">authorizes a </w:t>
            </w:r>
            <w:r w:rsidRPr="002A50B9">
              <w:t xml:space="preserve">person who is no longer a member of a criminal street gang </w:t>
            </w:r>
            <w:r>
              <w:t>to</w:t>
            </w:r>
            <w:r w:rsidRPr="002A50B9">
              <w:t xml:space="preserve"> renounce gang membership</w:t>
            </w:r>
            <w:r>
              <w:t xml:space="preserve"> and requires </w:t>
            </w:r>
            <w:r w:rsidR="007832A1">
              <w:t xml:space="preserve">the removal of </w:t>
            </w:r>
            <w:r>
              <w:t>th</w:t>
            </w:r>
            <w:r w:rsidR="007832A1">
              <w:t>at person's</w:t>
            </w:r>
            <w:r>
              <w:t xml:space="preserve"> information</w:t>
            </w:r>
            <w:r w:rsidRPr="002A50B9">
              <w:t xml:space="preserve"> from </w:t>
            </w:r>
            <w:r>
              <w:t>TxGANG</w:t>
            </w:r>
            <w:r w:rsidRPr="002A50B9">
              <w:t xml:space="preserve"> on the second anniversary of the renunciation.</w:t>
            </w:r>
            <w:r>
              <w:t xml:space="preserve"> The bill requires DPS to </w:t>
            </w:r>
            <w:r w:rsidRPr="003E6230">
              <w:t>adopt rules and forms for the process by which a former member of a criminal street gang may renounce membership</w:t>
            </w:r>
            <w:r w:rsidR="00E0651A">
              <w:t xml:space="preserve"> and</w:t>
            </w:r>
            <w:r w:rsidRPr="003E6230">
              <w:t xml:space="preserve"> provide evidence that the</w:t>
            </w:r>
            <w:r w:rsidR="002C4A0B">
              <w:t>y</w:t>
            </w:r>
            <w:r w:rsidRPr="003E6230">
              <w:t xml:space="preserve"> </w:t>
            </w:r>
            <w:r w:rsidR="002C4A0B">
              <w:t>are</w:t>
            </w:r>
            <w:r w:rsidRPr="003E6230">
              <w:t xml:space="preserve"> no longer a </w:t>
            </w:r>
            <w:r w:rsidR="002C4A0B">
              <w:t xml:space="preserve">gang </w:t>
            </w:r>
            <w:r w:rsidRPr="003E6230">
              <w:t xml:space="preserve">member and </w:t>
            </w:r>
            <w:r w:rsidR="00E0651A">
              <w:t xml:space="preserve">by which DPS subsequently removes the former member's information </w:t>
            </w:r>
            <w:r w:rsidRPr="003E6230">
              <w:t xml:space="preserve">from </w:t>
            </w:r>
            <w:r>
              <w:t>TxGANG</w:t>
            </w:r>
            <w:r w:rsidRPr="003E6230">
              <w:t>.</w:t>
            </w:r>
          </w:p>
          <w:p w14:paraId="2847BCA4" w14:textId="77777777" w:rsidR="00EA4B5B" w:rsidRDefault="00EA4B5B" w:rsidP="00E77D51">
            <w:pPr>
              <w:jc w:val="both"/>
            </w:pPr>
          </w:p>
          <w:p w14:paraId="21000A93" w14:textId="5688FDE9" w:rsidR="005E44BB" w:rsidRDefault="009B6001" w:rsidP="00E77D51">
            <w:pPr>
              <w:jc w:val="both"/>
            </w:pPr>
            <w:r>
              <w:t xml:space="preserve">H.B. </w:t>
            </w:r>
            <w:r w:rsidR="00F04758">
              <w:t xml:space="preserve">230 </w:t>
            </w:r>
            <w:r w:rsidR="009037FD">
              <w:t>revises provisions establishing a person</w:t>
            </w:r>
            <w:r w:rsidR="00C960C3">
              <w:t>'s right</w:t>
            </w:r>
            <w:r w:rsidR="009037FD">
              <w:t xml:space="preserve"> to request review of criminal information regarding themselves or their</w:t>
            </w:r>
            <w:r w:rsidR="00C116F3">
              <w:t xml:space="preserve"> child</w:t>
            </w:r>
            <w:r w:rsidR="009037FD">
              <w:t xml:space="preserve"> </w:t>
            </w:r>
            <w:r>
              <w:t>included in a</w:t>
            </w:r>
            <w:r w:rsidR="00DE351A">
              <w:t xml:space="preserve">n </w:t>
            </w:r>
            <w:r>
              <w:t xml:space="preserve">intelligence database on criminal street gang activity </w:t>
            </w:r>
            <w:r w:rsidR="00D75321">
              <w:t xml:space="preserve">maintained by </w:t>
            </w:r>
            <w:r w:rsidR="00D75321" w:rsidRPr="00D75321">
              <w:t xml:space="preserve">a </w:t>
            </w:r>
            <w:r w:rsidR="00D75321">
              <w:t>law enforcement</w:t>
            </w:r>
            <w:r w:rsidR="00D75321" w:rsidRPr="00D75321">
              <w:t xml:space="preserve"> agency</w:t>
            </w:r>
            <w:r w:rsidR="00D75321">
              <w:t xml:space="preserve"> </w:t>
            </w:r>
            <w:r w:rsidR="00BE2AC5">
              <w:t xml:space="preserve">and submitted to DPS for inclusion in TxGANG </w:t>
            </w:r>
            <w:r w:rsidR="00F63562">
              <w:t>as follows</w:t>
            </w:r>
            <w:r>
              <w:t>:</w:t>
            </w:r>
          </w:p>
          <w:p w14:paraId="09EF8F29" w14:textId="27E89D51" w:rsidR="002E3BB7" w:rsidRDefault="009B6001" w:rsidP="00E77D5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includ</w:t>
            </w:r>
            <w:r w:rsidR="00F63562">
              <w:t>es</w:t>
            </w:r>
            <w:r>
              <w:t xml:space="preserve"> collecti</w:t>
            </w:r>
            <w:r w:rsidR="00E8752E">
              <w:t>ng</w:t>
            </w:r>
            <w:r>
              <w:t xml:space="preserve"> the information </w:t>
            </w:r>
            <w:r w:rsidR="00DE351A">
              <w:t xml:space="preserve">in </w:t>
            </w:r>
            <w:r w:rsidR="007974F8">
              <w:t>violati</w:t>
            </w:r>
            <w:r w:rsidR="00DE351A">
              <w:t>on of</w:t>
            </w:r>
            <w:r w:rsidR="00B401DD" w:rsidRPr="00B401DD">
              <w:t xml:space="preserve"> </w:t>
            </w:r>
            <w:r>
              <w:t xml:space="preserve">federal </w:t>
            </w:r>
            <w:r w:rsidR="00B401DD" w:rsidRPr="00B401DD">
              <w:t>criminal intelligence systems operating policies</w:t>
            </w:r>
            <w:r>
              <w:t>, the Texas Constitution, or the U.S. Constitution</w:t>
            </w:r>
            <w:r w:rsidR="00E8752E">
              <w:t xml:space="preserve"> as grounds for </w:t>
            </w:r>
            <w:r w:rsidR="0026217F">
              <w:t>destruction of the records containing the information</w:t>
            </w:r>
            <w:r>
              <w:t>;</w:t>
            </w:r>
          </w:p>
          <w:p w14:paraId="66C86090" w14:textId="5AFACAC2" w:rsidR="002E3BB7" w:rsidRDefault="009B6001" w:rsidP="00E77D5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changes the requisite evidentiary standard reg</w:t>
            </w:r>
            <w:r>
              <w:t xml:space="preserve">arding accuracy of the information to justify </w:t>
            </w:r>
            <w:r w:rsidR="001C35B0">
              <w:t xml:space="preserve">the continued </w:t>
            </w:r>
            <w:r>
              <w:t xml:space="preserve">inclusion </w:t>
            </w:r>
            <w:r w:rsidR="001C35B0">
              <w:t>of the information</w:t>
            </w:r>
            <w:r>
              <w:t xml:space="preserve"> following review from </w:t>
            </w:r>
            <w:r w:rsidR="00F16539" w:rsidRPr="00F16539">
              <w:t>reasonable sus</w:t>
            </w:r>
            <w:r w:rsidR="00F16539">
              <w:t>picion</w:t>
            </w:r>
            <w:r w:rsidR="00F16539" w:rsidRPr="00F16539">
              <w:t xml:space="preserve"> </w:t>
            </w:r>
            <w:r>
              <w:t>to</w:t>
            </w:r>
            <w:r w:rsidR="00F16539" w:rsidRPr="00F16539">
              <w:t xml:space="preserve"> </w:t>
            </w:r>
            <w:r w:rsidR="00F16539">
              <w:t>probable cause</w:t>
            </w:r>
            <w:r>
              <w:t>;</w:t>
            </w:r>
          </w:p>
          <w:p w14:paraId="337EF2BF" w14:textId="62414A91" w:rsidR="002E3BB7" w:rsidRDefault="009B6001" w:rsidP="00E77D5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specif</w:t>
            </w:r>
            <w:r w:rsidR="00F63562">
              <w:t>ies</w:t>
            </w:r>
            <w:r>
              <w:t xml:space="preserve"> that the destruction of all records containing information found to not meet that evidentiary s</w:t>
            </w:r>
            <w:r>
              <w:t>tandard must be prompt;</w:t>
            </w:r>
          </w:p>
          <w:p w14:paraId="66001068" w14:textId="6C147E0B" w:rsidR="00AE77E4" w:rsidRDefault="009B6001" w:rsidP="00E77D5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establish</w:t>
            </w:r>
            <w:r w:rsidR="00F63562">
              <w:t>es</w:t>
            </w:r>
            <w:r>
              <w:t xml:space="preserve"> a 10-business-day deadline following </w:t>
            </w:r>
            <w:r w:rsidR="00055F39">
              <w:t xml:space="preserve">a determination that one of the grounds for </w:t>
            </w:r>
            <w:r w:rsidR="001C35B0">
              <w:t>destroying</w:t>
            </w:r>
            <w:r w:rsidR="00055F39">
              <w:t xml:space="preserve"> the information has been satisfied for the </w:t>
            </w:r>
            <w:r w:rsidR="00314D3C">
              <w:t xml:space="preserve">agency </w:t>
            </w:r>
            <w:r>
              <w:t xml:space="preserve">to notify DPS and the person requesting the review of the agency's </w:t>
            </w:r>
            <w:r>
              <w:t>determination</w:t>
            </w:r>
            <w:r w:rsidR="00E8752E">
              <w:t xml:space="preserve"> on the request</w:t>
            </w:r>
            <w:r>
              <w:t xml:space="preserve"> and the destruction of the records; and</w:t>
            </w:r>
          </w:p>
          <w:p w14:paraId="631CB7FE" w14:textId="1F111376" w:rsidR="00314D3C" w:rsidRDefault="009B6001" w:rsidP="00E77D51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establish</w:t>
            </w:r>
            <w:r w:rsidR="00F63562">
              <w:t>es</w:t>
            </w:r>
            <w:r>
              <w:t xml:space="preserve"> a 10</w:t>
            </w:r>
            <w:r w:rsidR="002364AF">
              <w:t>-</w:t>
            </w:r>
            <w:r>
              <w:t>business</w:t>
            </w:r>
            <w:r w:rsidR="002364AF">
              <w:t>-</w:t>
            </w:r>
            <w:r>
              <w:t>day deadline following recei</w:t>
            </w:r>
            <w:r w:rsidR="00E8752E">
              <w:t>pt</w:t>
            </w:r>
            <w:r>
              <w:t xml:space="preserve"> of that notice for DPS to destroy all records containing the applicable information that is in TxGANG</w:t>
            </w:r>
            <w:r w:rsidR="003F4525">
              <w:t>.</w:t>
            </w:r>
          </w:p>
          <w:p w14:paraId="5FCB7200" w14:textId="77777777" w:rsidR="003F4525" w:rsidRDefault="003F4525" w:rsidP="00E77D51">
            <w:pPr>
              <w:jc w:val="both"/>
            </w:pPr>
          </w:p>
          <w:p w14:paraId="7D4BA406" w14:textId="4A70BF40" w:rsidR="002364AF" w:rsidRDefault="009B6001" w:rsidP="00E77D51">
            <w:pPr>
              <w:jc w:val="both"/>
            </w:pPr>
            <w:r>
              <w:t xml:space="preserve">H.B. </w:t>
            </w:r>
            <w:r w:rsidR="00F04758">
              <w:t xml:space="preserve">230 </w:t>
            </w:r>
            <w:r w:rsidR="00171DE9">
              <w:t>revis</w:t>
            </w:r>
            <w:r w:rsidR="00EA41FF">
              <w:t>es</w:t>
            </w:r>
            <w:r w:rsidR="00171DE9">
              <w:t xml:space="preserve"> </w:t>
            </w:r>
            <w:r w:rsidR="00C843FD">
              <w:t xml:space="preserve">provisions </w:t>
            </w:r>
            <w:r w:rsidR="00AB33CF">
              <w:t xml:space="preserve">establishing </w:t>
            </w:r>
            <w:r w:rsidR="00171DE9">
              <w:t>the</w:t>
            </w:r>
            <w:r>
              <w:t xml:space="preserve"> </w:t>
            </w:r>
            <w:r w:rsidR="00EA41FF">
              <w:t xml:space="preserve">process for </w:t>
            </w:r>
            <w:r>
              <w:t xml:space="preserve">judicial review of the determination made by a law enforcement agency </w:t>
            </w:r>
            <w:r w:rsidR="00AB33CF">
              <w:t>regarding inclusion of information in a</w:t>
            </w:r>
            <w:r w:rsidR="00AE0FF3">
              <w:t xml:space="preserve"> gang-related</w:t>
            </w:r>
            <w:r w:rsidR="00AB33CF">
              <w:t xml:space="preserve"> intelligence database </w:t>
            </w:r>
            <w:r w:rsidR="00507859">
              <w:t xml:space="preserve">in </w:t>
            </w:r>
            <w:r w:rsidR="005C2F5C">
              <w:t xml:space="preserve">a manner that is </w:t>
            </w:r>
            <w:r w:rsidR="00507859">
              <w:t xml:space="preserve">substantially the same as </w:t>
            </w:r>
            <w:r w:rsidR="00EA41FF">
              <w:t>the</w:t>
            </w:r>
            <w:r w:rsidR="005C2F5C">
              <w:t xml:space="preserve"> bill's revision of</w:t>
            </w:r>
            <w:r w:rsidR="00AE0FF3">
              <w:t xml:space="preserve"> provisions</w:t>
            </w:r>
            <w:r w:rsidR="00EA41FF">
              <w:t xml:space="preserve"> </w:t>
            </w:r>
            <w:r w:rsidR="00AE0FF3">
              <w:t xml:space="preserve">establishing a person's right to request </w:t>
            </w:r>
            <w:r w:rsidR="00EA41FF">
              <w:t>review of th</w:t>
            </w:r>
            <w:r w:rsidR="00AE0FF3">
              <w:t>at</w:t>
            </w:r>
            <w:r w:rsidR="00EA41FF">
              <w:t xml:space="preserve"> inclusion. The</w:t>
            </w:r>
            <w:r w:rsidR="00171DE9">
              <w:t xml:space="preserve"> </w:t>
            </w:r>
            <w:r w:rsidR="00EA41FF">
              <w:t xml:space="preserve">bill </w:t>
            </w:r>
            <w:r w:rsidR="00171DE9">
              <w:t xml:space="preserve">further revises provisions relating to the judicial review </w:t>
            </w:r>
            <w:r w:rsidR="00F63562">
              <w:t>as follows</w:t>
            </w:r>
            <w:r>
              <w:t>:</w:t>
            </w:r>
          </w:p>
          <w:p w14:paraId="53262887" w14:textId="23B43F12" w:rsidR="00572E2A" w:rsidRDefault="009B6001" w:rsidP="00E77D5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establish</w:t>
            </w:r>
            <w:r w:rsidR="00F63562">
              <w:t>es</w:t>
            </w:r>
            <w:r>
              <w:t xml:space="preserve"> a 60-day deadline following receipt of the written notice of the agency's determination for a per</w:t>
            </w:r>
            <w:r>
              <w:t>son to file a petition for judicial review</w:t>
            </w:r>
            <w:r w:rsidR="00F0216E">
              <w:t>, but authorizes a court to grant judicial review of a petition filed after that date if the petitioner shows good cause for filing after that date</w:t>
            </w:r>
            <w:r>
              <w:t>;</w:t>
            </w:r>
          </w:p>
          <w:p w14:paraId="278F9312" w14:textId="7C20CF10" w:rsidR="00572E2A" w:rsidRDefault="009B6001" w:rsidP="00E77D5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chang</w:t>
            </w:r>
            <w:r w:rsidR="00F63562">
              <w:t>es</w:t>
            </w:r>
            <w:r>
              <w:t xml:space="preserve"> the nature of the review from an in-camera review of the </w:t>
            </w:r>
            <w:r w:rsidR="009F42C7">
              <w:t xml:space="preserve">criminal </w:t>
            </w:r>
            <w:r>
              <w:t>information that is the subject of the determination to a hearing in</w:t>
            </w:r>
            <w:r w:rsidR="00C63B6B">
              <w:t xml:space="preserve"> which</w:t>
            </w:r>
            <w:r>
              <w:t xml:space="preserve"> </w:t>
            </w:r>
            <w:r w:rsidR="002F00F4">
              <w:t xml:space="preserve">the court </w:t>
            </w:r>
            <w:r>
              <w:t>must</w:t>
            </w:r>
            <w:r w:rsidR="002F00F4" w:rsidRPr="002F00F4">
              <w:t xml:space="preserve"> make available to the person's counsel under </w:t>
            </w:r>
            <w:r w:rsidR="002F00F4">
              <w:t>procedures for discovery all</w:t>
            </w:r>
            <w:r w:rsidR="002F00F4" w:rsidRPr="002F00F4">
              <w:t xml:space="preserve"> </w:t>
            </w:r>
            <w:r>
              <w:t xml:space="preserve">such </w:t>
            </w:r>
            <w:r w:rsidR="002F00F4" w:rsidRPr="002F00F4">
              <w:t>criminal information</w:t>
            </w:r>
            <w:r>
              <w:t>;</w:t>
            </w:r>
            <w:r w:rsidR="00171DE9">
              <w:t xml:space="preserve"> and</w:t>
            </w:r>
          </w:p>
          <w:p w14:paraId="0651C00C" w14:textId="69345EC9" w:rsidR="00C067F5" w:rsidRDefault="009B6001" w:rsidP="00E77D51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mak</w:t>
            </w:r>
            <w:r w:rsidR="00F63562">
              <w:t>es</w:t>
            </w:r>
            <w:r>
              <w:t xml:space="preserve"> the information that is the subject of the review subject to disclosure </w:t>
            </w:r>
            <w:r w:rsidR="00626B2A">
              <w:t>as required by procedures</w:t>
            </w:r>
            <w:r w:rsidR="00E50DE2">
              <w:t xml:space="preserve"> for</w:t>
            </w:r>
            <w:r w:rsidR="00626B2A">
              <w:t xml:space="preserve"> </w:t>
            </w:r>
            <w:r w:rsidR="00E50DE2">
              <w:t xml:space="preserve">discovery or </w:t>
            </w:r>
            <w:r>
              <w:t>under a subpoena or other legal process.</w:t>
            </w:r>
          </w:p>
          <w:p w14:paraId="094139D8" w14:textId="77777777" w:rsidR="00C067F5" w:rsidRPr="00C40795" w:rsidRDefault="00C067F5" w:rsidP="00E77D51">
            <w:pPr>
              <w:jc w:val="both"/>
            </w:pPr>
          </w:p>
        </w:tc>
      </w:tr>
      <w:tr w:rsidR="009C2907" w14:paraId="52C217C9" w14:textId="77777777" w:rsidTr="00753AF8">
        <w:tc>
          <w:tcPr>
            <w:tcW w:w="9360" w:type="dxa"/>
          </w:tcPr>
          <w:p w14:paraId="1ED992A6" w14:textId="77777777" w:rsidR="008423E4" w:rsidRPr="00A8133F" w:rsidRDefault="009B6001" w:rsidP="00E77D5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BDB9A90" w14:textId="77777777" w:rsidR="008423E4" w:rsidRDefault="008423E4" w:rsidP="00E77D51"/>
          <w:p w14:paraId="52C538E3" w14:textId="6265E685" w:rsidR="008423E4" w:rsidRPr="003624F2" w:rsidRDefault="009B6001" w:rsidP="00E77D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3244D9B" w14:textId="77777777" w:rsidR="008423E4" w:rsidRPr="00233FDB" w:rsidRDefault="008423E4" w:rsidP="00E77D51">
            <w:pPr>
              <w:rPr>
                <w:b/>
              </w:rPr>
            </w:pPr>
          </w:p>
        </w:tc>
      </w:tr>
    </w:tbl>
    <w:p w14:paraId="7B176A2F" w14:textId="77777777" w:rsidR="008423E4" w:rsidRPr="00BE0E75" w:rsidRDefault="008423E4" w:rsidP="00E77D51">
      <w:pPr>
        <w:jc w:val="both"/>
        <w:rPr>
          <w:rFonts w:ascii="Arial" w:hAnsi="Arial"/>
          <w:sz w:val="16"/>
          <w:szCs w:val="16"/>
        </w:rPr>
      </w:pPr>
    </w:p>
    <w:p w14:paraId="4C518A0E" w14:textId="77777777" w:rsidR="004108C3" w:rsidRPr="008423E4" w:rsidRDefault="004108C3" w:rsidP="00E77D5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5F5B" w14:textId="77777777" w:rsidR="00000000" w:rsidRDefault="009B6001">
      <w:r>
        <w:separator/>
      </w:r>
    </w:p>
  </w:endnote>
  <w:endnote w:type="continuationSeparator" w:id="0">
    <w:p w14:paraId="76C12D2A" w14:textId="77777777" w:rsidR="00000000" w:rsidRDefault="009B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E8F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C2907" w14:paraId="137D025F" w14:textId="77777777" w:rsidTr="009C1E9A">
      <w:trPr>
        <w:cantSplit/>
      </w:trPr>
      <w:tc>
        <w:tcPr>
          <w:tcW w:w="0" w:type="pct"/>
        </w:tcPr>
        <w:p w14:paraId="1ED812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56C6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0BD4E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F39F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3215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2907" w14:paraId="2E5D8768" w14:textId="77777777" w:rsidTr="009C1E9A">
      <w:trPr>
        <w:cantSplit/>
      </w:trPr>
      <w:tc>
        <w:tcPr>
          <w:tcW w:w="0" w:type="pct"/>
        </w:tcPr>
        <w:p w14:paraId="3DD0B6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F62AFD" w14:textId="62283AEE" w:rsidR="00EC379B" w:rsidRPr="009C1E9A" w:rsidRDefault="009B600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24199-D</w:t>
          </w:r>
        </w:p>
      </w:tc>
      <w:tc>
        <w:tcPr>
          <w:tcW w:w="2453" w:type="pct"/>
        </w:tcPr>
        <w:p w14:paraId="20DBE143" w14:textId="33F01CBC" w:rsidR="00EC379B" w:rsidRDefault="009B600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851FE">
            <w:t>23.108.566</w:t>
          </w:r>
          <w:r>
            <w:fldChar w:fldCharType="end"/>
          </w:r>
        </w:p>
      </w:tc>
    </w:tr>
    <w:tr w:rsidR="009C2907" w14:paraId="7E420CD9" w14:textId="77777777" w:rsidTr="009C1E9A">
      <w:trPr>
        <w:cantSplit/>
      </w:trPr>
      <w:tc>
        <w:tcPr>
          <w:tcW w:w="0" w:type="pct"/>
        </w:tcPr>
        <w:p w14:paraId="55205FD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0AC59A" w14:textId="2451668E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64B8BB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B3D00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C2907" w14:paraId="786737D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6F3D07A" w14:textId="7105333E" w:rsidR="00EC379B" w:rsidRDefault="009B600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B755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91A4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AD63FB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F2B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08AB" w14:textId="77777777" w:rsidR="00000000" w:rsidRDefault="009B6001">
      <w:r>
        <w:separator/>
      </w:r>
    </w:p>
  </w:footnote>
  <w:footnote w:type="continuationSeparator" w:id="0">
    <w:p w14:paraId="549B3360" w14:textId="77777777" w:rsidR="00000000" w:rsidRDefault="009B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559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AFB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B29F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D35"/>
    <w:multiLevelType w:val="hybridMultilevel"/>
    <w:tmpl w:val="2F509AC8"/>
    <w:lvl w:ilvl="0" w:tplc="85082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49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C5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3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CC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08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A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C8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25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60983"/>
    <w:multiLevelType w:val="hybridMultilevel"/>
    <w:tmpl w:val="1332AB32"/>
    <w:lvl w:ilvl="0" w:tplc="79E6F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AA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2E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21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C4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65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05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C8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49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0EBC"/>
    <w:multiLevelType w:val="hybridMultilevel"/>
    <w:tmpl w:val="D0A835A0"/>
    <w:lvl w:ilvl="0" w:tplc="70F4B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E8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66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4D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84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66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48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09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EA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66991"/>
    <w:multiLevelType w:val="hybridMultilevel"/>
    <w:tmpl w:val="7F2403C6"/>
    <w:lvl w:ilvl="0" w:tplc="10EC8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642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A2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0C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08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CD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4B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4D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A6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31527"/>
    <w:multiLevelType w:val="hybridMultilevel"/>
    <w:tmpl w:val="76DE95F4"/>
    <w:lvl w:ilvl="0" w:tplc="63288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4CE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C6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E3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85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C4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46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21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C2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B1516"/>
    <w:multiLevelType w:val="hybridMultilevel"/>
    <w:tmpl w:val="68B09BF8"/>
    <w:lvl w:ilvl="0" w:tplc="24F40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0E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62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01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40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65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0A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E6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C6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365372">
    <w:abstractNumId w:val="1"/>
  </w:num>
  <w:num w:numId="2" w16cid:durableId="588393799">
    <w:abstractNumId w:val="2"/>
  </w:num>
  <w:num w:numId="3" w16cid:durableId="496456287">
    <w:abstractNumId w:val="3"/>
  </w:num>
  <w:num w:numId="4" w16cid:durableId="351999467">
    <w:abstractNumId w:val="0"/>
  </w:num>
  <w:num w:numId="5" w16cid:durableId="362440149">
    <w:abstractNumId w:val="4"/>
  </w:num>
  <w:num w:numId="6" w16cid:durableId="513811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E7"/>
    <w:rsid w:val="00000A70"/>
    <w:rsid w:val="000032B8"/>
    <w:rsid w:val="00003B06"/>
    <w:rsid w:val="000054B9"/>
    <w:rsid w:val="00007461"/>
    <w:rsid w:val="0001108A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34E7"/>
    <w:rsid w:val="00055C12"/>
    <w:rsid w:val="00055F39"/>
    <w:rsid w:val="000608B0"/>
    <w:rsid w:val="00060DA4"/>
    <w:rsid w:val="0006104C"/>
    <w:rsid w:val="00064BF2"/>
    <w:rsid w:val="000667BA"/>
    <w:rsid w:val="000676A7"/>
    <w:rsid w:val="00073914"/>
    <w:rsid w:val="00074236"/>
    <w:rsid w:val="000746BD"/>
    <w:rsid w:val="00076149"/>
    <w:rsid w:val="00076D7D"/>
    <w:rsid w:val="00080D95"/>
    <w:rsid w:val="000820C5"/>
    <w:rsid w:val="00090E6B"/>
    <w:rsid w:val="00091B2C"/>
    <w:rsid w:val="00092ABC"/>
    <w:rsid w:val="00097AAF"/>
    <w:rsid w:val="00097D13"/>
    <w:rsid w:val="000A0C48"/>
    <w:rsid w:val="000A4893"/>
    <w:rsid w:val="000A54E0"/>
    <w:rsid w:val="000A72C4"/>
    <w:rsid w:val="000B0089"/>
    <w:rsid w:val="000B1486"/>
    <w:rsid w:val="000B3E61"/>
    <w:rsid w:val="000B5190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7F0"/>
    <w:rsid w:val="000F5843"/>
    <w:rsid w:val="000F6A06"/>
    <w:rsid w:val="0010154D"/>
    <w:rsid w:val="00102D3F"/>
    <w:rsid w:val="00102EC7"/>
    <w:rsid w:val="0010347D"/>
    <w:rsid w:val="00106F1F"/>
    <w:rsid w:val="00110F8C"/>
    <w:rsid w:val="0011274A"/>
    <w:rsid w:val="00113522"/>
    <w:rsid w:val="0011378D"/>
    <w:rsid w:val="00115EE9"/>
    <w:rsid w:val="001169F9"/>
    <w:rsid w:val="00120797"/>
    <w:rsid w:val="001219F5"/>
    <w:rsid w:val="0012371B"/>
    <w:rsid w:val="00124174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594"/>
    <w:rsid w:val="00161E93"/>
    <w:rsid w:val="00162A09"/>
    <w:rsid w:val="00162C7A"/>
    <w:rsid w:val="00162DAE"/>
    <w:rsid w:val="001639C5"/>
    <w:rsid w:val="00163E45"/>
    <w:rsid w:val="001664C2"/>
    <w:rsid w:val="00171BF2"/>
    <w:rsid w:val="00171DE9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0E18"/>
    <w:rsid w:val="001B26D8"/>
    <w:rsid w:val="001B3BFA"/>
    <w:rsid w:val="001B6535"/>
    <w:rsid w:val="001B75B8"/>
    <w:rsid w:val="001C1230"/>
    <w:rsid w:val="001C35B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B0B"/>
    <w:rsid w:val="001F3CB8"/>
    <w:rsid w:val="001F3D01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A16"/>
    <w:rsid w:val="00233D66"/>
    <w:rsid w:val="00233FDB"/>
    <w:rsid w:val="00234F58"/>
    <w:rsid w:val="0023507D"/>
    <w:rsid w:val="002364AF"/>
    <w:rsid w:val="0024077A"/>
    <w:rsid w:val="00241EC1"/>
    <w:rsid w:val="002431DA"/>
    <w:rsid w:val="00243738"/>
    <w:rsid w:val="0024691D"/>
    <w:rsid w:val="00247D27"/>
    <w:rsid w:val="00250A50"/>
    <w:rsid w:val="00251ED5"/>
    <w:rsid w:val="00255EB6"/>
    <w:rsid w:val="00257429"/>
    <w:rsid w:val="00260FA4"/>
    <w:rsid w:val="00261183"/>
    <w:rsid w:val="0026217F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1DC"/>
    <w:rsid w:val="00281343"/>
    <w:rsid w:val="00281883"/>
    <w:rsid w:val="002822D3"/>
    <w:rsid w:val="002874E3"/>
    <w:rsid w:val="00287656"/>
    <w:rsid w:val="00291518"/>
    <w:rsid w:val="00296FF0"/>
    <w:rsid w:val="002A17C0"/>
    <w:rsid w:val="002A48DF"/>
    <w:rsid w:val="002A50B9"/>
    <w:rsid w:val="002A5A84"/>
    <w:rsid w:val="002A6E6F"/>
    <w:rsid w:val="002A74E4"/>
    <w:rsid w:val="002A7CFE"/>
    <w:rsid w:val="002B26DD"/>
    <w:rsid w:val="002B2870"/>
    <w:rsid w:val="002B391B"/>
    <w:rsid w:val="002B5B42"/>
    <w:rsid w:val="002B7555"/>
    <w:rsid w:val="002B7BA7"/>
    <w:rsid w:val="002C01B2"/>
    <w:rsid w:val="002C1C17"/>
    <w:rsid w:val="002C3203"/>
    <w:rsid w:val="002C3B07"/>
    <w:rsid w:val="002C4A0B"/>
    <w:rsid w:val="002C532B"/>
    <w:rsid w:val="002C5713"/>
    <w:rsid w:val="002C589C"/>
    <w:rsid w:val="002D05CC"/>
    <w:rsid w:val="002D305A"/>
    <w:rsid w:val="002E21B8"/>
    <w:rsid w:val="002E3BB7"/>
    <w:rsid w:val="002E44CB"/>
    <w:rsid w:val="002E7DF9"/>
    <w:rsid w:val="002F00F4"/>
    <w:rsid w:val="002F097B"/>
    <w:rsid w:val="002F3111"/>
    <w:rsid w:val="002F4AEC"/>
    <w:rsid w:val="002F795D"/>
    <w:rsid w:val="002F7D1F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4D3C"/>
    <w:rsid w:val="00314E0A"/>
    <w:rsid w:val="0031741B"/>
    <w:rsid w:val="00321337"/>
    <w:rsid w:val="00321F2F"/>
    <w:rsid w:val="003237F6"/>
    <w:rsid w:val="00324077"/>
    <w:rsid w:val="0032453B"/>
    <w:rsid w:val="003246E0"/>
    <w:rsid w:val="00324868"/>
    <w:rsid w:val="003305F5"/>
    <w:rsid w:val="00331E6B"/>
    <w:rsid w:val="00333930"/>
    <w:rsid w:val="00334330"/>
    <w:rsid w:val="00336BA4"/>
    <w:rsid w:val="00336C7A"/>
    <w:rsid w:val="00337392"/>
    <w:rsid w:val="00337659"/>
    <w:rsid w:val="00340932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0345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58F6"/>
    <w:rsid w:val="0038731D"/>
    <w:rsid w:val="00387B60"/>
    <w:rsid w:val="00390098"/>
    <w:rsid w:val="00392DA1"/>
    <w:rsid w:val="00393718"/>
    <w:rsid w:val="00394B5D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ECC"/>
    <w:rsid w:val="003D726D"/>
    <w:rsid w:val="003E0875"/>
    <w:rsid w:val="003E0BB8"/>
    <w:rsid w:val="003E297B"/>
    <w:rsid w:val="003E60B1"/>
    <w:rsid w:val="003E6230"/>
    <w:rsid w:val="003E6CB0"/>
    <w:rsid w:val="003F1F5E"/>
    <w:rsid w:val="003F286A"/>
    <w:rsid w:val="003F41D0"/>
    <w:rsid w:val="003F4525"/>
    <w:rsid w:val="003F77F8"/>
    <w:rsid w:val="00400ACD"/>
    <w:rsid w:val="00402D54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137D"/>
    <w:rsid w:val="0042243A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6E08"/>
    <w:rsid w:val="00461B69"/>
    <w:rsid w:val="00462B3D"/>
    <w:rsid w:val="0046792C"/>
    <w:rsid w:val="00474927"/>
    <w:rsid w:val="00475913"/>
    <w:rsid w:val="00480080"/>
    <w:rsid w:val="004824A7"/>
    <w:rsid w:val="00482FA4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A328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7055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7C2"/>
    <w:rsid w:val="004F69C0"/>
    <w:rsid w:val="00500121"/>
    <w:rsid w:val="005017AC"/>
    <w:rsid w:val="00501E8A"/>
    <w:rsid w:val="00505121"/>
    <w:rsid w:val="00505C04"/>
    <w:rsid w:val="00505F1B"/>
    <w:rsid w:val="00505F79"/>
    <w:rsid w:val="005073E8"/>
    <w:rsid w:val="00507859"/>
    <w:rsid w:val="00510503"/>
    <w:rsid w:val="0051324D"/>
    <w:rsid w:val="00515466"/>
    <w:rsid w:val="005154F7"/>
    <w:rsid w:val="005159DE"/>
    <w:rsid w:val="00524D07"/>
    <w:rsid w:val="005269CE"/>
    <w:rsid w:val="00527858"/>
    <w:rsid w:val="005304B2"/>
    <w:rsid w:val="005336BD"/>
    <w:rsid w:val="00534A49"/>
    <w:rsid w:val="005363BB"/>
    <w:rsid w:val="00536ED9"/>
    <w:rsid w:val="00541B98"/>
    <w:rsid w:val="00542EF5"/>
    <w:rsid w:val="00543374"/>
    <w:rsid w:val="00545548"/>
    <w:rsid w:val="00546923"/>
    <w:rsid w:val="00551CA6"/>
    <w:rsid w:val="00553D2F"/>
    <w:rsid w:val="00555034"/>
    <w:rsid w:val="005570D2"/>
    <w:rsid w:val="00557EAC"/>
    <w:rsid w:val="0056153F"/>
    <w:rsid w:val="00561B14"/>
    <w:rsid w:val="00562C87"/>
    <w:rsid w:val="005636BD"/>
    <w:rsid w:val="005666D5"/>
    <w:rsid w:val="005669A7"/>
    <w:rsid w:val="00572E2A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2F5C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9CD"/>
    <w:rsid w:val="005E44BB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B2A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4864"/>
    <w:rsid w:val="00645750"/>
    <w:rsid w:val="00650692"/>
    <w:rsid w:val="006508D3"/>
    <w:rsid w:val="00650AFA"/>
    <w:rsid w:val="006552BB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275E"/>
    <w:rsid w:val="006F365D"/>
    <w:rsid w:val="006F4BB0"/>
    <w:rsid w:val="006F7B40"/>
    <w:rsid w:val="007031BD"/>
    <w:rsid w:val="00703E80"/>
    <w:rsid w:val="00705276"/>
    <w:rsid w:val="007066A0"/>
    <w:rsid w:val="007075FB"/>
    <w:rsid w:val="00707766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3AF8"/>
    <w:rsid w:val="00755C7B"/>
    <w:rsid w:val="00764786"/>
    <w:rsid w:val="00766E12"/>
    <w:rsid w:val="007706C3"/>
    <w:rsid w:val="0077098E"/>
    <w:rsid w:val="00771287"/>
    <w:rsid w:val="0077149E"/>
    <w:rsid w:val="00777518"/>
    <w:rsid w:val="0077779E"/>
    <w:rsid w:val="00780FB6"/>
    <w:rsid w:val="007832A1"/>
    <w:rsid w:val="007836DE"/>
    <w:rsid w:val="0078552A"/>
    <w:rsid w:val="00785729"/>
    <w:rsid w:val="00786058"/>
    <w:rsid w:val="0079487D"/>
    <w:rsid w:val="007966D4"/>
    <w:rsid w:val="00796A0A"/>
    <w:rsid w:val="00796DD0"/>
    <w:rsid w:val="007974F8"/>
    <w:rsid w:val="0079792C"/>
    <w:rsid w:val="007A0989"/>
    <w:rsid w:val="007A331F"/>
    <w:rsid w:val="007A3844"/>
    <w:rsid w:val="007A4381"/>
    <w:rsid w:val="007A5466"/>
    <w:rsid w:val="007A7EC1"/>
    <w:rsid w:val="007B12E7"/>
    <w:rsid w:val="007B4FCA"/>
    <w:rsid w:val="007B7B85"/>
    <w:rsid w:val="007C462E"/>
    <w:rsid w:val="007C496B"/>
    <w:rsid w:val="007C6803"/>
    <w:rsid w:val="007C7F85"/>
    <w:rsid w:val="007D2892"/>
    <w:rsid w:val="007D2DCC"/>
    <w:rsid w:val="007D47E1"/>
    <w:rsid w:val="007D7FCB"/>
    <w:rsid w:val="007E33B6"/>
    <w:rsid w:val="007E59E8"/>
    <w:rsid w:val="007F3861"/>
    <w:rsid w:val="007F4162"/>
    <w:rsid w:val="007F481A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4B18"/>
    <w:rsid w:val="00835496"/>
    <w:rsid w:val="00835628"/>
    <w:rsid w:val="00835E90"/>
    <w:rsid w:val="00837AA8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360"/>
    <w:rsid w:val="00903429"/>
    <w:rsid w:val="009037FD"/>
    <w:rsid w:val="00903E0A"/>
    <w:rsid w:val="00904721"/>
    <w:rsid w:val="00904C8B"/>
    <w:rsid w:val="00907780"/>
    <w:rsid w:val="00907EDD"/>
    <w:rsid w:val="009107AD"/>
    <w:rsid w:val="00915568"/>
    <w:rsid w:val="00915DA1"/>
    <w:rsid w:val="009178B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46F57"/>
    <w:rsid w:val="00953499"/>
    <w:rsid w:val="00954A16"/>
    <w:rsid w:val="0095696D"/>
    <w:rsid w:val="0096482F"/>
    <w:rsid w:val="00964E3A"/>
    <w:rsid w:val="00967126"/>
    <w:rsid w:val="00967959"/>
    <w:rsid w:val="00970EAE"/>
    <w:rsid w:val="00971627"/>
    <w:rsid w:val="00972797"/>
    <w:rsid w:val="0097279D"/>
    <w:rsid w:val="00976837"/>
    <w:rsid w:val="00980311"/>
    <w:rsid w:val="0098170E"/>
    <w:rsid w:val="00981A58"/>
    <w:rsid w:val="0098285C"/>
    <w:rsid w:val="00983B56"/>
    <w:rsid w:val="009847FD"/>
    <w:rsid w:val="009851B3"/>
    <w:rsid w:val="00985300"/>
    <w:rsid w:val="00985498"/>
    <w:rsid w:val="00986720"/>
    <w:rsid w:val="00987F00"/>
    <w:rsid w:val="0099403D"/>
    <w:rsid w:val="00995B0B"/>
    <w:rsid w:val="00996AA5"/>
    <w:rsid w:val="009A1883"/>
    <w:rsid w:val="009A39F5"/>
    <w:rsid w:val="009A4588"/>
    <w:rsid w:val="009A5EA5"/>
    <w:rsid w:val="009B00C2"/>
    <w:rsid w:val="009B26AB"/>
    <w:rsid w:val="009B3476"/>
    <w:rsid w:val="009B39BC"/>
    <w:rsid w:val="009B42F0"/>
    <w:rsid w:val="009B5069"/>
    <w:rsid w:val="009B6001"/>
    <w:rsid w:val="009B69AD"/>
    <w:rsid w:val="009B7806"/>
    <w:rsid w:val="009C05C1"/>
    <w:rsid w:val="009C1E9A"/>
    <w:rsid w:val="009C2907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2C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B8F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7CB"/>
    <w:rsid w:val="00A151B5"/>
    <w:rsid w:val="00A220FF"/>
    <w:rsid w:val="00A227E0"/>
    <w:rsid w:val="00A232E4"/>
    <w:rsid w:val="00A24AAD"/>
    <w:rsid w:val="00A26A8A"/>
    <w:rsid w:val="00A27255"/>
    <w:rsid w:val="00A30752"/>
    <w:rsid w:val="00A31947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B3B"/>
    <w:rsid w:val="00A70E35"/>
    <w:rsid w:val="00A720DC"/>
    <w:rsid w:val="00A803CF"/>
    <w:rsid w:val="00A8133F"/>
    <w:rsid w:val="00A8251E"/>
    <w:rsid w:val="00A82CB4"/>
    <w:rsid w:val="00A837A8"/>
    <w:rsid w:val="00A83C36"/>
    <w:rsid w:val="00A87779"/>
    <w:rsid w:val="00A90E71"/>
    <w:rsid w:val="00A932BB"/>
    <w:rsid w:val="00A93579"/>
    <w:rsid w:val="00A93934"/>
    <w:rsid w:val="00A95D51"/>
    <w:rsid w:val="00AA18AE"/>
    <w:rsid w:val="00AA228B"/>
    <w:rsid w:val="00AA597A"/>
    <w:rsid w:val="00AA7E52"/>
    <w:rsid w:val="00AA7ED0"/>
    <w:rsid w:val="00AB1655"/>
    <w:rsid w:val="00AB1873"/>
    <w:rsid w:val="00AB2C05"/>
    <w:rsid w:val="00AB33CF"/>
    <w:rsid w:val="00AB3536"/>
    <w:rsid w:val="00AB474B"/>
    <w:rsid w:val="00AB5CCC"/>
    <w:rsid w:val="00AB60D9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FF3"/>
    <w:rsid w:val="00AE2263"/>
    <w:rsid w:val="00AE248E"/>
    <w:rsid w:val="00AE2D12"/>
    <w:rsid w:val="00AE2F06"/>
    <w:rsid w:val="00AE4F1C"/>
    <w:rsid w:val="00AE6846"/>
    <w:rsid w:val="00AE70D1"/>
    <w:rsid w:val="00AE77E4"/>
    <w:rsid w:val="00AF1433"/>
    <w:rsid w:val="00AF48B4"/>
    <w:rsid w:val="00AF4923"/>
    <w:rsid w:val="00AF566E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C25"/>
    <w:rsid w:val="00B34F25"/>
    <w:rsid w:val="00B401DD"/>
    <w:rsid w:val="00B43672"/>
    <w:rsid w:val="00B473D8"/>
    <w:rsid w:val="00B51232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F6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D6619"/>
    <w:rsid w:val="00BE00CD"/>
    <w:rsid w:val="00BE0E75"/>
    <w:rsid w:val="00BE1789"/>
    <w:rsid w:val="00BE2AC5"/>
    <w:rsid w:val="00BE3634"/>
    <w:rsid w:val="00BE3E30"/>
    <w:rsid w:val="00BE5274"/>
    <w:rsid w:val="00BE71CD"/>
    <w:rsid w:val="00BE7748"/>
    <w:rsid w:val="00BE7BDA"/>
    <w:rsid w:val="00BF0548"/>
    <w:rsid w:val="00BF1F1D"/>
    <w:rsid w:val="00BF4949"/>
    <w:rsid w:val="00BF4BE0"/>
    <w:rsid w:val="00BF4D7C"/>
    <w:rsid w:val="00BF5085"/>
    <w:rsid w:val="00C013F4"/>
    <w:rsid w:val="00C040AB"/>
    <w:rsid w:val="00C042FA"/>
    <w:rsid w:val="00C0499B"/>
    <w:rsid w:val="00C05406"/>
    <w:rsid w:val="00C05CF0"/>
    <w:rsid w:val="00C067F5"/>
    <w:rsid w:val="00C116F3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795"/>
    <w:rsid w:val="00C42B41"/>
    <w:rsid w:val="00C46166"/>
    <w:rsid w:val="00C4710D"/>
    <w:rsid w:val="00C50944"/>
    <w:rsid w:val="00C50CAD"/>
    <w:rsid w:val="00C57933"/>
    <w:rsid w:val="00C60206"/>
    <w:rsid w:val="00C615D4"/>
    <w:rsid w:val="00C61B5D"/>
    <w:rsid w:val="00C61C0E"/>
    <w:rsid w:val="00C61C64"/>
    <w:rsid w:val="00C61CDA"/>
    <w:rsid w:val="00C63B6B"/>
    <w:rsid w:val="00C72956"/>
    <w:rsid w:val="00C73045"/>
    <w:rsid w:val="00C73212"/>
    <w:rsid w:val="00C7354A"/>
    <w:rsid w:val="00C74379"/>
    <w:rsid w:val="00C74DD8"/>
    <w:rsid w:val="00C75C5E"/>
    <w:rsid w:val="00C75F7E"/>
    <w:rsid w:val="00C7669F"/>
    <w:rsid w:val="00C76DFF"/>
    <w:rsid w:val="00C80B8F"/>
    <w:rsid w:val="00C82743"/>
    <w:rsid w:val="00C834CE"/>
    <w:rsid w:val="00C843FD"/>
    <w:rsid w:val="00C85151"/>
    <w:rsid w:val="00C851FE"/>
    <w:rsid w:val="00C9047F"/>
    <w:rsid w:val="00C91F65"/>
    <w:rsid w:val="00C92310"/>
    <w:rsid w:val="00C95150"/>
    <w:rsid w:val="00C95A73"/>
    <w:rsid w:val="00C960C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503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932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4E7"/>
    <w:rsid w:val="00D239EE"/>
    <w:rsid w:val="00D30534"/>
    <w:rsid w:val="00D30A6D"/>
    <w:rsid w:val="00D35728"/>
    <w:rsid w:val="00D35A7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7FF"/>
    <w:rsid w:val="00D730FA"/>
    <w:rsid w:val="00D75321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4BE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51A"/>
    <w:rsid w:val="00DE49DE"/>
    <w:rsid w:val="00DE618B"/>
    <w:rsid w:val="00DE6EC2"/>
    <w:rsid w:val="00DF0834"/>
    <w:rsid w:val="00DF2707"/>
    <w:rsid w:val="00DF3E6D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51A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2AF"/>
    <w:rsid w:val="00E3469B"/>
    <w:rsid w:val="00E3679D"/>
    <w:rsid w:val="00E3795D"/>
    <w:rsid w:val="00E4098A"/>
    <w:rsid w:val="00E41A75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DE2"/>
    <w:rsid w:val="00E51446"/>
    <w:rsid w:val="00E529C8"/>
    <w:rsid w:val="00E55DA0"/>
    <w:rsid w:val="00E56033"/>
    <w:rsid w:val="00E61159"/>
    <w:rsid w:val="00E625DA"/>
    <w:rsid w:val="00E634DC"/>
    <w:rsid w:val="00E643CD"/>
    <w:rsid w:val="00E667F3"/>
    <w:rsid w:val="00E67794"/>
    <w:rsid w:val="00E679DC"/>
    <w:rsid w:val="00E70CC6"/>
    <w:rsid w:val="00E71254"/>
    <w:rsid w:val="00E73CCD"/>
    <w:rsid w:val="00E76453"/>
    <w:rsid w:val="00E77353"/>
    <w:rsid w:val="00E775AE"/>
    <w:rsid w:val="00E77D51"/>
    <w:rsid w:val="00E81BA8"/>
    <w:rsid w:val="00E8272C"/>
    <w:rsid w:val="00E827C7"/>
    <w:rsid w:val="00E85DBD"/>
    <w:rsid w:val="00E8752E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1FF"/>
    <w:rsid w:val="00EA4B5B"/>
    <w:rsid w:val="00EA658E"/>
    <w:rsid w:val="00EA7A88"/>
    <w:rsid w:val="00EB27F2"/>
    <w:rsid w:val="00EB3928"/>
    <w:rsid w:val="00EB5373"/>
    <w:rsid w:val="00EC02A2"/>
    <w:rsid w:val="00EC0B8F"/>
    <w:rsid w:val="00EC379B"/>
    <w:rsid w:val="00EC37DF"/>
    <w:rsid w:val="00EC39FA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3FA9"/>
    <w:rsid w:val="00EF543E"/>
    <w:rsid w:val="00EF559F"/>
    <w:rsid w:val="00EF5AA2"/>
    <w:rsid w:val="00EF7742"/>
    <w:rsid w:val="00EF7E26"/>
    <w:rsid w:val="00F003FB"/>
    <w:rsid w:val="00F01DFA"/>
    <w:rsid w:val="00F02096"/>
    <w:rsid w:val="00F0216E"/>
    <w:rsid w:val="00F02457"/>
    <w:rsid w:val="00F036C3"/>
    <w:rsid w:val="00F0417E"/>
    <w:rsid w:val="00F04758"/>
    <w:rsid w:val="00F05397"/>
    <w:rsid w:val="00F0638C"/>
    <w:rsid w:val="00F11E04"/>
    <w:rsid w:val="00F12B24"/>
    <w:rsid w:val="00F12BC7"/>
    <w:rsid w:val="00F13210"/>
    <w:rsid w:val="00F15223"/>
    <w:rsid w:val="00F164B4"/>
    <w:rsid w:val="00F16539"/>
    <w:rsid w:val="00F176E4"/>
    <w:rsid w:val="00F20E5F"/>
    <w:rsid w:val="00F2469C"/>
    <w:rsid w:val="00F25CC2"/>
    <w:rsid w:val="00F27573"/>
    <w:rsid w:val="00F31876"/>
    <w:rsid w:val="00F31C67"/>
    <w:rsid w:val="00F36FE0"/>
    <w:rsid w:val="00F37EA8"/>
    <w:rsid w:val="00F407CC"/>
    <w:rsid w:val="00F40B14"/>
    <w:rsid w:val="00F41186"/>
    <w:rsid w:val="00F41EEF"/>
    <w:rsid w:val="00F41FAC"/>
    <w:rsid w:val="00F423D3"/>
    <w:rsid w:val="00F44349"/>
    <w:rsid w:val="00F4569E"/>
    <w:rsid w:val="00F4570C"/>
    <w:rsid w:val="00F45AFC"/>
    <w:rsid w:val="00F462F4"/>
    <w:rsid w:val="00F50130"/>
    <w:rsid w:val="00F52402"/>
    <w:rsid w:val="00F5605D"/>
    <w:rsid w:val="00F63562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312C"/>
    <w:rsid w:val="00F84153"/>
    <w:rsid w:val="00F85149"/>
    <w:rsid w:val="00F85661"/>
    <w:rsid w:val="00F93BB1"/>
    <w:rsid w:val="00F96602"/>
    <w:rsid w:val="00F9735A"/>
    <w:rsid w:val="00FA32FC"/>
    <w:rsid w:val="00FA59FD"/>
    <w:rsid w:val="00FA5D8C"/>
    <w:rsid w:val="00FA6403"/>
    <w:rsid w:val="00FB16CD"/>
    <w:rsid w:val="00FB3D4A"/>
    <w:rsid w:val="00FB73AE"/>
    <w:rsid w:val="00FC5388"/>
    <w:rsid w:val="00FC726C"/>
    <w:rsid w:val="00FD1B4B"/>
    <w:rsid w:val="00FD1B94"/>
    <w:rsid w:val="00FE0BBB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2840B2-372C-4B25-852A-53E0CBC3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E60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6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60B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60B1"/>
    <w:rPr>
      <w:b/>
      <w:bCs/>
    </w:rPr>
  </w:style>
  <w:style w:type="paragraph" w:styleId="ListParagraph">
    <w:name w:val="List Paragraph"/>
    <w:basedOn w:val="Normal"/>
    <w:uiPriority w:val="34"/>
    <w:qFormat/>
    <w:rsid w:val="00C40795"/>
    <w:pPr>
      <w:ind w:left="720"/>
      <w:contextualSpacing/>
    </w:pPr>
  </w:style>
  <w:style w:type="character" w:styleId="Hyperlink">
    <w:name w:val="Hyperlink"/>
    <w:basedOn w:val="DefaultParagraphFont"/>
    <w:unhideWhenUsed/>
    <w:rsid w:val="00AE68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06F1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60D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50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44C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5368</Characters>
  <Application>Microsoft Office Word</Application>
  <DocSecurity>4</DocSecurity>
  <Lines>110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HB00230 (Committee Report (Unamended))</vt:lpstr>
    </vt:vector>
  </TitlesOfParts>
  <Company>State of Texas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24199</dc:subject>
  <dc:creator>State of Texas</dc:creator>
  <dc:description>HB 230 by González, Mary-(H)Homeland Security &amp; Public Safety</dc:description>
  <cp:lastModifiedBy>Stacey Nicchio</cp:lastModifiedBy>
  <cp:revision>2</cp:revision>
  <cp:lastPrinted>2003-11-26T17:21:00Z</cp:lastPrinted>
  <dcterms:created xsi:type="dcterms:W3CDTF">2023-04-24T23:34:00Z</dcterms:created>
  <dcterms:modified xsi:type="dcterms:W3CDTF">2023-04-24T23:34:00Z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23.108.566</vt:lpwstr>
  </property>
</Properties>
</file>