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5112A" w14:paraId="07E7B6BA" w14:textId="77777777" w:rsidTr="00345119">
        <w:tc>
          <w:tcPr>
            <w:tcW w:w="9576" w:type="dxa"/>
            <w:noWrap/>
          </w:tcPr>
          <w:p w14:paraId="1FFEAAB5" w14:textId="77777777" w:rsidR="008423E4" w:rsidRPr="0022177D" w:rsidRDefault="007578D7" w:rsidP="002B1BBF">
            <w:pPr>
              <w:pStyle w:val="Heading1"/>
            </w:pPr>
            <w:r w:rsidRPr="00631897">
              <w:t>BILL ANALYSIS</w:t>
            </w:r>
          </w:p>
        </w:tc>
      </w:tr>
    </w:tbl>
    <w:p w14:paraId="5F59B04C" w14:textId="77777777" w:rsidR="008423E4" w:rsidRPr="0022177D" w:rsidRDefault="008423E4" w:rsidP="002B1BBF">
      <w:pPr>
        <w:jc w:val="center"/>
      </w:pPr>
    </w:p>
    <w:p w14:paraId="0ECD2C54" w14:textId="77777777" w:rsidR="008423E4" w:rsidRPr="00B31F0E" w:rsidRDefault="008423E4" w:rsidP="002B1BBF"/>
    <w:p w14:paraId="702A4863" w14:textId="77777777" w:rsidR="008423E4" w:rsidRPr="00742794" w:rsidRDefault="008423E4" w:rsidP="002B1BBF">
      <w:pPr>
        <w:tabs>
          <w:tab w:val="right" w:pos="9360"/>
        </w:tabs>
      </w:pPr>
    </w:p>
    <w:tbl>
      <w:tblPr>
        <w:tblW w:w="0" w:type="auto"/>
        <w:tblLayout w:type="fixed"/>
        <w:tblLook w:val="01E0" w:firstRow="1" w:lastRow="1" w:firstColumn="1" w:lastColumn="1" w:noHBand="0" w:noVBand="0"/>
      </w:tblPr>
      <w:tblGrid>
        <w:gridCol w:w="9576"/>
      </w:tblGrid>
      <w:tr w:rsidR="0075112A" w14:paraId="140143F5" w14:textId="77777777" w:rsidTr="00345119">
        <w:tc>
          <w:tcPr>
            <w:tcW w:w="9576" w:type="dxa"/>
          </w:tcPr>
          <w:p w14:paraId="2127EECF" w14:textId="4E1E45FB" w:rsidR="008423E4" w:rsidRPr="00861995" w:rsidRDefault="007578D7" w:rsidP="002B1BBF">
            <w:pPr>
              <w:jc w:val="right"/>
            </w:pPr>
            <w:r>
              <w:t>H.B. 247</w:t>
            </w:r>
          </w:p>
        </w:tc>
      </w:tr>
      <w:tr w:rsidR="0075112A" w14:paraId="746864A7" w14:textId="77777777" w:rsidTr="00345119">
        <w:tc>
          <w:tcPr>
            <w:tcW w:w="9576" w:type="dxa"/>
          </w:tcPr>
          <w:p w14:paraId="0F98CFCB" w14:textId="4DA9BBF9" w:rsidR="008423E4" w:rsidRPr="00861995" w:rsidRDefault="007578D7" w:rsidP="002B1BBF">
            <w:pPr>
              <w:jc w:val="right"/>
            </w:pPr>
            <w:r>
              <w:t xml:space="preserve">By: </w:t>
            </w:r>
            <w:r w:rsidR="00023AF6">
              <w:t>Thompson, Senfronia</w:t>
            </w:r>
          </w:p>
        </w:tc>
      </w:tr>
      <w:tr w:rsidR="0075112A" w14:paraId="2DA1F1BB" w14:textId="77777777" w:rsidTr="00345119">
        <w:tc>
          <w:tcPr>
            <w:tcW w:w="9576" w:type="dxa"/>
          </w:tcPr>
          <w:p w14:paraId="63EA4690" w14:textId="149353A0" w:rsidR="008423E4" w:rsidRPr="00861995" w:rsidRDefault="007578D7" w:rsidP="002B1BBF">
            <w:pPr>
              <w:jc w:val="right"/>
            </w:pPr>
            <w:r>
              <w:t>Criminal Jurisprudence</w:t>
            </w:r>
          </w:p>
        </w:tc>
      </w:tr>
      <w:tr w:rsidR="0075112A" w14:paraId="3CC35302" w14:textId="77777777" w:rsidTr="00345119">
        <w:tc>
          <w:tcPr>
            <w:tcW w:w="9576" w:type="dxa"/>
          </w:tcPr>
          <w:p w14:paraId="38C37098" w14:textId="6424E595" w:rsidR="008423E4" w:rsidRDefault="007578D7" w:rsidP="002B1BBF">
            <w:pPr>
              <w:jc w:val="right"/>
            </w:pPr>
            <w:r>
              <w:t>Committee Report (Unamended)</w:t>
            </w:r>
          </w:p>
        </w:tc>
      </w:tr>
    </w:tbl>
    <w:p w14:paraId="2C543AC3" w14:textId="77777777" w:rsidR="008423E4" w:rsidRDefault="008423E4" w:rsidP="002B1BBF">
      <w:pPr>
        <w:tabs>
          <w:tab w:val="right" w:pos="9360"/>
        </w:tabs>
      </w:pPr>
    </w:p>
    <w:p w14:paraId="365F05CF" w14:textId="77777777" w:rsidR="008423E4" w:rsidRDefault="008423E4" w:rsidP="002B1BBF"/>
    <w:p w14:paraId="766EAE29" w14:textId="77777777" w:rsidR="008423E4" w:rsidRDefault="008423E4" w:rsidP="002B1BBF"/>
    <w:tbl>
      <w:tblPr>
        <w:tblW w:w="0" w:type="auto"/>
        <w:tblCellMar>
          <w:left w:w="115" w:type="dxa"/>
          <w:right w:w="115" w:type="dxa"/>
        </w:tblCellMar>
        <w:tblLook w:val="01E0" w:firstRow="1" w:lastRow="1" w:firstColumn="1" w:lastColumn="1" w:noHBand="0" w:noVBand="0"/>
      </w:tblPr>
      <w:tblGrid>
        <w:gridCol w:w="9360"/>
      </w:tblGrid>
      <w:tr w:rsidR="0075112A" w14:paraId="6D380DCD" w14:textId="77777777" w:rsidTr="00345119">
        <w:tc>
          <w:tcPr>
            <w:tcW w:w="9576" w:type="dxa"/>
          </w:tcPr>
          <w:p w14:paraId="0F1C648B" w14:textId="77777777" w:rsidR="008423E4" w:rsidRPr="00A8133F" w:rsidRDefault="007578D7" w:rsidP="002B1BBF">
            <w:pPr>
              <w:rPr>
                <w:b/>
              </w:rPr>
            </w:pPr>
            <w:r w:rsidRPr="009C1E9A">
              <w:rPr>
                <w:b/>
                <w:u w:val="single"/>
              </w:rPr>
              <w:t>BACKGROUND AND PURPOSE</w:t>
            </w:r>
            <w:r>
              <w:rPr>
                <w:b/>
              </w:rPr>
              <w:t xml:space="preserve"> </w:t>
            </w:r>
          </w:p>
          <w:p w14:paraId="4F49CF88" w14:textId="77777777" w:rsidR="008423E4" w:rsidRDefault="008423E4" w:rsidP="002B1BBF"/>
          <w:p w14:paraId="5DAB8698" w14:textId="021F1844" w:rsidR="008423E4" w:rsidRDefault="007578D7" w:rsidP="002B1BBF">
            <w:pPr>
              <w:pStyle w:val="Header"/>
              <w:jc w:val="both"/>
            </w:pPr>
            <w:r>
              <w:t xml:space="preserve">Most applications for writs of habeas corpus are filed without the assistance of a lawyer. These applications frequently fail to raise or develop all the pertinent issues and are consequently denied by courts. </w:t>
            </w:r>
            <w:r w:rsidR="00BC0DBB">
              <w:t>O</w:t>
            </w:r>
            <w:r>
              <w:t>nce a writ application has been denied, a sec</w:t>
            </w:r>
            <w:r>
              <w:t xml:space="preserve">ond or subsequent application cannot be considered except in limited circumstances. </w:t>
            </w:r>
            <w:r w:rsidR="009D33FC">
              <w:t>While c</w:t>
            </w:r>
            <w:r>
              <w:t>ounty and district attorney offices have established conviction integrity units to review wrongful conviction claims</w:t>
            </w:r>
            <w:r w:rsidR="009D33FC">
              <w:t>, many</w:t>
            </w:r>
            <w:r>
              <w:t xml:space="preserve"> legitimate claims </w:t>
            </w:r>
            <w:r w:rsidR="009D33FC">
              <w:t xml:space="preserve">that are identified </w:t>
            </w:r>
            <w:r>
              <w:t>cann</w:t>
            </w:r>
            <w:r>
              <w:t xml:space="preserve">ot be rectified because the person had previously filed an application. H.B. </w:t>
            </w:r>
            <w:r w:rsidR="00911E79">
              <w:t xml:space="preserve">247 </w:t>
            </w:r>
            <w:r>
              <w:t>seeks to address this issue by authorizing county and district attorneys to waive the bar on subsequent applications for a writ of habeas corpus when they believe it would ser</w:t>
            </w:r>
            <w:r>
              <w:t>ve the interest of justice in a specific case.</w:t>
            </w:r>
          </w:p>
          <w:p w14:paraId="18576E88" w14:textId="77777777" w:rsidR="008423E4" w:rsidRPr="00E26B13" w:rsidRDefault="008423E4" w:rsidP="002B1BBF">
            <w:pPr>
              <w:rPr>
                <w:b/>
              </w:rPr>
            </w:pPr>
          </w:p>
        </w:tc>
      </w:tr>
      <w:tr w:rsidR="0075112A" w14:paraId="74B881C8" w14:textId="77777777" w:rsidTr="00345119">
        <w:tc>
          <w:tcPr>
            <w:tcW w:w="9576" w:type="dxa"/>
          </w:tcPr>
          <w:p w14:paraId="1A766CBB" w14:textId="77777777" w:rsidR="0017725B" w:rsidRDefault="007578D7" w:rsidP="002B1BBF">
            <w:pPr>
              <w:rPr>
                <w:b/>
                <w:u w:val="single"/>
              </w:rPr>
            </w:pPr>
            <w:r>
              <w:rPr>
                <w:b/>
                <w:u w:val="single"/>
              </w:rPr>
              <w:t>CRIMINAL JUSTICE IMPACT</w:t>
            </w:r>
          </w:p>
          <w:p w14:paraId="4C361421" w14:textId="77777777" w:rsidR="0017725B" w:rsidRDefault="0017725B" w:rsidP="002B1BBF">
            <w:pPr>
              <w:rPr>
                <w:b/>
                <w:u w:val="single"/>
              </w:rPr>
            </w:pPr>
          </w:p>
          <w:p w14:paraId="51AF19CB" w14:textId="77777777" w:rsidR="009C7D65" w:rsidRPr="009C7D65" w:rsidRDefault="007578D7" w:rsidP="002B1BBF">
            <w:pPr>
              <w:jc w:val="both"/>
            </w:pPr>
            <w:r>
              <w:t>It is the committee's opinion that this bill does not expressly create a criminal offense, increase the punishment for an existing criminal offense or category of offenses, or change</w:t>
            </w:r>
            <w:r>
              <w:t xml:space="preserve"> the eligibility of a person for community supervision, parole, or mandatory supervision.</w:t>
            </w:r>
          </w:p>
          <w:p w14:paraId="457D587D" w14:textId="77777777" w:rsidR="0017725B" w:rsidRPr="0017725B" w:rsidRDefault="0017725B" w:rsidP="002B1BBF">
            <w:pPr>
              <w:rPr>
                <w:b/>
                <w:u w:val="single"/>
              </w:rPr>
            </w:pPr>
          </w:p>
        </w:tc>
      </w:tr>
      <w:tr w:rsidR="0075112A" w14:paraId="73A00CC5" w14:textId="77777777" w:rsidTr="00345119">
        <w:tc>
          <w:tcPr>
            <w:tcW w:w="9576" w:type="dxa"/>
          </w:tcPr>
          <w:p w14:paraId="6557D5B5" w14:textId="77777777" w:rsidR="008423E4" w:rsidRPr="00A8133F" w:rsidRDefault="007578D7" w:rsidP="002B1BBF">
            <w:pPr>
              <w:rPr>
                <w:b/>
              </w:rPr>
            </w:pPr>
            <w:r w:rsidRPr="009C1E9A">
              <w:rPr>
                <w:b/>
                <w:u w:val="single"/>
              </w:rPr>
              <w:t>RULEMAKING AUTHORITY</w:t>
            </w:r>
            <w:r>
              <w:rPr>
                <w:b/>
              </w:rPr>
              <w:t xml:space="preserve"> </w:t>
            </w:r>
          </w:p>
          <w:p w14:paraId="75AE6AED" w14:textId="77777777" w:rsidR="008423E4" w:rsidRDefault="008423E4" w:rsidP="002B1BBF"/>
          <w:p w14:paraId="3F48EEB3" w14:textId="77777777" w:rsidR="009C7D65" w:rsidRDefault="007578D7" w:rsidP="002B1BBF">
            <w:pPr>
              <w:pStyle w:val="Header"/>
              <w:tabs>
                <w:tab w:val="clear" w:pos="4320"/>
                <w:tab w:val="clear" w:pos="8640"/>
              </w:tabs>
              <w:jc w:val="both"/>
            </w:pPr>
            <w:r>
              <w:t>It is the committee's opinion that this bill does not expressly grant any additional rulemaking authority to a state officer, department, age</w:t>
            </w:r>
            <w:r>
              <w:t>ncy, or institution.</w:t>
            </w:r>
          </w:p>
          <w:p w14:paraId="6BFA1261" w14:textId="77777777" w:rsidR="008423E4" w:rsidRPr="00E21FDC" w:rsidRDefault="008423E4" w:rsidP="002B1BBF">
            <w:pPr>
              <w:rPr>
                <w:b/>
              </w:rPr>
            </w:pPr>
          </w:p>
        </w:tc>
      </w:tr>
      <w:tr w:rsidR="0075112A" w14:paraId="43A3ACE3" w14:textId="77777777" w:rsidTr="00345119">
        <w:tc>
          <w:tcPr>
            <w:tcW w:w="9576" w:type="dxa"/>
          </w:tcPr>
          <w:p w14:paraId="5E16D362" w14:textId="77777777" w:rsidR="008423E4" w:rsidRPr="002B1BBF" w:rsidRDefault="007578D7" w:rsidP="002B1BBF">
            <w:pPr>
              <w:rPr>
                <w:b/>
              </w:rPr>
            </w:pPr>
            <w:r w:rsidRPr="0055153B">
              <w:rPr>
                <w:b/>
                <w:u w:val="single"/>
              </w:rPr>
              <w:t>ANALYSIS</w:t>
            </w:r>
            <w:r w:rsidRPr="0055153B">
              <w:rPr>
                <w:b/>
              </w:rPr>
              <w:t xml:space="preserve"> </w:t>
            </w:r>
          </w:p>
          <w:p w14:paraId="2CB82D25" w14:textId="77777777" w:rsidR="008423E4" w:rsidRPr="002B1BBF" w:rsidRDefault="008423E4" w:rsidP="002B1BBF"/>
          <w:p w14:paraId="30A8B66A" w14:textId="7DF2A41E" w:rsidR="009C36CD" w:rsidRPr="0055153B" w:rsidRDefault="007578D7" w:rsidP="002B1BBF">
            <w:pPr>
              <w:pStyle w:val="Header"/>
              <w:tabs>
                <w:tab w:val="clear" w:pos="4320"/>
                <w:tab w:val="clear" w:pos="8640"/>
              </w:tabs>
              <w:jc w:val="both"/>
            </w:pPr>
            <w:r w:rsidRPr="0055153B">
              <w:t xml:space="preserve">H.B. </w:t>
            </w:r>
            <w:r w:rsidR="003D1957" w:rsidRPr="0055153B">
              <w:t xml:space="preserve">247 </w:t>
            </w:r>
            <w:r w:rsidRPr="0055153B">
              <w:t xml:space="preserve">amends the Code of Criminal Procedure to </w:t>
            </w:r>
            <w:r w:rsidR="00890481" w:rsidRPr="0055153B">
              <w:t xml:space="preserve">authorize </w:t>
            </w:r>
            <w:r w:rsidRPr="0055153B">
              <w:t>a court</w:t>
            </w:r>
            <w:r w:rsidR="00794C0C" w:rsidRPr="0055153B">
              <w:t xml:space="preserve"> </w:t>
            </w:r>
            <w:r w:rsidR="00890481" w:rsidRPr="0055153B">
              <w:t xml:space="preserve">to </w:t>
            </w:r>
            <w:r w:rsidR="00794C0C" w:rsidRPr="0055153B">
              <w:t>consider the merits of, or grant relief based on, a subsequent application for a w</w:t>
            </w:r>
            <w:r w:rsidR="00201D4D" w:rsidRPr="0055153B">
              <w:t>rit</w:t>
            </w:r>
            <w:r w:rsidR="00794C0C" w:rsidRPr="0055153B">
              <w:t xml:space="preserve"> of habeas corpus filed </w:t>
            </w:r>
            <w:r w:rsidR="00BC7F29" w:rsidRPr="0055153B">
              <w:t xml:space="preserve">in a felony case, other than a case in which the death penalty is imposed, </w:t>
            </w:r>
            <w:r w:rsidR="00794C0C" w:rsidRPr="0055153B">
              <w:t>after final disposition of an initial application challenging the same conviction</w:t>
            </w:r>
            <w:r w:rsidR="00201D4D" w:rsidRPr="0055153B">
              <w:t xml:space="preserve"> </w:t>
            </w:r>
            <w:r w:rsidR="00890481" w:rsidRPr="0055153B">
              <w:t xml:space="preserve">if </w:t>
            </w:r>
            <w:r w:rsidR="00794C0C" w:rsidRPr="0055153B">
              <w:t>the attorney representing the state having primary responsibility for the prosecution of similar cases in the jurisdiction consents in writing to the court's consideration of and ruling on the merits of the application. The bill defines "attorney representing the state" as a district attorney, a criminal district attorney, or a county attorney with criminal jurisdiction.</w:t>
            </w:r>
            <w:r w:rsidR="00201D4D" w:rsidRPr="0055153B">
              <w:t xml:space="preserve"> The term does not include an assistant prosecuting attorney.</w:t>
            </w:r>
            <w:r w:rsidR="00EC6C0E" w:rsidRPr="0055153B">
              <w:t xml:space="preserve"> The bill's provisions apply only to an application for a writ of habeas corpus filed on or after the bill's effective date.</w:t>
            </w:r>
          </w:p>
          <w:p w14:paraId="536ACF68" w14:textId="77777777" w:rsidR="008423E4" w:rsidRPr="002B1BBF" w:rsidRDefault="008423E4" w:rsidP="002B1BBF">
            <w:pPr>
              <w:rPr>
                <w:b/>
              </w:rPr>
            </w:pPr>
          </w:p>
        </w:tc>
      </w:tr>
      <w:tr w:rsidR="0075112A" w14:paraId="299EE82B" w14:textId="77777777" w:rsidTr="00345119">
        <w:tc>
          <w:tcPr>
            <w:tcW w:w="9576" w:type="dxa"/>
          </w:tcPr>
          <w:p w14:paraId="792C4DB6" w14:textId="77777777" w:rsidR="008423E4" w:rsidRPr="00A8133F" w:rsidRDefault="007578D7" w:rsidP="002B1BBF">
            <w:pPr>
              <w:rPr>
                <w:b/>
              </w:rPr>
            </w:pPr>
            <w:r w:rsidRPr="009C1E9A">
              <w:rPr>
                <w:b/>
                <w:u w:val="single"/>
              </w:rPr>
              <w:t>EFFECTIVE DATE</w:t>
            </w:r>
            <w:r>
              <w:rPr>
                <w:b/>
              </w:rPr>
              <w:t xml:space="preserve"> </w:t>
            </w:r>
          </w:p>
          <w:p w14:paraId="33AE49BC" w14:textId="77777777" w:rsidR="008423E4" w:rsidRDefault="008423E4" w:rsidP="002B1BBF"/>
          <w:p w14:paraId="46D30CCD" w14:textId="0E716C3D" w:rsidR="008423E4" w:rsidRPr="00B96968" w:rsidRDefault="007578D7" w:rsidP="002B1BBF">
            <w:pPr>
              <w:pStyle w:val="Header"/>
              <w:tabs>
                <w:tab w:val="clear" w:pos="4320"/>
                <w:tab w:val="clear" w:pos="8640"/>
              </w:tabs>
              <w:jc w:val="both"/>
            </w:pPr>
            <w:r>
              <w:t>September 1, 202</w:t>
            </w:r>
            <w:r w:rsidR="00476071">
              <w:t>3</w:t>
            </w:r>
            <w:r>
              <w:t>.</w:t>
            </w:r>
          </w:p>
        </w:tc>
      </w:tr>
    </w:tbl>
    <w:p w14:paraId="64B0CEA6" w14:textId="4A160228" w:rsidR="004108C3" w:rsidRPr="008423E4" w:rsidRDefault="004108C3" w:rsidP="002B1BB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4869" w14:textId="77777777" w:rsidR="00000000" w:rsidRDefault="007578D7">
      <w:r>
        <w:separator/>
      </w:r>
    </w:p>
  </w:endnote>
  <w:endnote w:type="continuationSeparator" w:id="0">
    <w:p w14:paraId="2D49D8B1" w14:textId="77777777" w:rsidR="00000000" w:rsidRDefault="0075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4EF3"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5112A" w14:paraId="5F48AA4F" w14:textId="77777777" w:rsidTr="009C1E9A">
      <w:trPr>
        <w:cantSplit/>
      </w:trPr>
      <w:tc>
        <w:tcPr>
          <w:tcW w:w="0" w:type="pct"/>
        </w:tcPr>
        <w:p w14:paraId="54F260C3" w14:textId="77777777" w:rsidR="00137D90" w:rsidRDefault="00137D90" w:rsidP="009C1E9A">
          <w:pPr>
            <w:pStyle w:val="Footer"/>
            <w:tabs>
              <w:tab w:val="clear" w:pos="8640"/>
              <w:tab w:val="right" w:pos="9360"/>
            </w:tabs>
          </w:pPr>
        </w:p>
      </w:tc>
      <w:tc>
        <w:tcPr>
          <w:tcW w:w="2395" w:type="pct"/>
        </w:tcPr>
        <w:p w14:paraId="7176F3A6" w14:textId="77777777" w:rsidR="00137D90" w:rsidRDefault="00137D90" w:rsidP="009C1E9A">
          <w:pPr>
            <w:pStyle w:val="Footer"/>
            <w:tabs>
              <w:tab w:val="clear" w:pos="8640"/>
              <w:tab w:val="right" w:pos="9360"/>
            </w:tabs>
          </w:pPr>
        </w:p>
        <w:p w14:paraId="7B6E2D33" w14:textId="77777777" w:rsidR="001A4310" w:rsidRDefault="001A4310" w:rsidP="009C1E9A">
          <w:pPr>
            <w:pStyle w:val="Footer"/>
            <w:tabs>
              <w:tab w:val="clear" w:pos="8640"/>
              <w:tab w:val="right" w:pos="9360"/>
            </w:tabs>
          </w:pPr>
        </w:p>
        <w:p w14:paraId="4CC8EE25" w14:textId="77777777" w:rsidR="00137D90" w:rsidRDefault="00137D90" w:rsidP="009C1E9A">
          <w:pPr>
            <w:pStyle w:val="Footer"/>
            <w:tabs>
              <w:tab w:val="clear" w:pos="8640"/>
              <w:tab w:val="right" w:pos="9360"/>
            </w:tabs>
          </w:pPr>
        </w:p>
      </w:tc>
      <w:tc>
        <w:tcPr>
          <w:tcW w:w="2453" w:type="pct"/>
        </w:tcPr>
        <w:p w14:paraId="5364DB94" w14:textId="77777777" w:rsidR="00137D90" w:rsidRDefault="00137D90" w:rsidP="009C1E9A">
          <w:pPr>
            <w:pStyle w:val="Footer"/>
            <w:tabs>
              <w:tab w:val="clear" w:pos="8640"/>
              <w:tab w:val="right" w:pos="9360"/>
            </w:tabs>
            <w:jc w:val="right"/>
          </w:pPr>
        </w:p>
      </w:tc>
    </w:tr>
    <w:tr w:rsidR="0075112A" w14:paraId="174CF94B" w14:textId="77777777" w:rsidTr="009C1E9A">
      <w:trPr>
        <w:cantSplit/>
      </w:trPr>
      <w:tc>
        <w:tcPr>
          <w:tcW w:w="0" w:type="pct"/>
        </w:tcPr>
        <w:p w14:paraId="01BA87F9" w14:textId="77777777" w:rsidR="00EC379B" w:rsidRDefault="00EC379B" w:rsidP="009C1E9A">
          <w:pPr>
            <w:pStyle w:val="Footer"/>
            <w:tabs>
              <w:tab w:val="clear" w:pos="8640"/>
              <w:tab w:val="right" w:pos="9360"/>
            </w:tabs>
          </w:pPr>
        </w:p>
      </w:tc>
      <w:tc>
        <w:tcPr>
          <w:tcW w:w="2395" w:type="pct"/>
        </w:tcPr>
        <w:p w14:paraId="6BFF04D1" w14:textId="730ED150" w:rsidR="00EC379B" w:rsidRPr="009C1E9A" w:rsidRDefault="007578D7" w:rsidP="009C1E9A">
          <w:pPr>
            <w:pStyle w:val="Footer"/>
            <w:tabs>
              <w:tab w:val="clear" w:pos="8640"/>
              <w:tab w:val="right" w:pos="9360"/>
            </w:tabs>
            <w:rPr>
              <w:rFonts w:ascii="Shruti" w:hAnsi="Shruti"/>
              <w:sz w:val="22"/>
            </w:rPr>
          </w:pPr>
          <w:r>
            <w:rPr>
              <w:rFonts w:ascii="Shruti" w:hAnsi="Shruti"/>
              <w:sz w:val="22"/>
            </w:rPr>
            <w:t>88R 15844-D</w:t>
          </w:r>
        </w:p>
      </w:tc>
      <w:tc>
        <w:tcPr>
          <w:tcW w:w="2453" w:type="pct"/>
        </w:tcPr>
        <w:p w14:paraId="3168A9F5" w14:textId="478281B1" w:rsidR="00EC379B" w:rsidRDefault="007578D7" w:rsidP="009C1E9A">
          <w:pPr>
            <w:pStyle w:val="Footer"/>
            <w:tabs>
              <w:tab w:val="clear" w:pos="8640"/>
              <w:tab w:val="right" w:pos="9360"/>
            </w:tabs>
            <w:jc w:val="right"/>
          </w:pPr>
          <w:r>
            <w:fldChar w:fldCharType="begin"/>
          </w:r>
          <w:r>
            <w:instrText xml:space="preserve"> DOCPROPERTY  OTID  \* MERGEFORMAT </w:instrText>
          </w:r>
          <w:r>
            <w:fldChar w:fldCharType="separate"/>
          </w:r>
          <w:r w:rsidR="00720DC5">
            <w:t>23.61.515</w:t>
          </w:r>
          <w:r>
            <w:fldChar w:fldCharType="end"/>
          </w:r>
        </w:p>
      </w:tc>
    </w:tr>
    <w:tr w:rsidR="0075112A" w14:paraId="559C9D8F" w14:textId="77777777" w:rsidTr="009C1E9A">
      <w:trPr>
        <w:cantSplit/>
      </w:trPr>
      <w:tc>
        <w:tcPr>
          <w:tcW w:w="0" w:type="pct"/>
        </w:tcPr>
        <w:p w14:paraId="7F046B30" w14:textId="77777777" w:rsidR="00EC379B" w:rsidRDefault="00EC379B" w:rsidP="009C1E9A">
          <w:pPr>
            <w:pStyle w:val="Footer"/>
            <w:tabs>
              <w:tab w:val="clear" w:pos="4320"/>
              <w:tab w:val="clear" w:pos="8640"/>
              <w:tab w:val="left" w:pos="2865"/>
            </w:tabs>
          </w:pPr>
        </w:p>
      </w:tc>
      <w:tc>
        <w:tcPr>
          <w:tcW w:w="2395" w:type="pct"/>
        </w:tcPr>
        <w:p w14:paraId="6791127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37D3239" w14:textId="77777777" w:rsidR="00EC379B" w:rsidRDefault="00EC379B" w:rsidP="006D504F">
          <w:pPr>
            <w:pStyle w:val="Footer"/>
            <w:rPr>
              <w:rStyle w:val="PageNumber"/>
            </w:rPr>
          </w:pPr>
        </w:p>
        <w:p w14:paraId="34FC7EE3" w14:textId="77777777" w:rsidR="00EC379B" w:rsidRDefault="00EC379B" w:rsidP="009C1E9A">
          <w:pPr>
            <w:pStyle w:val="Footer"/>
            <w:tabs>
              <w:tab w:val="clear" w:pos="8640"/>
              <w:tab w:val="right" w:pos="9360"/>
            </w:tabs>
            <w:jc w:val="right"/>
          </w:pPr>
        </w:p>
      </w:tc>
    </w:tr>
    <w:tr w:rsidR="0075112A" w14:paraId="4E0F2EF3" w14:textId="77777777" w:rsidTr="009C1E9A">
      <w:trPr>
        <w:cantSplit/>
        <w:trHeight w:val="323"/>
      </w:trPr>
      <w:tc>
        <w:tcPr>
          <w:tcW w:w="0" w:type="pct"/>
          <w:gridSpan w:val="3"/>
        </w:tcPr>
        <w:p w14:paraId="745561A5" w14:textId="3F0DD208" w:rsidR="00EC379B" w:rsidRDefault="007578D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546EE">
            <w:rPr>
              <w:rStyle w:val="PageNumber"/>
              <w:noProof/>
            </w:rPr>
            <w:t>1</w:t>
          </w:r>
          <w:r>
            <w:rPr>
              <w:rStyle w:val="PageNumber"/>
            </w:rPr>
            <w:fldChar w:fldCharType="end"/>
          </w:r>
        </w:p>
        <w:p w14:paraId="0A8FE9F6" w14:textId="77777777" w:rsidR="00EC379B" w:rsidRDefault="00EC379B" w:rsidP="009C1E9A">
          <w:pPr>
            <w:pStyle w:val="Footer"/>
            <w:tabs>
              <w:tab w:val="clear" w:pos="8640"/>
              <w:tab w:val="right" w:pos="9360"/>
            </w:tabs>
            <w:jc w:val="center"/>
          </w:pPr>
        </w:p>
      </w:tc>
    </w:tr>
  </w:tbl>
  <w:p w14:paraId="3788FD0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6295"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1E7F" w14:textId="77777777" w:rsidR="00000000" w:rsidRDefault="007578D7">
      <w:r>
        <w:separator/>
      </w:r>
    </w:p>
  </w:footnote>
  <w:footnote w:type="continuationSeparator" w:id="0">
    <w:p w14:paraId="2322F96C" w14:textId="77777777" w:rsidR="00000000" w:rsidRDefault="0075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B1A3"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AC93"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362B"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65"/>
    <w:rsid w:val="00000A70"/>
    <w:rsid w:val="000032B8"/>
    <w:rsid w:val="00003B06"/>
    <w:rsid w:val="000054B9"/>
    <w:rsid w:val="00007461"/>
    <w:rsid w:val="0001117E"/>
    <w:rsid w:val="0001125F"/>
    <w:rsid w:val="00011A48"/>
    <w:rsid w:val="0001338E"/>
    <w:rsid w:val="00013D24"/>
    <w:rsid w:val="00014AF0"/>
    <w:rsid w:val="000155D6"/>
    <w:rsid w:val="00015D4E"/>
    <w:rsid w:val="00020C1E"/>
    <w:rsid w:val="00020E9B"/>
    <w:rsid w:val="000236C1"/>
    <w:rsid w:val="000236EC"/>
    <w:rsid w:val="00023AF6"/>
    <w:rsid w:val="0002413D"/>
    <w:rsid w:val="000249F2"/>
    <w:rsid w:val="00027E81"/>
    <w:rsid w:val="00030A0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5D43"/>
    <w:rsid w:val="00076D7D"/>
    <w:rsid w:val="00080D95"/>
    <w:rsid w:val="000869A0"/>
    <w:rsid w:val="00090E6B"/>
    <w:rsid w:val="00091B2C"/>
    <w:rsid w:val="00092ABC"/>
    <w:rsid w:val="00097AAF"/>
    <w:rsid w:val="00097D13"/>
    <w:rsid w:val="000A4893"/>
    <w:rsid w:val="000A54E0"/>
    <w:rsid w:val="000A72C4"/>
    <w:rsid w:val="000B118E"/>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1C46"/>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AC9"/>
    <w:rsid w:val="001F3CB8"/>
    <w:rsid w:val="001F6B91"/>
    <w:rsid w:val="001F703C"/>
    <w:rsid w:val="00200B9E"/>
    <w:rsid w:val="00200BF5"/>
    <w:rsid w:val="002010D1"/>
    <w:rsid w:val="00201338"/>
    <w:rsid w:val="00201D4D"/>
    <w:rsid w:val="0020775D"/>
    <w:rsid w:val="002116DD"/>
    <w:rsid w:val="0021383D"/>
    <w:rsid w:val="00216BBA"/>
    <w:rsid w:val="00216E12"/>
    <w:rsid w:val="00217466"/>
    <w:rsid w:val="0021751D"/>
    <w:rsid w:val="00217C49"/>
    <w:rsid w:val="0022177D"/>
    <w:rsid w:val="00224C37"/>
    <w:rsid w:val="002304DF"/>
    <w:rsid w:val="00233090"/>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D2"/>
    <w:rsid w:val="00275BEE"/>
    <w:rsid w:val="00277434"/>
    <w:rsid w:val="002777FD"/>
    <w:rsid w:val="00280123"/>
    <w:rsid w:val="00281343"/>
    <w:rsid w:val="00281883"/>
    <w:rsid w:val="002874E3"/>
    <w:rsid w:val="00287656"/>
    <w:rsid w:val="00291518"/>
    <w:rsid w:val="00296FF0"/>
    <w:rsid w:val="002A17C0"/>
    <w:rsid w:val="002A48DF"/>
    <w:rsid w:val="002A5A84"/>
    <w:rsid w:val="002A6E6F"/>
    <w:rsid w:val="002A74E4"/>
    <w:rsid w:val="002A7CFE"/>
    <w:rsid w:val="002B1BBF"/>
    <w:rsid w:val="002B26DD"/>
    <w:rsid w:val="002B2870"/>
    <w:rsid w:val="002B38A7"/>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AA"/>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957"/>
    <w:rsid w:val="003D726D"/>
    <w:rsid w:val="003E0875"/>
    <w:rsid w:val="003E0BB8"/>
    <w:rsid w:val="003E6CB0"/>
    <w:rsid w:val="003F0973"/>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6785"/>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76071"/>
    <w:rsid w:val="00480080"/>
    <w:rsid w:val="004824A7"/>
    <w:rsid w:val="00483AF0"/>
    <w:rsid w:val="00484167"/>
    <w:rsid w:val="00484BE2"/>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DFF"/>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53B"/>
    <w:rsid w:val="00551CA6"/>
    <w:rsid w:val="00555034"/>
    <w:rsid w:val="005570D2"/>
    <w:rsid w:val="0056153F"/>
    <w:rsid w:val="00561B14"/>
    <w:rsid w:val="00562C87"/>
    <w:rsid w:val="005636BD"/>
    <w:rsid w:val="005666D5"/>
    <w:rsid w:val="005669A7"/>
    <w:rsid w:val="00573401"/>
    <w:rsid w:val="00576714"/>
    <w:rsid w:val="0057685A"/>
    <w:rsid w:val="00584435"/>
    <w:rsid w:val="005847EF"/>
    <w:rsid w:val="005851E6"/>
    <w:rsid w:val="005878B7"/>
    <w:rsid w:val="00592C9A"/>
    <w:rsid w:val="00593DF8"/>
    <w:rsid w:val="00595745"/>
    <w:rsid w:val="005A0E18"/>
    <w:rsid w:val="005A12A5"/>
    <w:rsid w:val="005A3790"/>
    <w:rsid w:val="005A3CCB"/>
    <w:rsid w:val="005A4001"/>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6BE7"/>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73F"/>
    <w:rsid w:val="006249CB"/>
    <w:rsid w:val="0062664F"/>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2C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0CCC"/>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1894"/>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DC5"/>
    <w:rsid w:val="00721724"/>
    <w:rsid w:val="00722EC5"/>
    <w:rsid w:val="00723326"/>
    <w:rsid w:val="00724252"/>
    <w:rsid w:val="00727E7A"/>
    <w:rsid w:val="0073163C"/>
    <w:rsid w:val="00731DE3"/>
    <w:rsid w:val="00735B9D"/>
    <w:rsid w:val="007360A4"/>
    <w:rsid w:val="007365A5"/>
    <w:rsid w:val="00736FB0"/>
    <w:rsid w:val="007404BC"/>
    <w:rsid w:val="00740D13"/>
    <w:rsid w:val="00740F5F"/>
    <w:rsid w:val="00742794"/>
    <w:rsid w:val="00743C4C"/>
    <w:rsid w:val="007445B7"/>
    <w:rsid w:val="00744920"/>
    <w:rsid w:val="007509BE"/>
    <w:rsid w:val="0075112A"/>
    <w:rsid w:val="0075287B"/>
    <w:rsid w:val="00755C7B"/>
    <w:rsid w:val="007565F3"/>
    <w:rsid w:val="007578D7"/>
    <w:rsid w:val="00764786"/>
    <w:rsid w:val="00766E12"/>
    <w:rsid w:val="0077098E"/>
    <w:rsid w:val="00771287"/>
    <w:rsid w:val="0077149E"/>
    <w:rsid w:val="00777518"/>
    <w:rsid w:val="0077779E"/>
    <w:rsid w:val="00780FB6"/>
    <w:rsid w:val="0078552A"/>
    <w:rsid w:val="00785729"/>
    <w:rsid w:val="00786058"/>
    <w:rsid w:val="00790A5F"/>
    <w:rsid w:val="0079487D"/>
    <w:rsid w:val="00794C0C"/>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BDA"/>
    <w:rsid w:val="007D2DCC"/>
    <w:rsid w:val="007D47E1"/>
    <w:rsid w:val="007D7FCB"/>
    <w:rsid w:val="007E33B6"/>
    <w:rsid w:val="007E59E8"/>
    <w:rsid w:val="007E7744"/>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481"/>
    <w:rsid w:val="00890B59"/>
    <w:rsid w:val="008930D7"/>
    <w:rsid w:val="008947A7"/>
    <w:rsid w:val="00894869"/>
    <w:rsid w:val="00897E80"/>
    <w:rsid w:val="008A04FA"/>
    <w:rsid w:val="008A3188"/>
    <w:rsid w:val="008A3AA7"/>
    <w:rsid w:val="008A3FDF"/>
    <w:rsid w:val="008A6418"/>
    <w:rsid w:val="008B05D8"/>
    <w:rsid w:val="008B0B3D"/>
    <w:rsid w:val="008B2B1A"/>
    <w:rsid w:val="008B3428"/>
    <w:rsid w:val="008B7785"/>
    <w:rsid w:val="008C0809"/>
    <w:rsid w:val="008C132C"/>
    <w:rsid w:val="008C3FD0"/>
    <w:rsid w:val="008D0CBB"/>
    <w:rsid w:val="008D27A5"/>
    <w:rsid w:val="008D2AAB"/>
    <w:rsid w:val="008D309C"/>
    <w:rsid w:val="008D58F9"/>
    <w:rsid w:val="008E3338"/>
    <w:rsid w:val="008E47BE"/>
    <w:rsid w:val="008F09DF"/>
    <w:rsid w:val="008F0DAF"/>
    <w:rsid w:val="008F3053"/>
    <w:rsid w:val="008F3136"/>
    <w:rsid w:val="008F40DF"/>
    <w:rsid w:val="008F5E16"/>
    <w:rsid w:val="008F5EFC"/>
    <w:rsid w:val="00901670"/>
    <w:rsid w:val="00902212"/>
    <w:rsid w:val="00903E0A"/>
    <w:rsid w:val="00904721"/>
    <w:rsid w:val="00907780"/>
    <w:rsid w:val="00907EDD"/>
    <w:rsid w:val="009107AD"/>
    <w:rsid w:val="00911E79"/>
    <w:rsid w:val="00915568"/>
    <w:rsid w:val="00917E0C"/>
    <w:rsid w:val="00920711"/>
    <w:rsid w:val="00921A1E"/>
    <w:rsid w:val="00924EA9"/>
    <w:rsid w:val="00925CE1"/>
    <w:rsid w:val="00925F5C"/>
    <w:rsid w:val="00930897"/>
    <w:rsid w:val="009320D2"/>
    <w:rsid w:val="00932C77"/>
    <w:rsid w:val="0093417F"/>
    <w:rsid w:val="00934AC2"/>
    <w:rsid w:val="009375BB"/>
    <w:rsid w:val="00940BF7"/>
    <w:rsid w:val="009418E9"/>
    <w:rsid w:val="00946044"/>
    <w:rsid w:val="009465AB"/>
    <w:rsid w:val="00946DEE"/>
    <w:rsid w:val="00953499"/>
    <w:rsid w:val="009546EE"/>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285"/>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D65"/>
    <w:rsid w:val="009D002B"/>
    <w:rsid w:val="009D33FC"/>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A89"/>
    <w:rsid w:val="00A572B1"/>
    <w:rsid w:val="00A577AF"/>
    <w:rsid w:val="00A60177"/>
    <w:rsid w:val="00A61C27"/>
    <w:rsid w:val="00A6344D"/>
    <w:rsid w:val="00A644B8"/>
    <w:rsid w:val="00A70E35"/>
    <w:rsid w:val="00A720DC"/>
    <w:rsid w:val="00A73373"/>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62E9"/>
    <w:rsid w:val="00AB74E2"/>
    <w:rsid w:val="00AC2E9A"/>
    <w:rsid w:val="00AC5AAB"/>
    <w:rsid w:val="00AC5AEC"/>
    <w:rsid w:val="00AC5F28"/>
    <w:rsid w:val="00AC5FF0"/>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5CD"/>
    <w:rsid w:val="00B30647"/>
    <w:rsid w:val="00B31F0E"/>
    <w:rsid w:val="00B34F25"/>
    <w:rsid w:val="00B43672"/>
    <w:rsid w:val="00B473D8"/>
    <w:rsid w:val="00B5165A"/>
    <w:rsid w:val="00B524C1"/>
    <w:rsid w:val="00B52C8D"/>
    <w:rsid w:val="00B564BF"/>
    <w:rsid w:val="00B56FA1"/>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968"/>
    <w:rsid w:val="00B96E87"/>
    <w:rsid w:val="00BA146A"/>
    <w:rsid w:val="00BA32EE"/>
    <w:rsid w:val="00BB5B36"/>
    <w:rsid w:val="00BC027B"/>
    <w:rsid w:val="00BC0DBB"/>
    <w:rsid w:val="00BC30A6"/>
    <w:rsid w:val="00BC3ED3"/>
    <w:rsid w:val="00BC3EF6"/>
    <w:rsid w:val="00BC4E34"/>
    <w:rsid w:val="00BC51D0"/>
    <w:rsid w:val="00BC58E1"/>
    <w:rsid w:val="00BC59CA"/>
    <w:rsid w:val="00BC6462"/>
    <w:rsid w:val="00BC7F29"/>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7DD"/>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0D99"/>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6E8"/>
    <w:rsid w:val="00D35728"/>
    <w:rsid w:val="00D37BCF"/>
    <w:rsid w:val="00D40F93"/>
    <w:rsid w:val="00D42277"/>
    <w:rsid w:val="00D43C59"/>
    <w:rsid w:val="00D43DBB"/>
    <w:rsid w:val="00D44ADE"/>
    <w:rsid w:val="00D50D65"/>
    <w:rsid w:val="00D512E0"/>
    <w:rsid w:val="00D519F3"/>
    <w:rsid w:val="00D51D2A"/>
    <w:rsid w:val="00D52913"/>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4A1"/>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B64"/>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E12"/>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9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6C0E"/>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E6711"/>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6E230A-47B5-4BE6-B972-84CA34B2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01D4D"/>
    <w:rPr>
      <w:sz w:val="16"/>
      <w:szCs w:val="16"/>
    </w:rPr>
  </w:style>
  <w:style w:type="paragraph" w:styleId="CommentText">
    <w:name w:val="annotation text"/>
    <w:basedOn w:val="Normal"/>
    <w:link w:val="CommentTextChar"/>
    <w:semiHidden/>
    <w:unhideWhenUsed/>
    <w:rsid w:val="00201D4D"/>
    <w:rPr>
      <w:sz w:val="20"/>
      <w:szCs w:val="20"/>
    </w:rPr>
  </w:style>
  <w:style w:type="character" w:customStyle="1" w:styleId="CommentTextChar">
    <w:name w:val="Comment Text Char"/>
    <w:basedOn w:val="DefaultParagraphFont"/>
    <w:link w:val="CommentText"/>
    <w:semiHidden/>
    <w:rsid w:val="00201D4D"/>
  </w:style>
  <w:style w:type="paragraph" w:styleId="CommentSubject">
    <w:name w:val="annotation subject"/>
    <w:basedOn w:val="CommentText"/>
    <w:next w:val="CommentText"/>
    <w:link w:val="CommentSubjectChar"/>
    <w:semiHidden/>
    <w:unhideWhenUsed/>
    <w:rsid w:val="00201D4D"/>
    <w:rPr>
      <w:b/>
      <w:bCs/>
    </w:rPr>
  </w:style>
  <w:style w:type="character" w:customStyle="1" w:styleId="CommentSubjectChar">
    <w:name w:val="Comment Subject Char"/>
    <w:basedOn w:val="CommentTextChar"/>
    <w:link w:val="CommentSubject"/>
    <w:semiHidden/>
    <w:rsid w:val="00201D4D"/>
    <w:rPr>
      <w:b/>
      <w:bCs/>
    </w:rPr>
  </w:style>
  <w:style w:type="character" w:styleId="Hyperlink">
    <w:name w:val="Hyperlink"/>
    <w:basedOn w:val="DefaultParagraphFont"/>
    <w:unhideWhenUsed/>
    <w:rsid w:val="000F1C46"/>
    <w:rPr>
      <w:color w:val="0000FF" w:themeColor="hyperlink"/>
      <w:u w:val="single"/>
    </w:rPr>
  </w:style>
  <w:style w:type="character" w:customStyle="1" w:styleId="UnresolvedMention1">
    <w:name w:val="Unresolved Mention1"/>
    <w:basedOn w:val="DefaultParagraphFont"/>
    <w:uiPriority w:val="99"/>
    <w:semiHidden/>
    <w:unhideWhenUsed/>
    <w:rsid w:val="000F1C46"/>
    <w:rPr>
      <w:color w:val="605E5C"/>
      <w:shd w:val="clear" w:color="auto" w:fill="E1DFDD"/>
    </w:rPr>
  </w:style>
  <w:style w:type="character" w:styleId="FollowedHyperlink">
    <w:name w:val="FollowedHyperlink"/>
    <w:basedOn w:val="DefaultParagraphFont"/>
    <w:semiHidden/>
    <w:unhideWhenUsed/>
    <w:rsid w:val="00AC5FF0"/>
    <w:rPr>
      <w:color w:val="800080" w:themeColor="followedHyperlink"/>
      <w:u w:val="single"/>
    </w:rPr>
  </w:style>
  <w:style w:type="paragraph" w:styleId="Revision">
    <w:name w:val="Revision"/>
    <w:hidden/>
    <w:uiPriority w:val="99"/>
    <w:semiHidden/>
    <w:rsid w:val="008A3A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1997</Characters>
  <Application>Microsoft Office Word</Application>
  <DocSecurity>4</DocSecurity>
  <Lines>50</Lines>
  <Paragraphs>15</Paragraphs>
  <ScaleCrop>false</ScaleCrop>
  <HeadingPairs>
    <vt:vector size="2" baseType="variant">
      <vt:variant>
        <vt:lpstr>Title</vt:lpstr>
      </vt:variant>
      <vt:variant>
        <vt:i4>1</vt:i4>
      </vt:variant>
    </vt:vector>
  </HeadingPairs>
  <TitlesOfParts>
    <vt:vector size="1" baseType="lpstr">
      <vt:lpstr>BA - HB00247 (Committee Report (Unamended))</vt:lpstr>
    </vt:vector>
  </TitlesOfParts>
  <Company>State of Texas</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15844</dc:subject>
  <dc:creator>State of Texas</dc:creator>
  <dc:description>HB 247 by Thompson, Senfronia-(H)Criminal Jurisprudence</dc:description>
  <cp:lastModifiedBy>Alan Gonzalez Otero</cp:lastModifiedBy>
  <cp:revision>2</cp:revision>
  <cp:lastPrinted>2003-11-26T17:21:00Z</cp:lastPrinted>
  <dcterms:created xsi:type="dcterms:W3CDTF">2023-03-08T22:40:00Z</dcterms:created>
  <dcterms:modified xsi:type="dcterms:W3CDTF">2023-03-08T22:40:00Z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23.61.515</vt:lpwstr>
  </property>
</Properties>
</file>