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3C6F" w:rsidRDefault="00D73C6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FF0BD78C8C94E158E333A4CCD3768DE"/>
          </w:placeholder>
        </w:sdtPr>
        <w:sdtContent>
          <w:r w:rsidRPr="005C2A78">
            <w:rPr>
              <w:rFonts w:cs="Times New Roman"/>
              <w:b/>
              <w:szCs w:val="24"/>
              <w:u w:val="single"/>
            </w:rPr>
            <w:t>BILL ANALYSIS</w:t>
          </w:r>
        </w:sdtContent>
      </w:sdt>
    </w:p>
    <w:p w:rsidR="00D73C6F" w:rsidRPr="00585C31" w:rsidRDefault="00D73C6F" w:rsidP="000F1DF9">
      <w:pPr>
        <w:spacing w:after="0" w:line="240" w:lineRule="auto"/>
        <w:rPr>
          <w:rFonts w:cs="Times New Roman"/>
          <w:szCs w:val="24"/>
        </w:rPr>
      </w:pPr>
    </w:p>
    <w:p w:rsidR="00D73C6F" w:rsidRPr="00585C31" w:rsidRDefault="00D73C6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73C6F" w:rsidTr="000F1DF9">
        <w:tc>
          <w:tcPr>
            <w:tcW w:w="2718" w:type="dxa"/>
          </w:tcPr>
          <w:p w:rsidR="00D73C6F" w:rsidRPr="005C2A78" w:rsidRDefault="00D73C6F" w:rsidP="006D756B">
            <w:pPr>
              <w:rPr>
                <w:rFonts w:cs="Times New Roman"/>
                <w:szCs w:val="24"/>
              </w:rPr>
            </w:pPr>
            <w:sdt>
              <w:sdtPr>
                <w:rPr>
                  <w:rFonts w:cs="Times New Roman"/>
                  <w:szCs w:val="24"/>
                </w:rPr>
                <w:alias w:val="Agency Title"/>
                <w:tag w:val="AgencyTitleContentControl"/>
                <w:id w:val="1920747753"/>
                <w:lock w:val="sdtContentLocked"/>
                <w:placeholder>
                  <w:docPart w:val="33AE3F2ACA4946C49266A16977228AF3"/>
                </w:placeholder>
              </w:sdtPr>
              <w:sdtEndPr>
                <w:rPr>
                  <w:rFonts w:cstheme="minorBidi"/>
                  <w:szCs w:val="22"/>
                </w:rPr>
              </w:sdtEndPr>
              <w:sdtContent>
                <w:r>
                  <w:rPr>
                    <w:rFonts w:cs="Times New Roman"/>
                    <w:szCs w:val="24"/>
                  </w:rPr>
                  <w:t>Senate Research Center</w:t>
                </w:r>
              </w:sdtContent>
            </w:sdt>
          </w:p>
        </w:tc>
        <w:tc>
          <w:tcPr>
            <w:tcW w:w="6858" w:type="dxa"/>
          </w:tcPr>
          <w:p w:rsidR="00D73C6F" w:rsidRPr="00FF6471" w:rsidRDefault="00D73C6F" w:rsidP="000F1DF9">
            <w:pPr>
              <w:jc w:val="right"/>
              <w:rPr>
                <w:rFonts w:cs="Times New Roman"/>
                <w:szCs w:val="24"/>
              </w:rPr>
            </w:pPr>
            <w:sdt>
              <w:sdtPr>
                <w:rPr>
                  <w:rFonts w:cs="Times New Roman"/>
                  <w:szCs w:val="24"/>
                </w:rPr>
                <w:alias w:val="Bill Number"/>
                <w:tag w:val="BillNumberOne"/>
                <w:id w:val="-410784069"/>
                <w:lock w:val="sdtContentLocked"/>
                <w:placeholder>
                  <w:docPart w:val="A3638B89AEC4460EB4EAEC22C17974BA"/>
                </w:placeholder>
              </w:sdtPr>
              <w:sdtContent>
                <w:r>
                  <w:rPr>
                    <w:rFonts w:cs="Times New Roman"/>
                    <w:szCs w:val="24"/>
                  </w:rPr>
                  <w:t>H.B. 255</w:t>
                </w:r>
              </w:sdtContent>
            </w:sdt>
          </w:p>
        </w:tc>
      </w:tr>
      <w:tr w:rsidR="00D73C6F" w:rsidTr="000F1DF9">
        <w:sdt>
          <w:sdtPr>
            <w:rPr>
              <w:rFonts w:cs="Times New Roman"/>
              <w:szCs w:val="24"/>
            </w:rPr>
            <w:alias w:val="TLCNumber"/>
            <w:tag w:val="TLCNumber"/>
            <w:id w:val="-542600604"/>
            <w:lock w:val="sdtLocked"/>
            <w:placeholder>
              <w:docPart w:val="C93412FD10914A8FB1AF5CC091218C09"/>
            </w:placeholder>
          </w:sdtPr>
          <w:sdtContent>
            <w:tc>
              <w:tcPr>
                <w:tcW w:w="2718" w:type="dxa"/>
              </w:tcPr>
              <w:p w:rsidR="00D73C6F" w:rsidRPr="000F1DF9" w:rsidRDefault="00D73C6F" w:rsidP="00C65088">
                <w:pPr>
                  <w:rPr>
                    <w:rFonts w:cs="Times New Roman"/>
                    <w:szCs w:val="24"/>
                  </w:rPr>
                </w:pPr>
                <w:r>
                  <w:rPr>
                    <w:rFonts w:cs="Times New Roman"/>
                    <w:szCs w:val="24"/>
                  </w:rPr>
                  <w:t>88R10362 JES-D</w:t>
                </w:r>
              </w:p>
            </w:tc>
          </w:sdtContent>
        </w:sdt>
        <w:tc>
          <w:tcPr>
            <w:tcW w:w="6858" w:type="dxa"/>
          </w:tcPr>
          <w:p w:rsidR="00D73C6F" w:rsidRPr="005C2A78" w:rsidRDefault="00D73C6F" w:rsidP="00073EDD">
            <w:pPr>
              <w:jc w:val="right"/>
              <w:rPr>
                <w:rFonts w:cs="Times New Roman"/>
                <w:szCs w:val="24"/>
              </w:rPr>
            </w:pPr>
            <w:sdt>
              <w:sdtPr>
                <w:rPr>
                  <w:rFonts w:cs="Times New Roman"/>
                  <w:szCs w:val="24"/>
                </w:rPr>
                <w:alias w:val="Author Label"/>
                <w:tag w:val="By"/>
                <w:id w:val="72399597"/>
                <w:lock w:val="sdtLocked"/>
                <w:placeholder>
                  <w:docPart w:val="F2361EF19A644507AD60D42B78E7CB3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744A4FC74C246C891DB43FA0889C02C"/>
                </w:placeholder>
              </w:sdtPr>
              <w:sdtContent>
                <w:r>
                  <w:rPr>
                    <w:rFonts w:cs="Times New Roman"/>
                    <w:szCs w:val="24"/>
                  </w:rPr>
                  <w:t>Swanson; Reynolds</w:t>
                </w:r>
              </w:sdtContent>
            </w:sdt>
            <w:sdt>
              <w:sdtPr>
                <w:rPr>
                  <w:rFonts w:cs="Times New Roman"/>
                  <w:szCs w:val="24"/>
                </w:rPr>
                <w:alias w:val="Sponsor"/>
                <w:tag w:val="Sponsor"/>
                <w:id w:val="-2039656131"/>
                <w:lock w:val="sdtContentLocked"/>
                <w:placeholder>
                  <w:docPart w:val="236234FD9B6D47E883F5D00784E68FC5"/>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447101811E7C4E39B591B8D28617084C"/>
                </w:placeholder>
                <w:showingPlcHdr/>
              </w:sdtPr>
              <w:sdtContent/>
            </w:sdt>
          </w:p>
        </w:tc>
      </w:tr>
      <w:tr w:rsidR="00D73C6F" w:rsidTr="000F1DF9">
        <w:tc>
          <w:tcPr>
            <w:tcW w:w="2718" w:type="dxa"/>
          </w:tcPr>
          <w:p w:rsidR="00D73C6F" w:rsidRPr="00BC7495" w:rsidRDefault="00D73C6F" w:rsidP="000F1DF9">
            <w:pPr>
              <w:rPr>
                <w:rFonts w:cs="Times New Roman"/>
                <w:szCs w:val="24"/>
              </w:rPr>
            </w:pPr>
          </w:p>
        </w:tc>
        <w:sdt>
          <w:sdtPr>
            <w:rPr>
              <w:rFonts w:cs="Times New Roman"/>
              <w:szCs w:val="24"/>
            </w:rPr>
            <w:alias w:val="Committee"/>
            <w:tag w:val="Committee"/>
            <w:id w:val="1914272295"/>
            <w:lock w:val="sdtContentLocked"/>
            <w:placeholder>
              <w:docPart w:val="CB3B7811C2924AE5AE0FE08ADEB0AC2D"/>
            </w:placeholder>
          </w:sdtPr>
          <w:sdtContent>
            <w:tc>
              <w:tcPr>
                <w:tcW w:w="6858" w:type="dxa"/>
              </w:tcPr>
              <w:p w:rsidR="00D73C6F" w:rsidRPr="00FF6471" w:rsidRDefault="00D73C6F" w:rsidP="000F1DF9">
                <w:pPr>
                  <w:jc w:val="right"/>
                  <w:rPr>
                    <w:rFonts w:cs="Times New Roman"/>
                    <w:szCs w:val="24"/>
                  </w:rPr>
                </w:pPr>
                <w:r>
                  <w:rPr>
                    <w:rFonts w:cs="Times New Roman"/>
                    <w:szCs w:val="24"/>
                  </w:rPr>
                  <w:t>State Affairs</w:t>
                </w:r>
              </w:p>
            </w:tc>
          </w:sdtContent>
        </w:sdt>
      </w:tr>
      <w:tr w:rsidR="00D73C6F" w:rsidTr="000F1DF9">
        <w:tc>
          <w:tcPr>
            <w:tcW w:w="2718" w:type="dxa"/>
          </w:tcPr>
          <w:p w:rsidR="00D73C6F" w:rsidRPr="00BC7495" w:rsidRDefault="00D73C6F" w:rsidP="000F1DF9">
            <w:pPr>
              <w:rPr>
                <w:rFonts w:cs="Times New Roman"/>
                <w:szCs w:val="24"/>
              </w:rPr>
            </w:pPr>
          </w:p>
        </w:tc>
        <w:sdt>
          <w:sdtPr>
            <w:rPr>
              <w:rFonts w:cs="Times New Roman"/>
              <w:szCs w:val="24"/>
            </w:rPr>
            <w:alias w:val="Date"/>
            <w:tag w:val="DateContentControl"/>
            <w:id w:val="1178081906"/>
            <w:lock w:val="sdtLocked"/>
            <w:placeholder>
              <w:docPart w:val="01D9506AB27A49C7A39144AB17E6EF39"/>
            </w:placeholder>
            <w:date w:fullDate="2023-05-05T00:00:00Z">
              <w:dateFormat w:val="M/d/yyyy"/>
              <w:lid w:val="en-US"/>
              <w:storeMappedDataAs w:val="dateTime"/>
              <w:calendar w:val="gregorian"/>
            </w:date>
          </w:sdtPr>
          <w:sdtContent>
            <w:tc>
              <w:tcPr>
                <w:tcW w:w="6858" w:type="dxa"/>
              </w:tcPr>
              <w:p w:rsidR="00D73C6F" w:rsidRPr="00FF6471" w:rsidRDefault="00D73C6F" w:rsidP="000F1DF9">
                <w:pPr>
                  <w:jc w:val="right"/>
                  <w:rPr>
                    <w:rFonts w:cs="Times New Roman"/>
                    <w:szCs w:val="24"/>
                  </w:rPr>
                </w:pPr>
                <w:r>
                  <w:rPr>
                    <w:rFonts w:cs="Times New Roman"/>
                    <w:szCs w:val="24"/>
                  </w:rPr>
                  <w:t>5/5/2023</w:t>
                </w:r>
              </w:p>
            </w:tc>
          </w:sdtContent>
        </w:sdt>
      </w:tr>
      <w:tr w:rsidR="00D73C6F" w:rsidTr="000F1DF9">
        <w:tc>
          <w:tcPr>
            <w:tcW w:w="2718" w:type="dxa"/>
          </w:tcPr>
          <w:p w:rsidR="00D73C6F" w:rsidRPr="00BC7495" w:rsidRDefault="00D73C6F" w:rsidP="000F1DF9">
            <w:pPr>
              <w:rPr>
                <w:rFonts w:cs="Times New Roman"/>
                <w:szCs w:val="24"/>
              </w:rPr>
            </w:pPr>
          </w:p>
        </w:tc>
        <w:sdt>
          <w:sdtPr>
            <w:rPr>
              <w:rFonts w:cs="Times New Roman"/>
              <w:szCs w:val="24"/>
            </w:rPr>
            <w:alias w:val="BA Version"/>
            <w:tag w:val="BAVersion"/>
            <w:id w:val="-1685590809"/>
            <w:lock w:val="sdtContentLocked"/>
            <w:placeholder>
              <w:docPart w:val="0FBA6BADE1B648488815385EC05DA39F"/>
            </w:placeholder>
          </w:sdtPr>
          <w:sdtContent>
            <w:tc>
              <w:tcPr>
                <w:tcW w:w="6858" w:type="dxa"/>
              </w:tcPr>
              <w:p w:rsidR="00D73C6F" w:rsidRPr="00FF6471" w:rsidRDefault="00D73C6F" w:rsidP="000F1DF9">
                <w:pPr>
                  <w:jc w:val="right"/>
                  <w:rPr>
                    <w:rFonts w:cs="Times New Roman"/>
                    <w:szCs w:val="24"/>
                  </w:rPr>
                </w:pPr>
                <w:r>
                  <w:rPr>
                    <w:rFonts w:cs="Times New Roman"/>
                    <w:szCs w:val="24"/>
                  </w:rPr>
                  <w:t>Engrossed</w:t>
                </w:r>
              </w:p>
            </w:tc>
          </w:sdtContent>
        </w:sdt>
      </w:tr>
    </w:tbl>
    <w:p w:rsidR="00D73C6F" w:rsidRPr="00FF6471" w:rsidRDefault="00D73C6F" w:rsidP="000F1DF9">
      <w:pPr>
        <w:spacing w:after="0" w:line="240" w:lineRule="auto"/>
        <w:rPr>
          <w:rFonts w:cs="Times New Roman"/>
          <w:szCs w:val="24"/>
        </w:rPr>
      </w:pPr>
    </w:p>
    <w:p w:rsidR="00D73C6F" w:rsidRPr="00FF6471" w:rsidRDefault="00D73C6F" w:rsidP="000F1DF9">
      <w:pPr>
        <w:spacing w:after="0" w:line="240" w:lineRule="auto"/>
        <w:rPr>
          <w:rFonts w:cs="Times New Roman"/>
          <w:szCs w:val="24"/>
        </w:rPr>
      </w:pPr>
    </w:p>
    <w:p w:rsidR="00D73C6F" w:rsidRPr="00FF6471" w:rsidRDefault="00D73C6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0418713B010483F95719B772E868C78"/>
        </w:placeholder>
      </w:sdtPr>
      <w:sdtContent>
        <w:p w:rsidR="00D73C6F" w:rsidRDefault="00D73C6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8D5763B981C42C7B1243B1225A46D83"/>
        </w:placeholder>
      </w:sdtPr>
      <w:sdtContent>
        <w:p w:rsidR="00D73C6F" w:rsidRDefault="00D73C6F" w:rsidP="00CE14E1">
          <w:pPr>
            <w:pStyle w:val="NormalWeb"/>
            <w:spacing w:before="0" w:beforeAutospacing="0" w:after="0" w:afterAutospacing="0"/>
            <w:jc w:val="both"/>
            <w:divId w:val="696154440"/>
            <w:rPr>
              <w:rFonts w:eastAsia="Times New Roman"/>
              <w:bCs/>
            </w:rPr>
          </w:pPr>
        </w:p>
        <w:p w:rsidR="00D73C6F" w:rsidRDefault="00D73C6F" w:rsidP="00CE14E1">
          <w:pPr>
            <w:pStyle w:val="NormalWeb"/>
            <w:spacing w:before="0" w:beforeAutospacing="0" w:after="0" w:afterAutospacing="0"/>
            <w:jc w:val="both"/>
            <w:divId w:val="696154440"/>
          </w:pPr>
          <w:r w:rsidRPr="00B02747">
            <w:t>One of the primary functions of a notary public is to attempt to decrease the risk of fraud. Current law, however, prevents notaries public from recording information, such as the expiration date of identification documents presented to them, that may assist in that core function. What</w:t>
          </w:r>
          <w:r>
            <w:t>'</w:t>
          </w:r>
          <w:r w:rsidRPr="00B02747">
            <w:t>s more, notaries public do not have a statutory mechanism to decline a request to affix a notary's seal improperly, which could be exploited easily by a person looking to commit fraud. At the same time, notaries public have raised concerns about the legislative cap on what they can charge for their services, which does not keep up with inflation and has not been updated since the 1990s.</w:t>
          </w:r>
        </w:p>
        <w:p w:rsidR="00D73C6F" w:rsidRPr="00B02747" w:rsidRDefault="00D73C6F" w:rsidP="00CE14E1">
          <w:pPr>
            <w:pStyle w:val="NormalWeb"/>
            <w:spacing w:before="0" w:beforeAutospacing="0" w:after="0" w:afterAutospacing="0"/>
            <w:jc w:val="both"/>
            <w:divId w:val="696154440"/>
          </w:pPr>
        </w:p>
        <w:p w:rsidR="00D73C6F" w:rsidRPr="00B02747" w:rsidRDefault="00D73C6F" w:rsidP="00CE14E1">
          <w:pPr>
            <w:pStyle w:val="NormalWeb"/>
            <w:spacing w:before="0" w:beforeAutospacing="0" w:after="0" w:afterAutospacing="0"/>
            <w:jc w:val="both"/>
            <w:divId w:val="696154440"/>
          </w:pPr>
          <w:r w:rsidRPr="00B02747">
            <w:t>H</w:t>
          </w:r>
          <w:r>
            <w:t>.</w:t>
          </w:r>
          <w:r w:rsidRPr="00B02747">
            <w:t>B</w:t>
          </w:r>
          <w:r>
            <w:t>.</w:t>
          </w:r>
          <w:r w:rsidRPr="00B02747">
            <w:t xml:space="preserve"> 255 would prohibit notar</w:t>
          </w:r>
          <w:r>
            <w:t>ies</w:t>
          </w:r>
          <w:r w:rsidRPr="00B02747">
            <w:t xml:space="preserve"> public from providing copies of their seal to anyone else or from affixing their seal to any document except to authenticate their official act. It would authorize notar</w:t>
          </w:r>
          <w:r>
            <w:t>ies</w:t>
          </w:r>
          <w:r w:rsidRPr="00B02747">
            <w:t xml:space="preserve"> public to record the expiration date of identification cards or passports that are presented to them for identification purposes. The bill also would update the service fee cap for notaries public and adjust the same every five years based on inflation. Accordingly, H</w:t>
          </w:r>
          <w:r>
            <w:t>.</w:t>
          </w:r>
          <w:r w:rsidRPr="00B02747">
            <w:t>B</w:t>
          </w:r>
          <w:r>
            <w:t>.</w:t>
          </w:r>
          <w:r w:rsidRPr="00B02747">
            <w:t xml:space="preserve"> 255 would decrease fraud and ensure that notaries public are compensated fairly for their work.</w:t>
          </w:r>
        </w:p>
        <w:p w:rsidR="00D73C6F" w:rsidRPr="00D70925" w:rsidRDefault="00D73C6F" w:rsidP="00CE14E1">
          <w:pPr>
            <w:spacing w:after="0" w:line="240" w:lineRule="auto"/>
            <w:jc w:val="both"/>
            <w:rPr>
              <w:rFonts w:eastAsia="Times New Roman" w:cs="Times New Roman"/>
              <w:bCs/>
              <w:szCs w:val="24"/>
            </w:rPr>
          </w:pPr>
        </w:p>
      </w:sdtContent>
    </w:sdt>
    <w:p w:rsidR="00D73C6F" w:rsidRDefault="00D73C6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255 </w:t>
      </w:r>
      <w:bookmarkStart w:id="1" w:name="AmendsCurrentLaw"/>
      <w:bookmarkEnd w:id="1"/>
      <w:r>
        <w:rPr>
          <w:rFonts w:cs="Times New Roman"/>
          <w:szCs w:val="24"/>
        </w:rPr>
        <w:t>amends current law relating to notaries public and increases the amount of certain fees.</w:t>
      </w:r>
    </w:p>
    <w:p w:rsidR="00D73C6F" w:rsidRPr="00B02747" w:rsidRDefault="00D73C6F" w:rsidP="000F1DF9">
      <w:pPr>
        <w:spacing w:after="0" w:line="240" w:lineRule="auto"/>
        <w:jc w:val="both"/>
        <w:rPr>
          <w:rFonts w:eastAsia="Times New Roman" w:cs="Times New Roman"/>
          <w:szCs w:val="24"/>
        </w:rPr>
      </w:pPr>
    </w:p>
    <w:p w:rsidR="00D73C6F" w:rsidRPr="005C2A78" w:rsidRDefault="00D73C6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808B784B4E64AF99F6662D426482C5A"/>
          </w:placeholder>
        </w:sdtPr>
        <w:sdtContent>
          <w:r>
            <w:rPr>
              <w:rFonts w:eastAsia="Times New Roman" w:cs="Times New Roman"/>
              <w:b/>
              <w:szCs w:val="24"/>
              <w:u w:val="single"/>
            </w:rPr>
            <w:t>RULEMAKING AUTHORITY</w:t>
          </w:r>
        </w:sdtContent>
      </w:sdt>
    </w:p>
    <w:p w:rsidR="00D73C6F" w:rsidRPr="006529C4" w:rsidRDefault="00D73C6F" w:rsidP="00774EC7">
      <w:pPr>
        <w:spacing w:after="0" w:line="240" w:lineRule="auto"/>
        <w:jc w:val="both"/>
        <w:rPr>
          <w:rFonts w:cs="Times New Roman"/>
          <w:szCs w:val="24"/>
        </w:rPr>
      </w:pPr>
    </w:p>
    <w:p w:rsidR="00D73C6F" w:rsidRPr="006529C4" w:rsidRDefault="00D73C6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73C6F" w:rsidRPr="006529C4" w:rsidRDefault="00D73C6F" w:rsidP="00774EC7">
      <w:pPr>
        <w:spacing w:after="0" w:line="240" w:lineRule="auto"/>
        <w:jc w:val="both"/>
        <w:rPr>
          <w:rFonts w:cs="Times New Roman"/>
          <w:szCs w:val="24"/>
        </w:rPr>
      </w:pPr>
    </w:p>
    <w:p w:rsidR="00D73C6F" w:rsidRPr="005C2A78" w:rsidRDefault="00D73C6F" w:rsidP="00C0188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9D2EFA18D034363805CF9C0A3B7028F"/>
          </w:placeholder>
        </w:sdtPr>
        <w:sdtContent>
          <w:r>
            <w:rPr>
              <w:rFonts w:eastAsia="Times New Roman" w:cs="Times New Roman"/>
              <w:b/>
              <w:szCs w:val="24"/>
              <w:u w:val="single"/>
            </w:rPr>
            <w:t>SECTION BY SECTION ANALYSIS</w:t>
          </w:r>
        </w:sdtContent>
      </w:sdt>
    </w:p>
    <w:p w:rsidR="00D73C6F" w:rsidRPr="005C2A78" w:rsidRDefault="00D73C6F" w:rsidP="00C0188D">
      <w:pPr>
        <w:spacing w:after="0" w:line="240" w:lineRule="auto"/>
        <w:jc w:val="both"/>
        <w:rPr>
          <w:rFonts w:eastAsia="Times New Roman" w:cs="Times New Roman"/>
          <w:szCs w:val="24"/>
        </w:rPr>
      </w:pPr>
    </w:p>
    <w:p w:rsidR="00D73C6F" w:rsidRDefault="00D73C6F" w:rsidP="00C0188D">
      <w:pPr>
        <w:spacing w:after="0" w:line="240" w:lineRule="auto"/>
        <w:jc w:val="both"/>
        <w:rPr>
          <w:rFonts w:eastAsia="Times New Roman" w:cs="Times New Roman"/>
          <w:szCs w:val="24"/>
        </w:rPr>
      </w:pPr>
      <w:r w:rsidRPr="005C2A78">
        <w:rPr>
          <w:rFonts w:eastAsia="Times New Roman" w:cs="Times New Roman"/>
          <w:szCs w:val="24"/>
        </w:rPr>
        <w:t>SECTION 1.</w:t>
      </w:r>
      <w:r w:rsidRPr="00B02747">
        <w:t xml:space="preserve"> </w:t>
      </w:r>
      <w:r>
        <w:t xml:space="preserve">Amends </w:t>
      </w:r>
      <w:r w:rsidRPr="00B02747">
        <w:rPr>
          <w:rFonts w:eastAsia="Times New Roman" w:cs="Times New Roman"/>
          <w:szCs w:val="24"/>
        </w:rPr>
        <w:t>Section 406.013, Government Code, by adding Subsection (e)</w:t>
      </w:r>
      <w:r>
        <w:rPr>
          <w:rFonts w:eastAsia="Times New Roman" w:cs="Times New Roman"/>
          <w:szCs w:val="24"/>
        </w:rPr>
        <w:t xml:space="preserve">, </w:t>
      </w:r>
      <w:r w:rsidRPr="00B02747">
        <w:rPr>
          <w:rFonts w:eastAsia="Times New Roman" w:cs="Times New Roman"/>
          <w:szCs w:val="24"/>
        </w:rPr>
        <w:t>as follows:</w:t>
      </w:r>
    </w:p>
    <w:p w:rsidR="00D73C6F" w:rsidRPr="00B02747" w:rsidRDefault="00D73C6F" w:rsidP="00C0188D">
      <w:pPr>
        <w:spacing w:after="0" w:line="240" w:lineRule="auto"/>
        <w:jc w:val="both"/>
        <w:rPr>
          <w:rFonts w:eastAsia="Times New Roman" w:cs="Times New Roman"/>
          <w:szCs w:val="24"/>
        </w:rPr>
      </w:pPr>
    </w:p>
    <w:p w:rsidR="00D73C6F" w:rsidRDefault="00D73C6F" w:rsidP="00C0188D">
      <w:pPr>
        <w:spacing w:after="0" w:line="240" w:lineRule="auto"/>
        <w:ind w:left="720"/>
        <w:jc w:val="both"/>
        <w:rPr>
          <w:rFonts w:eastAsia="Times New Roman" w:cs="Times New Roman"/>
          <w:szCs w:val="24"/>
        </w:rPr>
      </w:pPr>
      <w:r w:rsidRPr="00B02747">
        <w:rPr>
          <w:rFonts w:eastAsia="Times New Roman" w:cs="Times New Roman"/>
          <w:szCs w:val="24"/>
        </w:rPr>
        <w:t xml:space="preserve">(e) </w:t>
      </w:r>
      <w:r>
        <w:rPr>
          <w:rFonts w:eastAsia="Times New Roman" w:cs="Times New Roman"/>
          <w:szCs w:val="24"/>
        </w:rPr>
        <w:t>Prohibits a</w:t>
      </w:r>
      <w:r w:rsidRPr="00B02747">
        <w:rPr>
          <w:rFonts w:eastAsia="Times New Roman" w:cs="Times New Roman"/>
          <w:szCs w:val="24"/>
        </w:rPr>
        <w:t xml:space="preserve"> notary public </w:t>
      </w:r>
      <w:r>
        <w:rPr>
          <w:rFonts w:eastAsia="Times New Roman" w:cs="Times New Roman"/>
          <w:szCs w:val="24"/>
        </w:rPr>
        <w:t>from</w:t>
      </w:r>
      <w:r w:rsidRPr="00B02747">
        <w:rPr>
          <w:rFonts w:eastAsia="Times New Roman" w:cs="Times New Roman"/>
          <w:szCs w:val="24"/>
        </w:rPr>
        <w:t>:</w:t>
      </w:r>
    </w:p>
    <w:p w:rsidR="00D73C6F" w:rsidRPr="00B02747" w:rsidRDefault="00D73C6F" w:rsidP="00C0188D">
      <w:pPr>
        <w:spacing w:after="0" w:line="240" w:lineRule="auto"/>
        <w:ind w:left="720"/>
        <w:jc w:val="both"/>
        <w:rPr>
          <w:rFonts w:eastAsia="Times New Roman" w:cs="Times New Roman"/>
          <w:szCs w:val="24"/>
        </w:rPr>
      </w:pPr>
    </w:p>
    <w:p w:rsidR="00D73C6F" w:rsidRDefault="00D73C6F" w:rsidP="00C0188D">
      <w:pPr>
        <w:spacing w:after="0" w:line="240" w:lineRule="auto"/>
        <w:ind w:left="1440"/>
        <w:jc w:val="both"/>
        <w:rPr>
          <w:rFonts w:eastAsia="Times New Roman" w:cs="Times New Roman"/>
          <w:szCs w:val="24"/>
        </w:rPr>
      </w:pPr>
      <w:r w:rsidRPr="00B02747">
        <w:rPr>
          <w:rFonts w:eastAsia="Times New Roman" w:cs="Times New Roman"/>
          <w:szCs w:val="24"/>
        </w:rPr>
        <w:t xml:space="preserve">(1) </w:t>
      </w:r>
      <w:r>
        <w:rPr>
          <w:rFonts w:eastAsia="Times New Roman" w:cs="Times New Roman"/>
          <w:szCs w:val="24"/>
        </w:rPr>
        <w:t>providing</w:t>
      </w:r>
      <w:r w:rsidRPr="00B02747">
        <w:rPr>
          <w:rFonts w:eastAsia="Times New Roman" w:cs="Times New Roman"/>
          <w:szCs w:val="24"/>
        </w:rPr>
        <w:t xml:space="preserve"> a copy of the notary public's seal to another person; or</w:t>
      </w:r>
    </w:p>
    <w:p w:rsidR="00D73C6F" w:rsidRPr="00B02747" w:rsidRDefault="00D73C6F" w:rsidP="00C0188D">
      <w:pPr>
        <w:spacing w:after="0" w:line="240" w:lineRule="auto"/>
        <w:ind w:left="1440"/>
        <w:jc w:val="both"/>
        <w:rPr>
          <w:rFonts w:eastAsia="Times New Roman" w:cs="Times New Roman"/>
          <w:szCs w:val="24"/>
        </w:rPr>
      </w:pPr>
    </w:p>
    <w:p w:rsidR="00D73C6F" w:rsidRPr="005C2A78" w:rsidRDefault="00D73C6F" w:rsidP="00C0188D">
      <w:pPr>
        <w:spacing w:after="0" w:line="240" w:lineRule="auto"/>
        <w:ind w:left="1440"/>
        <w:jc w:val="both"/>
        <w:rPr>
          <w:rFonts w:eastAsia="Times New Roman" w:cs="Times New Roman"/>
          <w:szCs w:val="24"/>
        </w:rPr>
      </w:pPr>
      <w:r w:rsidRPr="00B02747">
        <w:rPr>
          <w:rFonts w:eastAsia="Times New Roman" w:cs="Times New Roman"/>
          <w:szCs w:val="24"/>
        </w:rPr>
        <w:t>(2) affix</w:t>
      </w:r>
      <w:r>
        <w:rPr>
          <w:rFonts w:eastAsia="Times New Roman" w:cs="Times New Roman"/>
          <w:szCs w:val="24"/>
        </w:rPr>
        <w:t>ing</w:t>
      </w:r>
      <w:r w:rsidRPr="00B02747">
        <w:rPr>
          <w:rFonts w:eastAsia="Times New Roman" w:cs="Times New Roman"/>
          <w:szCs w:val="24"/>
        </w:rPr>
        <w:t xml:space="preserve"> or attach</w:t>
      </w:r>
      <w:r>
        <w:rPr>
          <w:rFonts w:eastAsia="Times New Roman" w:cs="Times New Roman"/>
          <w:szCs w:val="24"/>
        </w:rPr>
        <w:t>ing</w:t>
      </w:r>
      <w:r w:rsidRPr="00B02747">
        <w:rPr>
          <w:rFonts w:eastAsia="Times New Roman" w:cs="Times New Roman"/>
          <w:szCs w:val="24"/>
        </w:rPr>
        <w:t xml:space="preserve"> the notary public's seal to any document except to authenticate the notary public's official act.</w:t>
      </w:r>
    </w:p>
    <w:p w:rsidR="00D73C6F" w:rsidRPr="005C2A78" w:rsidRDefault="00D73C6F" w:rsidP="00C0188D">
      <w:pPr>
        <w:spacing w:after="0" w:line="240" w:lineRule="auto"/>
        <w:jc w:val="both"/>
        <w:rPr>
          <w:rFonts w:eastAsia="Times New Roman" w:cs="Times New Roman"/>
          <w:szCs w:val="24"/>
        </w:rPr>
      </w:pPr>
    </w:p>
    <w:p w:rsidR="00D73C6F" w:rsidRDefault="00D73C6F" w:rsidP="00C0188D">
      <w:pPr>
        <w:spacing w:after="0" w:line="240" w:lineRule="auto"/>
        <w:jc w:val="both"/>
        <w:rPr>
          <w:rFonts w:eastAsia="Times New Roman" w:cs="Times New Roman"/>
          <w:szCs w:val="24"/>
        </w:rPr>
      </w:pPr>
      <w:r w:rsidRPr="005C2A78">
        <w:rPr>
          <w:rFonts w:eastAsia="Times New Roman" w:cs="Times New Roman"/>
          <w:szCs w:val="24"/>
        </w:rPr>
        <w:t>SECTION 2.</w:t>
      </w:r>
      <w:r w:rsidRPr="00B02747">
        <w:t xml:space="preserve"> </w:t>
      </w:r>
      <w:r>
        <w:t xml:space="preserve">Amends </w:t>
      </w:r>
      <w:r w:rsidRPr="00B02747">
        <w:rPr>
          <w:rFonts w:eastAsia="Times New Roman" w:cs="Times New Roman"/>
          <w:szCs w:val="24"/>
        </w:rPr>
        <w:t>Section 406.014, Government Code, by adding Subsection (f)</w:t>
      </w:r>
      <w:r>
        <w:rPr>
          <w:rFonts w:eastAsia="Times New Roman" w:cs="Times New Roman"/>
          <w:szCs w:val="24"/>
        </w:rPr>
        <w:t xml:space="preserve">, </w:t>
      </w:r>
      <w:r w:rsidRPr="00B02747">
        <w:rPr>
          <w:rFonts w:eastAsia="Times New Roman" w:cs="Times New Roman"/>
          <w:szCs w:val="24"/>
        </w:rPr>
        <w:t>as follows:</w:t>
      </w:r>
    </w:p>
    <w:p w:rsidR="00D73C6F" w:rsidRPr="00B02747" w:rsidRDefault="00D73C6F" w:rsidP="00C0188D">
      <w:pPr>
        <w:spacing w:after="0" w:line="240" w:lineRule="auto"/>
        <w:jc w:val="both"/>
        <w:rPr>
          <w:rFonts w:eastAsia="Times New Roman" w:cs="Times New Roman"/>
          <w:szCs w:val="24"/>
        </w:rPr>
      </w:pPr>
    </w:p>
    <w:p w:rsidR="00D73C6F" w:rsidRPr="005C2A78" w:rsidRDefault="00D73C6F" w:rsidP="00C0188D">
      <w:pPr>
        <w:spacing w:after="0" w:line="240" w:lineRule="auto"/>
        <w:ind w:left="720"/>
        <w:jc w:val="both"/>
        <w:rPr>
          <w:rFonts w:eastAsia="Times New Roman" w:cs="Times New Roman"/>
          <w:szCs w:val="24"/>
        </w:rPr>
      </w:pPr>
      <w:r w:rsidRPr="00B02747">
        <w:rPr>
          <w:rFonts w:eastAsia="Times New Roman" w:cs="Times New Roman"/>
          <w:szCs w:val="24"/>
        </w:rPr>
        <w:t xml:space="preserve">(f) </w:t>
      </w:r>
      <w:r>
        <w:rPr>
          <w:rFonts w:eastAsia="Times New Roman" w:cs="Times New Roman"/>
          <w:szCs w:val="24"/>
        </w:rPr>
        <w:t>Authorizes a</w:t>
      </w:r>
      <w:r w:rsidRPr="00B02747">
        <w:rPr>
          <w:rFonts w:eastAsia="Times New Roman" w:cs="Times New Roman"/>
          <w:szCs w:val="24"/>
        </w:rPr>
        <w:t xml:space="preserve"> notary public </w:t>
      </w:r>
      <w:r>
        <w:rPr>
          <w:rFonts w:eastAsia="Times New Roman" w:cs="Times New Roman"/>
          <w:szCs w:val="24"/>
        </w:rPr>
        <w:t>to</w:t>
      </w:r>
      <w:r w:rsidRPr="00B02747">
        <w:rPr>
          <w:rFonts w:eastAsia="Times New Roman" w:cs="Times New Roman"/>
          <w:szCs w:val="24"/>
        </w:rPr>
        <w:t xml:space="preserve"> record the expiration date of an identification card issued by a governmental agency or passport issued by the United States if the signer, grantor, or maker of an instrument or document presents the card or passport to the notary public as identification.</w:t>
      </w:r>
    </w:p>
    <w:p w:rsidR="00D73C6F" w:rsidRPr="005C2A78" w:rsidRDefault="00D73C6F" w:rsidP="00C0188D">
      <w:pPr>
        <w:spacing w:after="0" w:line="240" w:lineRule="auto"/>
        <w:jc w:val="both"/>
        <w:rPr>
          <w:rFonts w:eastAsia="Times New Roman" w:cs="Times New Roman"/>
          <w:szCs w:val="24"/>
        </w:rPr>
      </w:pPr>
    </w:p>
    <w:p w:rsidR="00D73C6F" w:rsidRDefault="00D73C6F" w:rsidP="00C0188D">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B02747">
        <w:rPr>
          <w:rFonts w:eastAsia="Times New Roman" w:cs="Times New Roman"/>
          <w:szCs w:val="24"/>
        </w:rPr>
        <w:t>Section 406.024, Government Code, as follows:</w:t>
      </w:r>
    </w:p>
    <w:p w:rsidR="00D73C6F" w:rsidRPr="00B02747" w:rsidRDefault="00D73C6F" w:rsidP="00C0188D">
      <w:pPr>
        <w:spacing w:after="0" w:line="240" w:lineRule="auto"/>
        <w:jc w:val="both"/>
        <w:rPr>
          <w:rFonts w:eastAsia="Times New Roman" w:cs="Times New Roman"/>
          <w:szCs w:val="24"/>
        </w:rPr>
      </w:pPr>
    </w:p>
    <w:p w:rsidR="00D73C6F" w:rsidRDefault="00D73C6F" w:rsidP="00C0188D">
      <w:pPr>
        <w:spacing w:after="0" w:line="240" w:lineRule="auto"/>
        <w:ind w:left="720"/>
        <w:jc w:val="both"/>
        <w:rPr>
          <w:rFonts w:eastAsia="Times New Roman" w:cs="Times New Roman"/>
          <w:szCs w:val="24"/>
        </w:rPr>
      </w:pPr>
      <w:r w:rsidRPr="00B02747">
        <w:rPr>
          <w:rFonts w:eastAsia="Times New Roman" w:cs="Times New Roman"/>
          <w:szCs w:val="24"/>
        </w:rPr>
        <w:t xml:space="preserve">Sec. 406.024. FEES CHARGED BY NOTARY PUBLIC. (a) </w:t>
      </w:r>
      <w:r>
        <w:rPr>
          <w:rFonts w:eastAsia="Times New Roman" w:cs="Times New Roman"/>
          <w:szCs w:val="24"/>
        </w:rPr>
        <w:t>Authorizes a</w:t>
      </w:r>
      <w:r w:rsidRPr="00B02747">
        <w:rPr>
          <w:rFonts w:eastAsia="Times New Roman" w:cs="Times New Roman"/>
          <w:szCs w:val="24"/>
        </w:rPr>
        <w:t xml:space="preserve"> notary public or its employer </w:t>
      </w:r>
      <w:r>
        <w:rPr>
          <w:rFonts w:eastAsia="Times New Roman" w:cs="Times New Roman"/>
          <w:szCs w:val="24"/>
        </w:rPr>
        <w:t>to</w:t>
      </w:r>
      <w:r w:rsidRPr="00B02747">
        <w:rPr>
          <w:rFonts w:eastAsia="Times New Roman" w:cs="Times New Roman"/>
          <w:szCs w:val="24"/>
        </w:rPr>
        <w:t xml:space="preserve"> charge the following fees:</w:t>
      </w:r>
    </w:p>
    <w:p w:rsidR="00D73C6F" w:rsidRDefault="00D73C6F" w:rsidP="00C0188D">
      <w:pPr>
        <w:spacing w:after="0" w:line="240" w:lineRule="auto"/>
        <w:ind w:left="720"/>
        <w:jc w:val="both"/>
        <w:rPr>
          <w:rFonts w:eastAsia="Times New Roman" w:cs="Times New Roman"/>
          <w:szCs w:val="24"/>
        </w:rPr>
      </w:pPr>
    </w:p>
    <w:p w:rsidR="00D73C6F" w:rsidRDefault="00D73C6F" w:rsidP="00C0188D">
      <w:pPr>
        <w:spacing w:after="0" w:line="240" w:lineRule="auto"/>
        <w:ind w:left="2160"/>
        <w:jc w:val="both"/>
        <w:rPr>
          <w:rFonts w:eastAsia="Times New Roman" w:cs="Times New Roman"/>
          <w:szCs w:val="24"/>
        </w:rPr>
      </w:pPr>
      <w:r>
        <w:rPr>
          <w:rFonts w:eastAsia="Times New Roman" w:cs="Times New Roman"/>
          <w:szCs w:val="24"/>
        </w:rPr>
        <w:t xml:space="preserve">(1)-(4) makes no changes to these subdivisions; </w:t>
      </w:r>
    </w:p>
    <w:p w:rsidR="00D73C6F" w:rsidRDefault="00D73C6F" w:rsidP="00C0188D">
      <w:pPr>
        <w:spacing w:after="0" w:line="240" w:lineRule="auto"/>
        <w:ind w:left="2160"/>
        <w:jc w:val="both"/>
        <w:rPr>
          <w:rFonts w:eastAsia="Times New Roman" w:cs="Times New Roman"/>
          <w:szCs w:val="24"/>
        </w:rPr>
      </w:pPr>
    </w:p>
    <w:p w:rsidR="00D73C6F" w:rsidRDefault="00D73C6F" w:rsidP="00C0188D">
      <w:pPr>
        <w:spacing w:after="0" w:line="240" w:lineRule="auto"/>
        <w:ind w:left="2160"/>
        <w:jc w:val="both"/>
        <w:rPr>
          <w:rFonts w:eastAsia="Times New Roman" w:cs="Times New Roman"/>
          <w:szCs w:val="24"/>
        </w:rPr>
      </w:pPr>
      <w:r>
        <w:rPr>
          <w:rFonts w:eastAsia="Times New Roman" w:cs="Times New Roman"/>
          <w:szCs w:val="24"/>
        </w:rPr>
        <w:t>(5)</w:t>
      </w:r>
      <w:r w:rsidRPr="00B02747">
        <w:rPr>
          <w:rFonts w:eastAsia="Times New Roman" w:cs="Times New Roman"/>
          <w:szCs w:val="24"/>
        </w:rPr>
        <w:t xml:space="preserve"> for taking the acknowledgment or proof of a deed or other instrument in writing, for registration, including certificate and seal, a fee of $10</w:t>
      </w:r>
      <w:r>
        <w:rPr>
          <w:rFonts w:eastAsia="Times New Roman" w:cs="Times New Roman"/>
          <w:szCs w:val="24"/>
        </w:rPr>
        <w:t xml:space="preserve">, rather than </w:t>
      </w:r>
      <w:r w:rsidRPr="00B02747">
        <w:rPr>
          <w:rFonts w:eastAsia="Times New Roman" w:cs="Times New Roman"/>
          <w:szCs w:val="24"/>
        </w:rPr>
        <w:t>$6</w:t>
      </w:r>
      <w:r>
        <w:rPr>
          <w:rFonts w:eastAsia="Times New Roman" w:cs="Times New Roman"/>
          <w:szCs w:val="24"/>
        </w:rPr>
        <w:t>,</w:t>
      </w:r>
      <w:r w:rsidRPr="00B02747">
        <w:rPr>
          <w:rFonts w:eastAsia="Times New Roman" w:cs="Times New Roman"/>
          <w:szCs w:val="24"/>
        </w:rPr>
        <w:t xml:space="preserve"> for the first signature and $1 for each additional signature;</w:t>
      </w:r>
    </w:p>
    <w:p w:rsidR="00D73C6F" w:rsidRDefault="00D73C6F" w:rsidP="00C0188D">
      <w:pPr>
        <w:spacing w:after="0" w:line="240" w:lineRule="auto"/>
        <w:ind w:left="2160"/>
        <w:jc w:val="both"/>
        <w:rPr>
          <w:rFonts w:eastAsia="Times New Roman" w:cs="Times New Roman"/>
          <w:szCs w:val="24"/>
        </w:rPr>
      </w:pPr>
    </w:p>
    <w:p w:rsidR="00D73C6F" w:rsidRDefault="00D73C6F" w:rsidP="00C0188D">
      <w:pPr>
        <w:spacing w:after="0" w:line="240" w:lineRule="auto"/>
        <w:ind w:left="2160"/>
        <w:jc w:val="both"/>
        <w:rPr>
          <w:rFonts w:eastAsia="Times New Roman" w:cs="Times New Roman"/>
          <w:szCs w:val="24"/>
        </w:rPr>
      </w:pPr>
      <w:r>
        <w:rPr>
          <w:rFonts w:eastAsia="Times New Roman" w:cs="Times New Roman"/>
          <w:szCs w:val="24"/>
        </w:rPr>
        <w:t>(6)</w:t>
      </w:r>
      <w:r w:rsidRPr="00CE14E1">
        <w:t xml:space="preserve"> </w:t>
      </w:r>
      <w:r w:rsidRPr="00CE14E1">
        <w:rPr>
          <w:rFonts w:eastAsia="Times New Roman" w:cs="Times New Roman"/>
          <w:szCs w:val="24"/>
        </w:rPr>
        <w:t>for administering an oath or affirmation with certificate and seal, a fee of $10</w:t>
      </w:r>
      <w:r>
        <w:rPr>
          <w:rFonts w:eastAsia="Times New Roman" w:cs="Times New Roman"/>
          <w:szCs w:val="24"/>
        </w:rPr>
        <w:t xml:space="preserve">, rather than </w:t>
      </w:r>
      <w:r w:rsidRPr="00CE14E1">
        <w:rPr>
          <w:rFonts w:eastAsia="Times New Roman" w:cs="Times New Roman"/>
          <w:szCs w:val="24"/>
        </w:rPr>
        <w:t>$6;</w:t>
      </w:r>
    </w:p>
    <w:p w:rsidR="00D73C6F" w:rsidRDefault="00D73C6F" w:rsidP="00C0188D">
      <w:pPr>
        <w:spacing w:after="0" w:line="240" w:lineRule="auto"/>
        <w:ind w:left="2160"/>
        <w:jc w:val="both"/>
        <w:rPr>
          <w:rFonts w:eastAsia="Times New Roman" w:cs="Times New Roman"/>
          <w:szCs w:val="24"/>
        </w:rPr>
      </w:pPr>
    </w:p>
    <w:p w:rsidR="00D73C6F" w:rsidRDefault="00D73C6F" w:rsidP="00C0188D">
      <w:pPr>
        <w:spacing w:after="0" w:line="240" w:lineRule="auto"/>
        <w:ind w:left="2160"/>
        <w:jc w:val="both"/>
        <w:rPr>
          <w:rFonts w:eastAsia="Times New Roman" w:cs="Times New Roman"/>
          <w:szCs w:val="24"/>
        </w:rPr>
      </w:pPr>
      <w:r>
        <w:rPr>
          <w:rFonts w:eastAsia="Times New Roman" w:cs="Times New Roman"/>
          <w:szCs w:val="24"/>
        </w:rPr>
        <w:t xml:space="preserve">(7) </w:t>
      </w:r>
      <w:r w:rsidRPr="00CE14E1">
        <w:rPr>
          <w:rFonts w:eastAsia="Times New Roman" w:cs="Times New Roman"/>
          <w:szCs w:val="24"/>
        </w:rPr>
        <w:t>for a certificate under seal not otherwise provided for, a fee of $10</w:t>
      </w:r>
      <w:r>
        <w:rPr>
          <w:rFonts w:eastAsia="Times New Roman" w:cs="Times New Roman"/>
          <w:szCs w:val="24"/>
        </w:rPr>
        <w:t xml:space="preserve">, rather than </w:t>
      </w:r>
      <w:r w:rsidRPr="00CE14E1">
        <w:rPr>
          <w:rFonts w:eastAsia="Times New Roman" w:cs="Times New Roman"/>
          <w:szCs w:val="24"/>
        </w:rPr>
        <w:t>$6;</w:t>
      </w:r>
    </w:p>
    <w:p w:rsidR="00D73C6F" w:rsidRDefault="00D73C6F" w:rsidP="00C0188D">
      <w:pPr>
        <w:spacing w:after="0" w:line="240" w:lineRule="auto"/>
        <w:ind w:left="2160"/>
        <w:jc w:val="both"/>
        <w:rPr>
          <w:rFonts w:eastAsia="Times New Roman" w:cs="Times New Roman"/>
          <w:szCs w:val="24"/>
        </w:rPr>
      </w:pPr>
    </w:p>
    <w:p w:rsidR="00D73C6F" w:rsidRDefault="00D73C6F" w:rsidP="00C0188D">
      <w:pPr>
        <w:spacing w:after="0" w:line="240" w:lineRule="auto"/>
        <w:ind w:left="2160"/>
        <w:jc w:val="both"/>
        <w:rPr>
          <w:rFonts w:eastAsia="Times New Roman" w:cs="Times New Roman"/>
          <w:szCs w:val="24"/>
        </w:rPr>
      </w:pPr>
      <w:r>
        <w:rPr>
          <w:rFonts w:eastAsia="Times New Roman" w:cs="Times New Roman"/>
          <w:szCs w:val="24"/>
        </w:rPr>
        <w:t xml:space="preserve">(8) </w:t>
      </w:r>
      <w:r w:rsidRPr="00B02747">
        <w:rPr>
          <w:rFonts w:eastAsia="Times New Roman" w:cs="Times New Roman"/>
          <w:szCs w:val="24"/>
        </w:rPr>
        <w:t>for a copy of a record or paper in the notary public's office, a fee of $1</w:t>
      </w:r>
      <w:r>
        <w:rPr>
          <w:rFonts w:eastAsia="Times New Roman" w:cs="Times New Roman"/>
          <w:szCs w:val="24"/>
        </w:rPr>
        <w:t xml:space="preserve">, rather than </w:t>
      </w:r>
      <w:r w:rsidRPr="00B02747">
        <w:rPr>
          <w:rFonts w:eastAsia="Times New Roman" w:cs="Times New Roman"/>
          <w:szCs w:val="24"/>
        </w:rPr>
        <w:t>50 cents</w:t>
      </w:r>
      <w:r>
        <w:rPr>
          <w:rFonts w:eastAsia="Times New Roman" w:cs="Times New Roman"/>
          <w:szCs w:val="24"/>
        </w:rPr>
        <w:t>,</w:t>
      </w:r>
      <w:r w:rsidRPr="00B02747">
        <w:rPr>
          <w:rFonts w:eastAsia="Times New Roman" w:cs="Times New Roman"/>
          <w:szCs w:val="24"/>
        </w:rPr>
        <w:t xml:space="preserve"> for each page;</w:t>
      </w:r>
      <w:r>
        <w:rPr>
          <w:rFonts w:eastAsia="Times New Roman" w:cs="Times New Roman"/>
          <w:szCs w:val="24"/>
        </w:rPr>
        <w:t xml:space="preserve"> and</w:t>
      </w:r>
    </w:p>
    <w:p w:rsidR="00D73C6F" w:rsidRDefault="00D73C6F" w:rsidP="00C0188D">
      <w:pPr>
        <w:spacing w:after="0" w:line="240" w:lineRule="auto"/>
        <w:ind w:left="2160"/>
        <w:jc w:val="both"/>
        <w:rPr>
          <w:rFonts w:eastAsia="Times New Roman" w:cs="Times New Roman"/>
          <w:szCs w:val="24"/>
        </w:rPr>
      </w:pPr>
    </w:p>
    <w:p w:rsidR="00D73C6F" w:rsidRDefault="00D73C6F" w:rsidP="00C0188D">
      <w:pPr>
        <w:spacing w:after="0" w:line="240" w:lineRule="auto"/>
        <w:ind w:left="2160"/>
        <w:jc w:val="both"/>
        <w:rPr>
          <w:rFonts w:eastAsia="Times New Roman" w:cs="Times New Roman"/>
          <w:szCs w:val="24"/>
        </w:rPr>
      </w:pPr>
      <w:r>
        <w:rPr>
          <w:rFonts w:eastAsia="Times New Roman" w:cs="Times New Roman"/>
          <w:szCs w:val="24"/>
        </w:rPr>
        <w:t>(9)</w:t>
      </w:r>
      <w:r w:rsidRPr="00CE14E1">
        <w:t xml:space="preserve"> </w:t>
      </w:r>
      <w:r w:rsidRPr="00CE14E1">
        <w:rPr>
          <w:rFonts w:eastAsia="Times New Roman" w:cs="Times New Roman"/>
          <w:szCs w:val="24"/>
        </w:rPr>
        <w:t>for taking the deposition of a witness, $1</w:t>
      </w:r>
      <w:r>
        <w:rPr>
          <w:rFonts w:eastAsia="Times New Roman" w:cs="Times New Roman"/>
          <w:szCs w:val="24"/>
        </w:rPr>
        <w:t xml:space="preserve">, rather than </w:t>
      </w:r>
      <w:r w:rsidRPr="00CE14E1">
        <w:rPr>
          <w:rFonts w:eastAsia="Times New Roman" w:cs="Times New Roman"/>
          <w:szCs w:val="24"/>
        </w:rPr>
        <w:t>50 cents</w:t>
      </w:r>
      <w:r>
        <w:rPr>
          <w:rFonts w:eastAsia="Times New Roman" w:cs="Times New Roman"/>
          <w:szCs w:val="24"/>
        </w:rPr>
        <w:t>,</w:t>
      </w:r>
      <w:r w:rsidRPr="00CE14E1">
        <w:rPr>
          <w:rFonts w:eastAsia="Times New Roman" w:cs="Times New Roman"/>
          <w:szCs w:val="24"/>
        </w:rPr>
        <w:t xml:space="preserve"> for each 100 words</w:t>
      </w:r>
    </w:p>
    <w:p w:rsidR="00D73C6F" w:rsidRDefault="00D73C6F" w:rsidP="00C0188D">
      <w:pPr>
        <w:spacing w:after="0" w:line="240" w:lineRule="auto"/>
        <w:ind w:left="2160"/>
        <w:jc w:val="both"/>
        <w:rPr>
          <w:rFonts w:eastAsia="Times New Roman" w:cs="Times New Roman"/>
          <w:szCs w:val="24"/>
        </w:rPr>
      </w:pPr>
    </w:p>
    <w:p w:rsidR="00D73C6F" w:rsidRDefault="00D73C6F" w:rsidP="00C0188D">
      <w:pPr>
        <w:spacing w:after="0" w:line="240" w:lineRule="auto"/>
        <w:ind w:left="2160"/>
        <w:jc w:val="both"/>
        <w:rPr>
          <w:rFonts w:eastAsia="Times New Roman" w:cs="Times New Roman"/>
          <w:szCs w:val="24"/>
        </w:rPr>
      </w:pPr>
      <w:r>
        <w:rPr>
          <w:rFonts w:eastAsia="Times New Roman" w:cs="Times New Roman"/>
          <w:szCs w:val="24"/>
        </w:rPr>
        <w:t>(10)</w:t>
      </w:r>
      <w:r w:rsidRPr="00CE14E1">
        <w:t xml:space="preserve"> </w:t>
      </w:r>
      <w:r w:rsidRPr="00CE14E1">
        <w:rPr>
          <w:rFonts w:eastAsia="Times New Roman" w:cs="Times New Roman"/>
          <w:szCs w:val="24"/>
        </w:rPr>
        <w:t>for swearing a witness to a deposition, certificate, seal, and other business connected with taking the deposition, a fee of $10</w:t>
      </w:r>
      <w:r>
        <w:rPr>
          <w:rFonts w:eastAsia="Times New Roman" w:cs="Times New Roman"/>
          <w:szCs w:val="24"/>
        </w:rPr>
        <w:t xml:space="preserve">, rather than </w:t>
      </w:r>
      <w:r w:rsidRPr="00CE14E1">
        <w:rPr>
          <w:rFonts w:eastAsia="Times New Roman" w:cs="Times New Roman"/>
          <w:szCs w:val="24"/>
        </w:rPr>
        <w:t>$6; and</w:t>
      </w:r>
    </w:p>
    <w:p w:rsidR="00D73C6F" w:rsidRDefault="00D73C6F" w:rsidP="00C0188D">
      <w:pPr>
        <w:spacing w:after="0" w:line="240" w:lineRule="auto"/>
        <w:ind w:left="2160"/>
        <w:jc w:val="both"/>
        <w:rPr>
          <w:rFonts w:eastAsia="Times New Roman" w:cs="Times New Roman"/>
          <w:szCs w:val="24"/>
        </w:rPr>
      </w:pPr>
    </w:p>
    <w:p w:rsidR="00D73C6F" w:rsidRDefault="00D73C6F" w:rsidP="00C0188D">
      <w:pPr>
        <w:spacing w:after="0" w:line="240" w:lineRule="auto"/>
        <w:ind w:left="2160"/>
        <w:jc w:val="both"/>
        <w:rPr>
          <w:rFonts w:eastAsia="Times New Roman" w:cs="Times New Roman"/>
          <w:szCs w:val="24"/>
        </w:rPr>
      </w:pPr>
      <w:r>
        <w:rPr>
          <w:rFonts w:eastAsia="Times New Roman" w:cs="Times New Roman"/>
          <w:szCs w:val="24"/>
        </w:rPr>
        <w:t xml:space="preserve">(11) </w:t>
      </w:r>
      <w:r w:rsidRPr="00CE14E1">
        <w:rPr>
          <w:rFonts w:eastAsia="Times New Roman" w:cs="Times New Roman"/>
          <w:szCs w:val="24"/>
        </w:rPr>
        <w:t>for a notarial act not provided for, a fee of $10</w:t>
      </w:r>
      <w:r>
        <w:rPr>
          <w:rFonts w:eastAsia="Times New Roman" w:cs="Times New Roman"/>
          <w:szCs w:val="24"/>
        </w:rPr>
        <w:t xml:space="preserve">, rather than </w:t>
      </w:r>
      <w:r w:rsidRPr="00CE14E1">
        <w:rPr>
          <w:rFonts w:eastAsia="Times New Roman" w:cs="Times New Roman"/>
          <w:szCs w:val="24"/>
        </w:rPr>
        <w:t>$6</w:t>
      </w:r>
      <w:r>
        <w:rPr>
          <w:rFonts w:eastAsia="Times New Roman" w:cs="Times New Roman"/>
          <w:szCs w:val="24"/>
        </w:rPr>
        <w:t>.</w:t>
      </w:r>
    </w:p>
    <w:p w:rsidR="00D73C6F" w:rsidRDefault="00D73C6F" w:rsidP="00C0188D">
      <w:pPr>
        <w:spacing w:after="0" w:line="240" w:lineRule="auto"/>
        <w:ind w:left="1440"/>
        <w:jc w:val="both"/>
        <w:rPr>
          <w:rFonts w:eastAsia="Times New Roman" w:cs="Times New Roman"/>
          <w:szCs w:val="24"/>
        </w:rPr>
      </w:pPr>
    </w:p>
    <w:p w:rsidR="00D73C6F" w:rsidRDefault="00D73C6F" w:rsidP="00C0188D">
      <w:pPr>
        <w:spacing w:after="0" w:line="240" w:lineRule="auto"/>
        <w:ind w:left="1440"/>
        <w:jc w:val="both"/>
        <w:rPr>
          <w:rFonts w:eastAsia="Times New Roman" w:cs="Times New Roman"/>
          <w:szCs w:val="24"/>
        </w:rPr>
      </w:pPr>
      <w:r>
        <w:rPr>
          <w:rFonts w:eastAsia="Times New Roman" w:cs="Times New Roman"/>
          <w:szCs w:val="24"/>
        </w:rPr>
        <w:t xml:space="preserve">(b) Prohibits a fee charged for </w:t>
      </w:r>
      <w:r w:rsidRPr="00B02747">
        <w:rPr>
          <w:rFonts w:eastAsia="Times New Roman" w:cs="Times New Roman"/>
          <w:szCs w:val="24"/>
        </w:rPr>
        <w:t>an acknowledgment or official act</w:t>
      </w:r>
      <w:r>
        <w:rPr>
          <w:rFonts w:eastAsia="Times New Roman" w:cs="Times New Roman"/>
          <w:szCs w:val="24"/>
        </w:rPr>
        <w:t xml:space="preserve"> under Subsection (a) by a notary from exceeding </w:t>
      </w:r>
      <w:r w:rsidRPr="00B02747">
        <w:rPr>
          <w:rFonts w:eastAsia="Times New Roman" w:cs="Times New Roman"/>
          <w:szCs w:val="24"/>
        </w:rPr>
        <w:t xml:space="preserve">the fee authorized by </w:t>
      </w:r>
      <w:r>
        <w:rPr>
          <w:rFonts w:eastAsia="Times New Roman" w:cs="Times New Roman"/>
          <w:szCs w:val="24"/>
        </w:rPr>
        <w:t>that subsection,</w:t>
      </w:r>
      <w:r w:rsidRPr="00B02747">
        <w:rPr>
          <w:rFonts w:eastAsia="Times New Roman" w:cs="Times New Roman"/>
          <w:szCs w:val="24"/>
        </w:rPr>
        <w:t xml:space="preserve"> as adjusted under Subsection (c).</w:t>
      </w:r>
    </w:p>
    <w:p w:rsidR="00D73C6F" w:rsidRDefault="00D73C6F" w:rsidP="00C0188D">
      <w:pPr>
        <w:spacing w:after="0" w:line="240" w:lineRule="auto"/>
        <w:ind w:left="1440"/>
        <w:jc w:val="both"/>
        <w:rPr>
          <w:rFonts w:eastAsia="Times New Roman" w:cs="Times New Roman"/>
          <w:szCs w:val="24"/>
        </w:rPr>
      </w:pPr>
    </w:p>
    <w:p w:rsidR="00D73C6F" w:rsidRDefault="00D73C6F" w:rsidP="00C0188D">
      <w:pPr>
        <w:spacing w:after="0" w:line="240" w:lineRule="auto"/>
        <w:ind w:left="1440"/>
        <w:jc w:val="both"/>
        <w:rPr>
          <w:rFonts w:eastAsia="Times New Roman" w:cs="Times New Roman"/>
          <w:szCs w:val="24"/>
        </w:rPr>
      </w:pPr>
      <w:r>
        <w:rPr>
          <w:rFonts w:eastAsia="Times New Roman" w:cs="Times New Roman"/>
          <w:szCs w:val="24"/>
        </w:rPr>
        <w:t>(c) Requires t</w:t>
      </w:r>
      <w:r w:rsidRPr="00B02747">
        <w:rPr>
          <w:rFonts w:eastAsia="Times New Roman" w:cs="Times New Roman"/>
          <w:szCs w:val="24"/>
        </w:rPr>
        <w:t>he secretary of state</w:t>
      </w:r>
      <w:r>
        <w:rPr>
          <w:rFonts w:eastAsia="Times New Roman" w:cs="Times New Roman"/>
          <w:szCs w:val="24"/>
        </w:rPr>
        <w:t xml:space="preserve"> (SOS),</w:t>
      </w:r>
      <w:r w:rsidRPr="00B02747">
        <w:rPr>
          <w:rFonts w:eastAsia="Times New Roman" w:cs="Times New Roman"/>
          <w:szCs w:val="24"/>
        </w:rPr>
        <w:t xml:space="preserve"> </w:t>
      </w:r>
      <w:r>
        <w:rPr>
          <w:rFonts w:eastAsia="Times New Roman" w:cs="Times New Roman"/>
          <w:szCs w:val="24"/>
        </w:rPr>
        <w:t>o</w:t>
      </w:r>
      <w:r w:rsidRPr="00B02747">
        <w:rPr>
          <w:rFonts w:eastAsia="Times New Roman" w:cs="Times New Roman"/>
          <w:szCs w:val="24"/>
        </w:rPr>
        <w:t xml:space="preserve">nce every five years, </w:t>
      </w:r>
      <w:r>
        <w:rPr>
          <w:rFonts w:eastAsia="Times New Roman" w:cs="Times New Roman"/>
          <w:szCs w:val="24"/>
        </w:rPr>
        <w:t>to</w:t>
      </w:r>
      <w:r w:rsidRPr="00B02747">
        <w:rPr>
          <w:rFonts w:eastAsia="Times New Roman" w:cs="Times New Roman"/>
          <w:szCs w:val="24"/>
        </w:rPr>
        <w:t xml:space="preserve"> adjust the fees provided under Subsection (a) by the amount that results from applying the inflation rate, as determined by the </w:t>
      </w:r>
      <w:r>
        <w:rPr>
          <w:rFonts w:eastAsia="Times New Roman" w:cs="Times New Roman"/>
          <w:szCs w:val="24"/>
        </w:rPr>
        <w:t>C</w:t>
      </w:r>
      <w:r w:rsidRPr="00B02747">
        <w:rPr>
          <w:rFonts w:eastAsia="Times New Roman" w:cs="Times New Roman"/>
          <w:szCs w:val="24"/>
        </w:rPr>
        <w:t>omptroller</w:t>
      </w:r>
      <w:r>
        <w:rPr>
          <w:rFonts w:eastAsia="Times New Roman" w:cs="Times New Roman"/>
          <w:szCs w:val="24"/>
        </w:rPr>
        <w:t xml:space="preserve"> of Public Accounts of the State of Texas</w:t>
      </w:r>
      <w:r w:rsidRPr="00B02747">
        <w:rPr>
          <w:rFonts w:eastAsia="Times New Roman" w:cs="Times New Roman"/>
          <w:szCs w:val="24"/>
        </w:rPr>
        <w:t xml:space="preserve"> on the basis of the increase, if any, in the Consumer Price Index for All Urban Consumers published by the Bureau of Labor Statistics of the United States Department of Labor, to the current fee amounts.</w:t>
      </w:r>
    </w:p>
    <w:p w:rsidR="00D73C6F" w:rsidRDefault="00D73C6F" w:rsidP="00C0188D">
      <w:pPr>
        <w:spacing w:after="0" w:line="240" w:lineRule="auto"/>
        <w:ind w:left="1440"/>
        <w:jc w:val="both"/>
        <w:rPr>
          <w:rFonts w:eastAsia="Times New Roman" w:cs="Times New Roman"/>
          <w:szCs w:val="24"/>
        </w:rPr>
      </w:pPr>
    </w:p>
    <w:p w:rsidR="00D73C6F" w:rsidRDefault="00D73C6F" w:rsidP="00C0188D">
      <w:pPr>
        <w:spacing w:after="0" w:line="240" w:lineRule="auto"/>
        <w:jc w:val="both"/>
      </w:pPr>
      <w:r>
        <w:t>SECTION 4. Requires SOS to make the first adjustment in fees under Section 406.024(c), Government Code, as added by this Act, not later than December 31, 2028.</w:t>
      </w:r>
    </w:p>
    <w:p w:rsidR="00D73C6F" w:rsidRDefault="00D73C6F" w:rsidP="00C0188D">
      <w:pPr>
        <w:spacing w:after="0" w:line="240" w:lineRule="auto"/>
        <w:jc w:val="both"/>
      </w:pPr>
    </w:p>
    <w:p w:rsidR="00D73C6F" w:rsidRPr="00B02747" w:rsidRDefault="00D73C6F" w:rsidP="00C0188D">
      <w:pPr>
        <w:spacing w:after="0" w:line="240" w:lineRule="auto"/>
        <w:jc w:val="both"/>
      </w:pPr>
      <w:r>
        <w:t>SECTION 5. Effective date: September 1, 2023.</w:t>
      </w:r>
    </w:p>
    <w:sectPr w:rsidR="00D73C6F" w:rsidRPr="00B02747"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3BD8" w:rsidRDefault="00C13BD8" w:rsidP="000F1DF9">
      <w:pPr>
        <w:spacing w:after="0" w:line="240" w:lineRule="auto"/>
      </w:pPr>
      <w:r>
        <w:separator/>
      </w:r>
    </w:p>
  </w:endnote>
  <w:endnote w:type="continuationSeparator" w:id="0">
    <w:p w:rsidR="00C13BD8" w:rsidRDefault="00C13BD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13BD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73C6F">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73C6F">
                <w:rPr>
                  <w:sz w:val="20"/>
                  <w:szCs w:val="20"/>
                </w:rPr>
                <w:t>H.B. 255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73C6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13BD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3BD8" w:rsidRDefault="00C13BD8" w:rsidP="000F1DF9">
      <w:pPr>
        <w:spacing w:after="0" w:line="240" w:lineRule="auto"/>
      </w:pPr>
      <w:r>
        <w:separator/>
      </w:r>
    </w:p>
  </w:footnote>
  <w:footnote w:type="continuationSeparator" w:id="0">
    <w:p w:rsidR="00C13BD8" w:rsidRDefault="00C13BD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13BD8"/>
    <w:rsid w:val="00C43D01"/>
    <w:rsid w:val="00C65088"/>
    <w:rsid w:val="00C8671F"/>
    <w:rsid w:val="00CC3D4A"/>
    <w:rsid w:val="00D11363"/>
    <w:rsid w:val="00D70925"/>
    <w:rsid w:val="00D73C6F"/>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D6E7C"/>
  <w15:docId w15:val="{3A8D7A7F-EC56-4E36-9F1E-2B3918525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73C6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15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FF0BD78C8C94E158E333A4CCD3768DE"/>
        <w:category>
          <w:name w:val="General"/>
          <w:gallery w:val="placeholder"/>
        </w:category>
        <w:types>
          <w:type w:val="bbPlcHdr"/>
        </w:types>
        <w:behaviors>
          <w:behavior w:val="content"/>
        </w:behaviors>
        <w:guid w:val="{EA9376EE-5E4D-40F0-B1E5-AF7C45613541}"/>
      </w:docPartPr>
      <w:docPartBody>
        <w:p w:rsidR="00000000" w:rsidRDefault="00E050FB"/>
      </w:docPartBody>
    </w:docPart>
    <w:docPart>
      <w:docPartPr>
        <w:name w:val="33AE3F2ACA4946C49266A16977228AF3"/>
        <w:category>
          <w:name w:val="General"/>
          <w:gallery w:val="placeholder"/>
        </w:category>
        <w:types>
          <w:type w:val="bbPlcHdr"/>
        </w:types>
        <w:behaviors>
          <w:behavior w:val="content"/>
        </w:behaviors>
        <w:guid w:val="{E8F49BD0-ED6E-4F58-9E75-D5EA62945093}"/>
      </w:docPartPr>
      <w:docPartBody>
        <w:p w:rsidR="00000000" w:rsidRDefault="00E050FB"/>
      </w:docPartBody>
    </w:docPart>
    <w:docPart>
      <w:docPartPr>
        <w:name w:val="A3638B89AEC4460EB4EAEC22C17974BA"/>
        <w:category>
          <w:name w:val="General"/>
          <w:gallery w:val="placeholder"/>
        </w:category>
        <w:types>
          <w:type w:val="bbPlcHdr"/>
        </w:types>
        <w:behaviors>
          <w:behavior w:val="content"/>
        </w:behaviors>
        <w:guid w:val="{0BECD0A9-CA3E-4F8A-A5A2-84713CAA25FF}"/>
      </w:docPartPr>
      <w:docPartBody>
        <w:p w:rsidR="00000000" w:rsidRDefault="00E050FB"/>
      </w:docPartBody>
    </w:docPart>
    <w:docPart>
      <w:docPartPr>
        <w:name w:val="C93412FD10914A8FB1AF5CC091218C09"/>
        <w:category>
          <w:name w:val="General"/>
          <w:gallery w:val="placeholder"/>
        </w:category>
        <w:types>
          <w:type w:val="bbPlcHdr"/>
        </w:types>
        <w:behaviors>
          <w:behavior w:val="content"/>
        </w:behaviors>
        <w:guid w:val="{1CF0B51C-CE32-492B-B583-6BEF8B656857}"/>
      </w:docPartPr>
      <w:docPartBody>
        <w:p w:rsidR="00000000" w:rsidRDefault="00E050FB"/>
      </w:docPartBody>
    </w:docPart>
    <w:docPart>
      <w:docPartPr>
        <w:name w:val="F2361EF19A644507AD60D42B78E7CB34"/>
        <w:category>
          <w:name w:val="General"/>
          <w:gallery w:val="placeholder"/>
        </w:category>
        <w:types>
          <w:type w:val="bbPlcHdr"/>
        </w:types>
        <w:behaviors>
          <w:behavior w:val="content"/>
        </w:behaviors>
        <w:guid w:val="{A04BA739-BF00-4A85-A90B-C1E1E182CC5A}"/>
      </w:docPartPr>
      <w:docPartBody>
        <w:p w:rsidR="00000000" w:rsidRDefault="00E050FB"/>
      </w:docPartBody>
    </w:docPart>
    <w:docPart>
      <w:docPartPr>
        <w:name w:val="E744A4FC74C246C891DB43FA0889C02C"/>
        <w:category>
          <w:name w:val="General"/>
          <w:gallery w:val="placeholder"/>
        </w:category>
        <w:types>
          <w:type w:val="bbPlcHdr"/>
        </w:types>
        <w:behaviors>
          <w:behavior w:val="content"/>
        </w:behaviors>
        <w:guid w:val="{21643AB2-1DBF-4FA8-AA43-227632A1537C}"/>
      </w:docPartPr>
      <w:docPartBody>
        <w:p w:rsidR="00000000" w:rsidRDefault="00E050FB"/>
      </w:docPartBody>
    </w:docPart>
    <w:docPart>
      <w:docPartPr>
        <w:name w:val="236234FD9B6D47E883F5D00784E68FC5"/>
        <w:category>
          <w:name w:val="General"/>
          <w:gallery w:val="placeholder"/>
        </w:category>
        <w:types>
          <w:type w:val="bbPlcHdr"/>
        </w:types>
        <w:behaviors>
          <w:behavior w:val="content"/>
        </w:behaviors>
        <w:guid w:val="{3A2403AE-F151-47A3-BAC5-E78C646632E8}"/>
      </w:docPartPr>
      <w:docPartBody>
        <w:p w:rsidR="00000000" w:rsidRDefault="00E050FB"/>
      </w:docPartBody>
    </w:docPart>
    <w:docPart>
      <w:docPartPr>
        <w:name w:val="447101811E7C4E39B591B8D28617084C"/>
        <w:category>
          <w:name w:val="General"/>
          <w:gallery w:val="placeholder"/>
        </w:category>
        <w:types>
          <w:type w:val="bbPlcHdr"/>
        </w:types>
        <w:behaviors>
          <w:behavior w:val="content"/>
        </w:behaviors>
        <w:guid w:val="{68B50FDE-EEE6-4EA8-B61E-70A4F4CA221D}"/>
      </w:docPartPr>
      <w:docPartBody>
        <w:p w:rsidR="00000000" w:rsidRDefault="00E050FB"/>
      </w:docPartBody>
    </w:docPart>
    <w:docPart>
      <w:docPartPr>
        <w:name w:val="CB3B7811C2924AE5AE0FE08ADEB0AC2D"/>
        <w:category>
          <w:name w:val="General"/>
          <w:gallery w:val="placeholder"/>
        </w:category>
        <w:types>
          <w:type w:val="bbPlcHdr"/>
        </w:types>
        <w:behaviors>
          <w:behavior w:val="content"/>
        </w:behaviors>
        <w:guid w:val="{37B461C7-A115-4A09-8E15-5D5912998204}"/>
      </w:docPartPr>
      <w:docPartBody>
        <w:p w:rsidR="00000000" w:rsidRDefault="00E050FB"/>
      </w:docPartBody>
    </w:docPart>
    <w:docPart>
      <w:docPartPr>
        <w:name w:val="01D9506AB27A49C7A39144AB17E6EF39"/>
        <w:category>
          <w:name w:val="General"/>
          <w:gallery w:val="placeholder"/>
        </w:category>
        <w:types>
          <w:type w:val="bbPlcHdr"/>
        </w:types>
        <w:behaviors>
          <w:behavior w:val="content"/>
        </w:behaviors>
        <w:guid w:val="{7771E557-6EAA-40AC-A1A0-90CD00AF6966}"/>
      </w:docPartPr>
      <w:docPartBody>
        <w:p w:rsidR="00000000" w:rsidRDefault="006C2AEE" w:rsidP="006C2AEE">
          <w:pPr>
            <w:pStyle w:val="01D9506AB27A49C7A39144AB17E6EF39"/>
          </w:pPr>
          <w:r w:rsidRPr="00A30DD1">
            <w:rPr>
              <w:rStyle w:val="PlaceholderText"/>
            </w:rPr>
            <w:t>Click here to enter a date.</w:t>
          </w:r>
        </w:p>
      </w:docPartBody>
    </w:docPart>
    <w:docPart>
      <w:docPartPr>
        <w:name w:val="0FBA6BADE1B648488815385EC05DA39F"/>
        <w:category>
          <w:name w:val="General"/>
          <w:gallery w:val="placeholder"/>
        </w:category>
        <w:types>
          <w:type w:val="bbPlcHdr"/>
        </w:types>
        <w:behaviors>
          <w:behavior w:val="content"/>
        </w:behaviors>
        <w:guid w:val="{11830890-7779-49C4-AE2F-7907CF588CBF}"/>
      </w:docPartPr>
      <w:docPartBody>
        <w:p w:rsidR="00000000" w:rsidRDefault="00E050FB"/>
      </w:docPartBody>
    </w:docPart>
    <w:docPart>
      <w:docPartPr>
        <w:name w:val="70418713B010483F95719B772E868C78"/>
        <w:category>
          <w:name w:val="General"/>
          <w:gallery w:val="placeholder"/>
        </w:category>
        <w:types>
          <w:type w:val="bbPlcHdr"/>
        </w:types>
        <w:behaviors>
          <w:behavior w:val="content"/>
        </w:behaviors>
        <w:guid w:val="{8AB8CCDD-BE49-4491-80D8-242A6C579E3F}"/>
      </w:docPartPr>
      <w:docPartBody>
        <w:p w:rsidR="00000000" w:rsidRDefault="00E050FB"/>
      </w:docPartBody>
    </w:docPart>
    <w:docPart>
      <w:docPartPr>
        <w:name w:val="B8D5763B981C42C7B1243B1225A46D83"/>
        <w:category>
          <w:name w:val="General"/>
          <w:gallery w:val="placeholder"/>
        </w:category>
        <w:types>
          <w:type w:val="bbPlcHdr"/>
        </w:types>
        <w:behaviors>
          <w:behavior w:val="content"/>
        </w:behaviors>
        <w:guid w:val="{E0806BC2-0E4F-4A5D-981D-B21AD88ACF03}"/>
      </w:docPartPr>
      <w:docPartBody>
        <w:p w:rsidR="00000000" w:rsidRDefault="006C2AEE" w:rsidP="006C2AEE">
          <w:pPr>
            <w:pStyle w:val="B8D5763B981C42C7B1243B1225A46D83"/>
          </w:pPr>
          <w:r>
            <w:rPr>
              <w:rFonts w:eastAsia="Times New Roman" w:cs="Times New Roman"/>
              <w:bCs/>
              <w:szCs w:val="24"/>
            </w:rPr>
            <w:t xml:space="preserve"> </w:t>
          </w:r>
        </w:p>
      </w:docPartBody>
    </w:docPart>
    <w:docPart>
      <w:docPartPr>
        <w:name w:val="7808B784B4E64AF99F6662D426482C5A"/>
        <w:category>
          <w:name w:val="General"/>
          <w:gallery w:val="placeholder"/>
        </w:category>
        <w:types>
          <w:type w:val="bbPlcHdr"/>
        </w:types>
        <w:behaviors>
          <w:behavior w:val="content"/>
        </w:behaviors>
        <w:guid w:val="{773ADA9E-4092-49F6-BA02-7D8EA5B0639B}"/>
      </w:docPartPr>
      <w:docPartBody>
        <w:p w:rsidR="00000000" w:rsidRDefault="00E050FB"/>
      </w:docPartBody>
    </w:docPart>
    <w:docPart>
      <w:docPartPr>
        <w:name w:val="C9D2EFA18D034363805CF9C0A3B7028F"/>
        <w:category>
          <w:name w:val="General"/>
          <w:gallery w:val="placeholder"/>
        </w:category>
        <w:types>
          <w:type w:val="bbPlcHdr"/>
        </w:types>
        <w:behaviors>
          <w:behavior w:val="content"/>
        </w:behaviors>
        <w:guid w:val="{950952E1-1033-4954-8B30-AE0B86444E57}"/>
      </w:docPartPr>
      <w:docPartBody>
        <w:p w:rsidR="00000000" w:rsidRDefault="00E050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C2AEE"/>
    <w:rsid w:val="008C55F7"/>
    <w:rsid w:val="0090598B"/>
    <w:rsid w:val="00984D6C"/>
    <w:rsid w:val="00A54AD6"/>
    <w:rsid w:val="00A57564"/>
    <w:rsid w:val="00B252A4"/>
    <w:rsid w:val="00B5530B"/>
    <w:rsid w:val="00C129E8"/>
    <w:rsid w:val="00C968BA"/>
    <w:rsid w:val="00D63E87"/>
    <w:rsid w:val="00D705C9"/>
    <w:rsid w:val="00E050FB"/>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2AEE"/>
    <w:rPr>
      <w:color w:val="808080"/>
    </w:rPr>
  </w:style>
  <w:style w:type="paragraph" w:customStyle="1" w:styleId="01D9506AB27A49C7A39144AB17E6EF39">
    <w:name w:val="01D9506AB27A49C7A39144AB17E6EF39"/>
    <w:rsid w:val="006C2AEE"/>
    <w:pPr>
      <w:spacing w:after="160" w:line="259" w:lineRule="auto"/>
    </w:pPr>
  </w:style>
  <w:style w:type="paragraph" w:customStyle="1" w:styleId="B8D5763B981C42C7B1243B1225A46D83">
    <w:name w:val="B8D5763B981C42C7B1243B1225A46D83"/>
    <w:rsid w:val="006C2AE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655</Words>
  <Characters>3737</Characters>
  <Application>Microsoft Office Word</Application>
  <DocSecurity>0</DocSecurity>
  <Lines>31</Lines>
  <Paragraphs>8</Paragraphs>
  <ScaleCrop>false</ScaleCrop>
  <Company>Texas Legislative Council</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2023-05-05T20:47:00Z</dcterms:modified>
</cp:coreProperties>
</file>

<file path=docProps/custom.xml><?xml version="1.0" encoding="utf-8"?>
<op:Properties xmlns:vt="http://schemas.openxmlformats.org/officeDocument/2006/docPropsVTypes" xmlns:op="http://schemas.openxmlformats.org/officeDocument/2006/custom-properties"/>
</file>