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42A" w:rsidRDefault="004D64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38E78A5D2140BFB233248BD5819D99"/>
          </w:placeholder>
        </w:sdtPr>
        <w:sdtContent>
          <w:r w:rsidRPr="005C2A78">
            <w:rPr>
              <w:rFonts w:cs="Times New Roman"/>
              <w:b/>
              <w:szCs w:val="24"/>
              <w:u w:val="single"/>
            </w:rPr>
            <w:t>BILL ANALYSIS</w:t>
          </w:r>
        </w:sdtContent>
      </w:sdt>
    </w:p>
    <w:p w:rsidR="004D642A" w:rsidRPr="00585C31" w:rsidRDefault="004D642A" w:rsidP="000F1DF9">
      <w:pPr>
        <w:spacing w:after="0" w:line="240" w:lineRule="auto"/>
        <w:rPr>
          <w:rFonts w:cs="Times New Roman"/>
          <w:szCs w:val="24"/>
        </w:rPr>
      </w:pPr>
    </w:p>
    <w:p w:rsidR="004D642A" w:rsidRPr="00585C31" w:rsidRDefault="004D64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642A" w:rsidTr="000F1DF9">
        <w:tc>
          <w:tcPr>
            <w:tcW w:w="2718" w:type="dxa"/>
          </w:tcPr>
          <w:p w:rsidR="004D642A" w:rsidRPr="005C2A78" w:rsidRDefault="004D642A" w:rsidP="006D756B">
            <w:pPr>
              <w:rPr>
                <w:rFonts w:cs="Times New Roman"/>
                <w:szCs w:val="24"/>
              </w:rPr>
            </w:pPr>
            <w:sdt>
              <w:sdtPr>
                <w:rPr>
                  <w:rFonts w:cs="Times New Roman"/>
                  <w:szCs w:val="24"/>
                </w:rPr>
                <w:alias w:val="Agency Title"/>
                <w:tag w:val="AgencyTitleContentControl"/>
                <w:id w:val="1920747753"/>
                <w:lock w:val="sdtContentLocked"/>
                <w:placeholder>
                  <w:docPart w:val="505DBD674E0B4046991F7DB9152D0C42"/>
                </w:placeholder>
              </w:sdtPr>
              <w:sdtEndPr>
                <w:rPr>
                  <w:rFonts w:cstheme="minorBidi"/>
                  <w:szCs w:val="22"/>
                </w:rPr>
              </w:sdtEndPr>
              <w:sdtContent>
                <w:r>
                  <w:rPr>
                    <w:rFonts w:cs="Times New Roman"/>
                    <w:szCs w:val="24"/>
                  </w:rPr>
                  <w:t>Senate Research Center</w:t>
                </w:r>
              </w:sdtContent>
            </w:sdt>
          </w:p>
        </w:tc>
        <w:tc>
          <w:tcPr>
            <w:tcW w:w="6858" w:type="dxa"/>
          </w:tcPr>
          <w:p w:rsidR="004D642A" w:rsidRPr="00FF6471" w:rsidRDefault="004D642A" w:rsidP="000F1DF9">
            <w:pPr>
              <w:jc w:val="right"/>
              <w:rPr>
                <w:rFonts w:cs="Times New Roman"/>
                <w:szCs w:val="24"/>
              </w:rPr>
            </w:pPr>
            <w:sdt>
              <w:sdtPr>
                <w:rPr>
                  <w:rFonts w:cs="Times New Roman"/>
                  <w:szCs w:val="24"/>
                </w:rPr>
                <w:alias w:val="Bill Number"/>
                <w:tag w:val="BillNumberOne"/>
                <w:id w:val="-410784069"/>
                <w:lock w:val="sdtContentLocked"/>
                <w:placeholder>
                  <w:docPart w:val="E51B791C58514F74A7630DE8515645B2"/>
                </w:placeholder>
              </w:sdtPr>
              <w:sdtContent>
                <w:r>
                  <w:rPr>
                    <w:rFonts w:cs="Times New Roman"/>
                    <w:szCs w:val="24"/>
                  </w:rPr>
                  <w:t>H.B. 349</w:t>
                </w:r>
              </w:sdtContent>
            </w:sdt>
          </w:p>
        </w:tc>
      </w:tr>
      <w:tr w:rsidR="004D642A" w:rsidTr="000F1DF9">
        <w:sdt>
          <w:sdtPr>
            <w:rPr>
              <w:rFonts w:cs="Times New Roman"/>
              <w:szCs w:val="24"/>
            </w:rPr>
            <w:alias w:val="TLCNumber"/>
            <w:tag w:val="TLCNumber"/>
            <w:id w:val="-542600604"/>
            <w:lock w:val="sdtLocked"/>
            <w:placeholder>
              <w:docPart w:val="9BF1E3FE46FB4A1ABE75F84A2C3B71A1"/>
            </w:placeholder>
          </w:sdtPr>
          <w:sdtContent>
            <w:tc>
              <w:tcPr>
                <w:tcW w:w="2718" w:type="dxa"/>
              </w:tcPr>
              <w:p w:rsidR="004D642A" w:rsidRPr="000F1DF9" w:rsidRDefault="004D642A" w:rsidP="00C65088">
                <w:pPr>
                  <w:rPr>
                    <w:rFonts w:cs="Times New Roman"/>
                    <w:szCs w:val="24"/>
                  </w:rPr>
                </w:pPr>
                <w:r>
                  <w:rPr>
                    <w:rFonts w:cs="Times New Roman"/>
                    <w:szCs w:val="24"/>
                  </w:rPr>
                  <w:t>88R1051 DRS-D</w:t>
                </w:r>
              </w:p>
            </w:tc>
          </w:sdtContent>
        </w:sdt>
        <w:tc>
          <w:tcPr>
            <w:tcW w:w="6858" w:type="dxa"/>
          </w:tcPr>
          <w:p w:rsidR="004D642A" w:rsidRPr="005C2A78" w:rsidRDefault="004D642A" w:rsidP="00073EDD">
            <w:pPr>
              <w:jc w:val="right"/>
              <w:rPr>
                <w:rFonts w:cs="Times New Roman"/>
                <w:szCs w:val="24"/>
              </w:rPr>
            </w:pPr>
            <w:sdt>
              <w:sdtPr>
                <w:rPr>
                  <w:rFonts w:cs="Times New Roman"/>
                  <w:szCs w:val="24"/>
                </w:rPr>
                <w:alias w:val="Author Label"/>
                <w:tag w:val="By"/>
                <w:id w:val="72399597"/>
                <w:lock w:val="sdtLocked"/>
                <w:placeholder>
                  <w:docPart w:val="056FD12BB352461FB3D19C09346AB4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72288D0EA14C618A289386039D1B57"/>
                </w:placeholder>
              </w:sdtPr>
              <w:sdtContent>
                <w:r>
                  <w:rPr>
                    <w:rFonts w:cs="Times New Roman"/>
                    <w:szCs w:val="24"/>
                  </w:rPr>
                  <w:t>Bucy</w:t>
                </w:r>
              </w:sdtContent>
            </w:sdt>
            <w:sdt>
              <w:sdtPr>
                <w:rPr>
                  <w:rFonts w:cs="Times New Roman"/>
                  <w:szCs w:val="24"/>
                </w:rPr>
                <w:alias w:val="Sponsor"/>
                <w:tag w:val="Sponsor"/>
                <w:id w:val="-2039656131"/>
                <w:lock w:val="sdtContentLocked"/>
                <w:placeholder>
                  <w:docPart w:val="84F4C11F6E514A90A8F8DB857F42D769"/>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13DEEDB4DF4C47F0A8611AE7BA18277B"/>
                </w:placeholder>
                <w:showingPlcHdr/>
              </w:sdtPr>
              <w:sdtContent/>
            </w:sdt>
          </w:p>
        </w:tc>
      </w:tr>
      <w:tr w:rsidR="004D642A" w:rsidTr="000F1DF9">
        <w:tc>
          <w:tcPr>
            <w:tcW w:w="2718" w:type="dxa"/>
          </w:tcPr>
          <w:p w:rsidR="004D642A" w:rsidRPr="00BC7495" w:rsidRDefault="004D642A" w:rsidP="000F1DF9">
            <w:pPr>
              <w:rPr>
                <w:rFonts w:cs="Times New Roman"/>
                <w:szCs w:val="24"/>
              </w:rPr>
            </w:pPr>
          </w:p>
        </w:tc>
        <w:sdt>
          <w:sdtPr>
            <w:rPr>
              <w:rFonts w:cs="Times New Roman"/>
              <w:szCs w:val="24"/>
            </w:rPr>
            <w:alias w:val="Committee"/>
            <w:tag w:val="Committee"/>
            <w:id w:val="1914272295"/>
            <w:lock w:val="sdtContentLocked"/>
            <w:placeholder>
              <w:docPart w:val="9F66F293BAF64377B5ECDB271DBA43A1"/>
            </w:placeholder>
          </w:sdtPr>
          <w:sdtContent>
            <w:tc>
              <w:tcPr>
                <w:tcW w:w="6858" w:type="dxa"/>
              </w:tcPr>
              <w:p w:rsidR="004D642A" w:rsidRPr="00FF6471" w:rsidRDefault="004D642A" w:rsidP="000F1DF9">
                <w:pPr>
                  <w:jc w:val="right"/>
                  <w:rPr>
                    <w:rFonts w:cs="Times New Roman"/>
                    <w:szCs w:val="24"/>
                  </w:rPr>
                </w:pPr>
                <w:r>
                  <w:rPr>
                    <w:rFonts w:cs="Times New Roman"/>
                    <w:szCs w:val="24"/>
                  </w:rPr>
                  <w:t>Local Government</w:t>
                </w:r>
              </w:p>
            </w:tc>
          </w:sdtContent>
        </w:sdt>
      </w:tr>
      <w:tr w:rsidR="004D642A" w:rsidTr="000F1DF9">
        <w:tc>
          <w:tcPr>
            <w:tcW w:w="2718" w:type="dxa"/>
          </w:tcPr>
          <w:p w:rsidR="004D642A" w:rsidRPr="00BC7495" w:rsidRDefault="004D642A" w:rsidP="000F1DF9">
            <w:pPr>
              <w:rPr>
                <w:rFonts w:cs="Times New Roman"/>
                <w:szCs w:val="24"/>
              </w:rPr>
            </w:pPr>
          </w:p>
        </w:tc>
        <w:sdt>
          <w:sdtPr>
            <w:rPr>
              <w:rFonts w:cs="Times New Roman"/>
              <w:szCs w:val="24"/>
            </w:rPr>
            <w:alias w:val="Date"/>
            <w:tag w:val="DateContentControl"/>
            <w:id w:val="1178081906"/>
            <w:lock w:val="sdtLocked"/>
            <w:placeholder>
              <w:docPart w:val="7743F5E8C11D4F2182FC1B45AA6DB05F"/>
            </w:placeholder>
            <w:date w:fullDate="2023-04-29T00:00:00Z">
              <w:dateFormat w:val="M/d/yyyy"/>
              <w:lid w:val="en-US"/>
              <w:storeMappedDataAs w:val="dateTime"/>
              <w:calendar w:val="gregorian"/>
            </w:date>
          </w:sdtPr>
          <w:sdtContent>
            <w:tc>
              <w:tcPr>
                <w:tcW w:w="6858" w:type="dxa"/>
              </w:tcPr>
              <w:p w:rsidR="004D642A" w:rsidRPr="00FF6471" w:rsidRDefault="004D642A" w:rsidP="000F1DF9">
                <w:pPr>
                  <w:jc w:val="right"/>
                  <w:rPr>
                    <w:rFonts w:cs="Times New Roman"/>
                    <w:szCs w:val="24"/>
                  </w:rPr>
                </w:pPr>
                <w:r>
                  <w:rPr>
                    <w:rFonts w:cs="Times New Roman"/>
                    <w:szCs w:val="24"/>
                  </w:rPr>
                  <w:t>4/29/2023</w:t>
                </w:r>
              </w:p>
            </w:tc>
          </w:sdtContent>
        </w:sdt>
      </w:tr>
      <w:tr w:rsidR="004D642A" w:rsidTr="000F1DF9">
        <w:tc>
          <w:tcPr>
            <w:tcW w:w="2718" w:type="dxa"/>
          </w:tcPr>
          <w:p w:rsidR="004D642A" w:rsidRPr="00BC7495" w:rsidRDefault="004D642A" w:rsidP="000F1DF9">
            <w:pPr>
              <w:rPr>
                <w:rFonts w:cs="Times New Roman"/>
                <w:szCs w:val="24"/>
              </w:rPr>
            </w:pPr>
          </w:p>
        </w:tc>
        <w:sdt>
          <w:sdtPr>
            <w:rPr>
              <w:rFonts w:cs="Times New Roman"/>
              <w:szCs w:val="24"/>
            </w:rPr>
            <w:alias w:val="BA Version"/>
            <w:tag w:val="BAVersion"/>
            <w:id w:val="-1685590809"/>
            <w:lock w:val="sdtContentLocked"/>
            <w:placeholder>
              <w:docPart w:val="B5636097AE1349B695DA42F0E881E761"/>
            </w:placeholder>
          </w:sdtPr>
          <w:sdtContent>
            <w:tc>
              <w:tcPr>
                <w:tcW w:w="6858" w:type="dxa"/>
              </w:tcPr>
              <w:p w:rsidR="004D642A" w:rsidRPr="00FF6471" w:rsidRDefault="004D642A" w:rsidP="000F1DF9">
                <w:pPr>
                  <w:jc w:val="right"/>
                  <w:rPr>
                    <w:rFonts w:cs="Times New Roman"/>
                    <w:szCs w:val="24"/>
                  </w:rPr>
                </w:pPr>
                <w:r>
                  <w:rPr>
                    <w:rFonts w:cs="Times New Roman"/>
                    <w:szCs w:val="24"/>
                  </w:rPr>
                  <w:t>Engrossed</w:t>
                </w:r>
              </w:p>
            </w:tc>
          </w:sdtContent>
        </w:sdt>
      </w:tr>
    </w:tbl>
    <w:p w:rsidR="004D642A" w:rsidRPr="00FF6471" w:rsidRDefault="004D642A" w:rsidP="000F1DF9">
      <w:pPr>
        <w:spacing w:after="0" w:line="240" w:lineRule="auto"/>
        <w:rPr>
          <w:rFonts w:cs="Times New Roman"/>
          <w:szCs w:val="24"/>
        </w:rPr>
      </w:pPr>
    </w:p>
    <w:p w:rsidR="004D642A" w:rsidRPr="00FF6471" w:rsidRDefault="004D642A" w:rsidP="000F1DF9">
      <w:pPr>
        <w:spacing w:after="0" w:line="240" w:lineRule="auto"/>
        <w:rPr>
          <w:rFonts w:cs="Times New Roman"/>
          <w:szCs w:val="24"/>
        </w:rPr>
      </w:pPr>
    </w:p>
    <w:p w:rsidR="004D642A" w:rsidRPr="00FF6471" w:rsidRDefault="004D64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C179B7A2984E558ABD98F9206B17E5"/>
        </w:placeholder>
      </w:sdtPr>
      <w:sdtContent>
        <w:p w:rsidR="004D642A" w:rsidRDefault="004D64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139EE9F1C6469AA53DDB4AD2C60AC1"/>
        </w:placeholder>
      </w:sdtPr>
      <w:sdtContent>
        <w:p w:rsidR="004D642A" w:rsidRDefault="004D642A" w:rsidP="00471590">
          <w:pPr>
            <w:pStyle w:val="NormalWeb"/>
            <w:spacing w:before="0" w:beforeAutospacing="0" w:after="0" w:afterAutospacing="0"/>
            <w:jc w:val="both"/>
            <w:divId w:val="1331520243"/>
            <w:rPr>
              <w:rFonts w:eastAsia="Times New Roman"/>
              <w:bCs/>
            </w:rPr>
          </w:pPr>
        </w:p>
        <w:p w:rsidR="004D642A" w:rsidRPr="00471590" w:rsidRDefault="004D642A" w:rsidP="00471590">
          <w:pPr>
            <w:pStyle w:val="NormalWeb"/>
            <w:spacing w:before="0" w:beforeAutospacing="0" w:after="0" w:afterAutospacing="0"/>
            <w:jc w:val="both"/>
            <w:divId w:val="1331520243"/>
          </w:pPr>
          <w:r w:rsidRPr="00471590">
            <w:t>Current law permits municipalities to exempt all or a portion of drainage fees for properties owned by tax-exempt religious organizations and cemeteries that are closed to new interments. For some municipalities outlined by law, certain additional properties are exempted from drainage fees, including those owned by a county, school district, or housing authority. Amid the growing concern of affordability for many of our communities, some residents who have a fixed income or face other hardships and extenuating circumstances may benefit from being exempted from all or part of municipal drainage fees.</w:t>
          </w:r>
        </w:p>
        <w:p w:rsidR="004D642A" w:rsidRPr="00471590" w:rsidRDefault="004D642A" w:rsidP="00471590">
          <w:pPr>
            <w:pStyle w:val="NormalWeb"/>
            <w:spacing w:before="0" w:beforeAutospacing="0" w:after="0" w:afterAutospacing="0"/>
            <w:jc w:val="both"/>
            <w:divId w:val="1331520243"/>
          </w:pPr>
          <w:r w:rsidRPr="00471590">
            <w:t> </w:t>
          </w:r>
        </w:p>
        <w:p w:rsidR="004D642A" w:rsidRPr="00471590" w:rsidRDefault="004D642A" w:rsidP="00471590">
          <w:pPr>
            <w:pStyle w:val="NormalWeb"/>
            <w:spacing w:before="0" w:beforeAutospacing="0" w:after="0" w:afterAutospacing="0"/>
            <w:jc w:val="both"/>
            <w:divId w:val="1331520243"/>
          </w:pPr>
          <w:r w:rsidRPr="00471590">
            <w:t>H.B. 349 seeks to give municipalities another method to address affordability concerns by permitting full or partial drainage fee exemptions for senior citizens, active duty military members, veterans, and people with disabilities.</w:t>
          </w:r>
        </w:p>
        <w:p w:rsidR="004D642A" w:rsidRPr="00D70925" w:rsidRDefault="004D642A" w:rsidP="00471590">
          <w:pPr>
            <w:spacing w:after="0" w:line="240" w:lineRule="auto"/>
            <w:jc w:val="both"/>
            <w:rPr>
              <w:rFonts w:eastAsia="Times New Roman" w:cs="Times New Roman"/>
              <w:bCs/>
              <w:szCs w:val="24"/>
            </w:rPr>
          </w:pPr>
        </w:p>
      </w:sdtContent>
    </w:sdt>
    <w:p w:rsidR="004D642A" w:rsidRDefault="004D64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349 </w:t>
      </w:r>
      <w:bookmarkStart w:id="1" w:name="AmendsCurrentLaw"/>
      <w:bookmarkEnd w:id="1"/>
      <w:r>
        <w:rPr>
          <w:rFonts w:cs="Times New Roman"/>
          <w:szCs w:val="24"/>
        </w:rPr>
        <w:t>amends current law relating to the exemption of certain property from municipal drainage service charges.</w:t>
      </w:r>
    </w:p>
    <w:p w:rsidR="004D642A" w:rsidRPr="00CC779F" w:rsidRDefault="004D642A" w:rsidP="000F1DF9">
      <w:pPr>
        <w:spacing w:after="0" w:line="240" w:lineRule="auto"/>
        <w:jc w:val="both"/>
        <w:rPr>
          <w:rFonts w:eastAsia="Times New Roman" w:cs="Times New Roman"/>
          <w:szCs w:val="24"/>
        </w:rPr>
      </w:pPr>
    </w:p>
    <w:p w:rsidR="004D642A" w:rsidRPr="005C2A78" w:rsidRDefault="004D64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31D2D4B5C841369358B15FCE7F44CC"/>
          </w:placeholder>
        </w:sdtPr>
        <w:sdtContent>
          <w:r>
            <w:rPr>
              <w:rFonts w:eastAsia="Times New Roman" w:cs="Times New Roman"/>
              <w:b/>
              <w:szCs w:val="24"/>
              <w:u w:val="single"/>
            </w:rPr>
            <w:t>RULEMAKING AUTHORITY</w:t>
          </w:r>
        </w:sdtContent>
      </w:sdt>
    </w:p>
    <w:p w:rsidR="004D642A" w:rsidRPr="006529C4" w:rsidRDefault="004D642A" w:rsidP="00774EC7">
      <w:pPr>
        <w:spacing w:after="0" w:line="240" w:lineRule="auto"/>
        <w:jc w:val="both"/>
        <w:rPr>
          <w:rFonts w:cs="Times New Roman"/>
          <w:szCs w:val="24"/>
        </w:rPr>
      </w:pPr>
    </w:p>
    <w:p w:rsidR="004D642A" w:rsidRPr="006529C4" w:rsidRDefault="004D642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642A" w:rsidRPr="006529C4" w:rsidRDefault="004D642A" w:rsidP="00774EC7">
      <w:pPr>
        <w:spacing w:after="0" w:line="240" w:lineRule="auto"/>
        <w:jc w:val="both"/>
        <w:rPr>
          <w:rFonts w:cs="Times New Roman"/>
          <w:szCs w:val="24"/>
        </w:rPr>
      </w:pPr>
    </w:p>
    <w:p w:rsidR="004D642A" w:rsidRPr="005C2A78" w:rsidRDefault="004D642A" w:rsidP="007C37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7E3C648C084039AFB4506795381467"/>
          </w:placeholder>
        </w:sdtPr>
        <w:sdtContent>
          <w:r>
            <w:rPr>
              <w:rFonts w:eastAsia="Times New Roman" w:cs="Times New Roman"/>
              <w:b/>
              <w:szCs w:val="24"/>
              <w:u w:val="single"/>
            </w:rPr>
            <w:t>SECTION BY SECTION ANALYSIS</w:t>
          </w:r>
        </w:sdtContent>
      </w:sdt>
    </w:p>
    <w:p w:rsidR="004D642A" w:rsidRPr="005C2A78" w:rsidRDefault="004D642A" w:rsidP="007C3785">
      <w:pPr>
        <w:spacing w:after="0" w:line="240" w:lineRule="auto"/>
        <w:jc w:val="both"/>
        <w:rPr>
          <w:rFonts w:eastAsia="Times New Roman" w:cs="Times New Roman"/>
          <w:szCs w:val="24"/>
        </w:rPr>
      </w:pPr>
    </w:p>
    <w:p w:rsidR="004D642A" w:rsidRPr="00CC779F" w:rsidRDefault="004D642A" w:rsidP="007C378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CC779F">
        <w:t xml:space="preserve"> </w:t>
      </w:r>
      <w:r w:rsidRPr="00CC779F">
        <w:rPr>
          <w:rFonts w:eastAsia="Times New Roman" w:cs="Times New Roman"/>
          <w:szCs w:val="24"/>
        </w:rPr>
        <w:t>Section 552.053, Local Government Code, by adding Subsections (d-2) and (d-3)</w:t>
      </w:r>
      <w:r>
        <w:rPr>
          <w:rFonts w:eastAsia="Times New Roman" w:cs="Times New Roman"/>
          <w:szCs w:val="24"/>
        </w:rPr>
        <w:t xml:space="preserve">, </w:t>
      </w:r>
      <w:r w:rsidRPr="00CC779F">
        <w:rPr>
          <w:rFonts w:eastAsia="Times New Roman" w:cs="Times New Roman"/>
          <w:szCs w:val="24"/>
        </w:rPr>
        <w:t>as follows:</w:t>
      </w:r>
    </w:p>
    <w:p w:rsidR="004D642A" w:rsidRPr="00CC779F" w:rsidRDefault="004D642A" w:rsidP="007C3785">
      <w:pPr>
        <w:spacing w:after="0" w:line="240" w:lineRule="auto"/>
        <w:ind w:left="720"/>
        <w:jc w:val="both"/>
        <w:rPr>
          <w:rFonts w:eastAsia="Times New Roman" w:cs="Times New Roman"/>
          <w:szCs w:val="24"/>
        </w:rPr>
      </w:pPr>
    </w:p>
    <w:p w:rsidR="004D642A" w:rsidRPr="00CC779F" w:rsidRDefault="004D642A" w:rsidP="007C3785">
      <w:pPr>
        <w:spacing w:after="0" w:line="240" w:lineRule="auto"/>
        <w:ind w:left="720"/>
        <w:jc w:val="both"/>
        <w:rPr>
          <w:rFonts w:eastAsia="Times New Roman" w:cs="Times New Roman"/>
          <w:szCs w:val="24"/>
        </w:rPr>
      </w:pPr>
      <w:r w:rsidRPr="00CC779F">
        <w:rPr>
          <w:rFonts w:eastAsia="Times New Roman" w:cs="Times New Roman"/>
          <w:szCs w:val="24"/>
        </w:rPr>
        <w:t xml:space="preserve">(d-2) </w:t>
      </w:r>
      <w:r>
        <w:rPr>
          <w:rFonts w:eastAsia="Times New Roman" w:cs="Times New Roman"/>
          <w:szCs w:val="24"/>
        </w:rPr>
        <w:t>Authorizes a</w:t>
      </w:r>
      <w:r w:rsidRPr="00CC779F">
        <w:rPr>
          <w:rFonts w:eastAsia="Times New Roman" w:cs="Times New Roman"/>
          <w:szCs w:val="24"/>
        </w:rPr>
        <w:t xml:space="preserve"> municipality </w:t>
      </w:r>
      <w:r>
        <w:rPr>
          <w:rFonts w:eastAsia="Times New Roman" w:cs="Times New Roman"/>
          <w:szCs w:val="24"/>
        </w:rPr>
        <w:t>to</w:t>
      </w:r>
      <w:r w:rsidRPr="00CC779F">
        <w:rPr>
          <w:rFonts w:eastAsia="Times New Roman" w:cs="Times New Roman"/>
          <w:szCs w:val="24"/>
        </w:rPr>
        <w:t xml:space="preserve"> exempt property from all or a portion of drainage charges under Section 552.047 </w:t>
      </w:r>
      <w:r>
        <w:rPr>
          <w:rFonts w:eastAsia="Times New Roman" w:cs="Times New Roman"/>
          <w:szCs w:val="24"/>
        </w:rPr>
        <w:t xml:space="preserve">(Drainage Charges) </w:t>
      </w:r>
      <w:r w:rsidRPr="00CC779F">
        <w:rPr>
          <w:rFonts w:eastAsia="Times New Roman" w:cs="Times New Roman"/>
          <w:szCs w:val="24"/>
        </w:rPr>
        <w:t>if the property is used as the principal residence of an individual who is:</w:t>
      </w:r>
    </w:p>
    <w:p w:rsidR="004D642A" w:rsidRPr="00CC779F" w:rsidRDefault="004D642A" w:rsidP="007C3785">
      <w:pPr>
        <w:spacing w:after="0" w:line="240" w:lineRule="auto"/>
        <w:ind w:left="720"/>
        <w:jc w:val="both"/>
        <w:rPr>
          <w:rFonts w:eastAsia="Times New Roman" w:cs="Times New Roman"/>
          <w:szCs w:val="24"/>
        </w:rPr>
      </w:pPr>
    </w:p>
    <w:p w:rsidR="004D642A" w:rsidRPr="00CC779F" w:rsidRDefault="004D642A" w:rsidP="007C3785">
      <w:pPr>
        <w:spacing w:after="0" w:line="240" w:lineRule="auto"/>
        <w:ind w:left="1440"/>
        <w:jc w:val="both"/>
        <w:rPr>
          <w:rFonts w:eastAsia="Times New Roman" w:cs="Times New Roman"/>
          <w:szCs w:val="24"/>
        </w:rPr>
      </w:pPr>
      <w:r w:rsidRPr="00CC779F">
        <w:rPr>
          <w:rFonts w:eastAsia="Times New Roman" w:cs="Times New Roman"/>
          <w:szCs w:val="24"/>
        </w:rPr>
        <w:t>(1) disabled as defined by Section 11.13(m)</w:t>
      </w:r>
      <w:r>
        <w:rPr>
          <w:rFonts w:eastAsia="Times New Roman" w:cs="Times New Roman"/>
          <w:szCs w:val="24"/>
        </w:rPr>
        <w:t xml:space="preserve"> (relating to the definition of "disabled")</w:t>
      </w:r>
      <w:r w:rsidRPr="00CC779F">
        <w:rPr>
          <w:rFonts w:eastAsia="Times New Roman" w:cs="Times New Roman"/>
          <w:szCs w:val="24"/>
        </w:rPr>
        <w:t>, Tax Code;</w:t>
      </w:r>
    </w:p>
    <w:p w:rsidR="004D642A" w:rsidRPr="00CC779F" w:rsidRDefault="004D642A" w:rsidP="007C3785">
      <w:pPr>
        <w:spacing w:after="0" w:line="240" w:lineRule="auto"/>
        <w:ind w:left="1440"/>
        <w:jc w:val="both"/>
        <w:rPr>
          <w:rFonts w:eastAsia="Times New Roman" w:cs="Times New Roman"/>
          <w:szCs w:val="24"/>
        </w:rPr>
      </w:pPr>
    </w:p>
    <w:p w:rsidR="004D642A" w:rsidRPr="00CC779F" w:rsidRDefault="004D642A" w:rsidP="007C3785">
      <w:pPr>
        <w:spacing w:after="0" w:line="240" w:lineRule="auto"/>
        <w:ind w:left="1440"/>
        <w:jc w:val="both"/>
        <w:rPr>
          <w:rFonts w:eastAsia="Times New Roman" w:cs="Times New Roman"/>
          <w:szCs w:val="24"/>
        </w:rPr>
      </w:pPr>
      <w:r w:rsidRPr="00CC779F">
        <w:rPr>
          <w:rFonts w:eastAsia="Times New Roman" w:cs="Times New Roman"/>
          <w:szCs w:val="24"/>
        </w:rPr>
        <w:t>(2) 65 years of age or older;</w:t>
      </w:r>
    </w:p>
    <w:p w:rsidR="004D642A" w:rsidRPr="00CC779F" w:rsidRDefault="004D642A" w:rsidP="007C3785">
      <w:pPr>
        <w:spacing w:after="0" w:line="240" w:lineRule="auto"/>
        <w:ind w:left="1440"/>
        <w:jc w:val="both"/>
        <w:rPr>
          <w:rFonts w:eastAsia="Times New Roman" w:cs="Times New Roman"/>
          <w:szCs w:val="24"/>
        </w:rPr>
      </w:pPr>
    </w:p>
    <w:p w:rsidR="004D642A" w:rsidRPr="00CC779F" w:rsidRDefault="004D642A" w:rsidP="007C3785">
      <w:pPr>
        <w:spacing w:after="0" w:line="240" w:lineRule="auto"/>
        <w:ind w:left="1440"/>
        <w:jc w:val="both"/>
        <w:rPr>
          <w:rFonts w:eastAsia="Times New Roman" w:cs="Times New Roman"/>
          <w:szCs w:val="24"/>
        </w:rPr>
      </w:pPr>
      <w:r w:rsidRPr="00CC779F">
        <w:rPr>
          <w:rFonts w:eastAsia="Times New Roman" w:cs="Times New Roman"/>
          <w:szCs w:val="24"/>
        </w:rPr>
        <w:t>(3) a veteran of the armed services of the United States; or</w:t>
      </w:r>
    </w:p>
    <w:p w:rsidR="004D642A" w:rsidRPr="00CC779F" w:rsidRDefault="004D642A" w:rsidP="007C3785">
      <w:pPr>
        <w:spacing w:after="0" w:line="240" w:lineRule="auto"/>
        <w:ind w:left="1440"/>
        <w:jc w:val="both"/>
        <w:rPr>
          <w:rFonts w:eastAsia="Times New Roman" w:cs="Times New Roman"/>
          <w:szCs w:val="24"/>
        </w:rPr>
      </w:pPr>
    </w:p>
    <w:p w:rsidR="004D642A" w:rsidRPr="00CC779F" w:rsidRDefault="004D642A" w:rsidP="007C3785">
      <w:pPr>
        <w:spacing w:after="0" w:line="240" w:lineRule="auto"/>
        <w:ind w:left="1440"/>
        <w:jc w:val="both"/>
        <w:rPr>
          <w:rFonts w:eastAsia="Times New Roman" w:cs="Times New Roman"/>
          <w:szCs w:val="24"/>
        </w:rPr>
      </w:pPr>
      <w:r w:rsidRPr="00CC779F">
        <w:rPr>
          <w:rFonts w:eastAsia="Times New Roman" w:cs="Times New Roman"/>
          <w:szCs w:val="24"/>
        </w:rPr>
        <w:t>(4) a member of the armed services of the United States on active deployment.</w:t>
      </w:r>
    </w:p>
    <w:p w:rsidR="004D642A" w:rsidRPr="00CC779F" w:rsidRDefault="004D642A" w:rsidP="007C3785">
      <w:pPr>
        <w:spacing w:after="0" w:line="240" w:lineRule="auto"/>
        <w:ind w:left="720"/>
        <w:jc w:val="both"/>
        <w:rPr>
          <w:rFonts w:eastAsia="Times New Roman" w:cs="Times New Roman"/>
          <w:szCs w:val="24"/>
        </w:rPr>
      </w:pPr>
    </w:p>
    <w:p w:rsidR="004D642A" w:rsidRPr="005C2A78" w:rsidRDefault="004D642A" w:rsidP="007C3785">
      <w:pPr>
        <w:spacing w:after="0" w:line="240" w:lineRule="auto"/>
        <w:ind w:left="720"/>
        <w:jc w:val="both"/>
        <w:rPr>
          <w:rFonts w:eastAsia="Times New Roman" w:cs="Times New Roman"/>
          <w:szCs w:val="24"/>
        </w:rPr>
      </w:pPr>
      <w:r w:rsidRPr="00CC779F">
        <w:rPr>
          <w:rFonts w:eastAsia="Times New Roman" w:cs="Times New Roman"/>
          <w:szCs w:val="24"/>
        </w:rPr>
        <w:t xml:space="preserve">(d-3) </w:t>
      </w:r>
      <w:r>
        <w:rPr>
          <w:rFonts w:eastAsia="Times New Roman" w:cs="Times New Roman"/>
          <w:szCs w:val="24"/>
        </w:rPr>
        <w:t>Authorizes t</w:t>
      </w:r>
      <w:r w:rsidRPr="00CC779F">
        <w:rPr>
          <w:rFonts w:eastAsia="Times New Roman" w:cs="Times New Roman"/>
          <w:szCs w:val="24"/>
        </w:rPr>
        <w:t xml:space="preserve">he municipality </w:t>
      </w:r>
      <w:r>
        <w:rPr>
          <w:rFonts w:eastAsia="Times New Roman" w:cs="Times New Roman"/>
          <w:szCs w:val="24"/>
        </w:rPr>
        <w:t>to</w:t>
      </w:r>
      <w:r w:rsidRPr="00CC779F">
        <w:rPr>
          <w:rFonts w:eastAsia="Times New Roman" w:cs="Times New Roman"/>
          <w:szCs w:val="24"/>
        </w:rPr>
        <w:t xml:space="preserve"> impose additional eligibility requirements for an exemption authorized under Subsection (d-2).</w:t>
      </w:r>
    </w:p>
    <w:p w:rsidR="004D642A" w:rsidRPr="005C2A78" w:rsidRDefault="004D642A" w:rsidP="007C3785">
      <w:pPr>
        <w:spacing w:after="0" w:line="240" w:lineRule="auto"/>
        <w:jc w:val="both"/>
        <w:rPr>
          <w:rFonts w:eastAsia="Times New Roman" w:cs="Times New Roman"/>
          <w:szCs w:val="24"/>
        </w:rPr>
      </w:pPr>
    </w:p>
    <w:p w:rsidR="004D642A" w:rsidRPr="00C8671F" w:rsidRDefault="004D642A" w:rsidP="007C378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4D64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91D" w:rsidRDefault="00D5191D" w:rsidP="000F1DF9">
      <w:pPr>
        <w:spacing w:after="0" w:line="240" w:lineRule="auto"/>
      </w:pPr>
      <w:r>
        <w:separator/>
      </w:r>
    </w:p>
  </w:endnote>
  <w:endnote w:type="continuationSeparator" w:id="0">
    <w:p w:rsidR="00D5191D" w:rsidRDefault="00D519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19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642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642A">
                <w:rPr>
                  <w:sz w:val="20"/>
                  <w:szCs w:val="20"/>
                </w:rPr>
                <w:t>H.B. 349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64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19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91D" w:rsidRDefault="00D5191D" w:rsidP="000F1DF9">
      <w:pPr>
        <w:spacing w:after="0" w:line="240" w:lineRule="auto"/>
      </w:pPr>
      <w:r>
        <w:separator/>
      </w:r>
    </w:p>
  </w:footnote>
  <w:footnote w:type="continuationSeparator" w:id="0">
    <w:p w:rsidR="00D5191D" w:rsidRDefault="00D519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642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191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BAE9"/>
  <w15:docId w15:val="{6177870C-6F20-471D-85B5-81712E76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64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38E78A5D2140BFB233248BD5819D99"/>
        <w:category>
          <w:name w:val="General"/>
          <w:gallery w:val="placeholder"/>
        </w:category>
        <w:types>
          <w:type w:val="bbPlcHdr"/>
        </w:types>
        <w:behaviors>
          <w:behavior w:val="content"/>
        </w:behaviors>
        <w:guid w:val="{92AEAC86-49D4-4088-9578-3AA8B67DFF46}"/>
      </w:docPartPr>
      <w:docPartBody>
        <w:p w:rsidR="00000000" w:rsidRDefault="00AF31FC"/>
      </w:docPartBody>
    </w:docPart>
    <w:docPart>
      <w:docPartPr>
        <w:name w:val="505DBD674E0B4046991F7DB9152D0C42"/>
        <w:category>
          <w:name w:val="General"/>
          <w:gallery w:val="placeholder"/>
        </w:category>
        <w:types>
          <w:type w:val="bbPlcHdr"/>
        </w:types>
        <w:behaviors>
          <w:behavior w:val="content"/>
        </w:behaviors>
        <w:guid w:val="{EB7EE6D4-B691-4256-AB0F-3A51EBF8C42F}"/>
      </w:docPartPr>
      <w:docPartBody>
        <w:p w:rsidR="00000000" w:rsidRDefault="00AF31FC"/>
      </w:docPartBody>
    </w:docPart>
    <w:docPart>
      <w:docPartPr>
        <w:name w:val="E51B791C58514F74A7630DE8515645B2"/>
        <w:category>
          <w:name w:val="General"/>
          <w:gallery w:val="placeholder"/>
        </w:category>
        <w:types>
          <w:type w:val="bbPlcHdr"/>
        </w:types>
        <w:behaviors>
          <w:behavior w:val="content"/>
        </w:behaviors>
        <w:guid w:val="{2C80C809-1905-49F4-AE97-AF9189027388}"/>
      </w:docPartPr>
      <w:docPartBody>
        <w:p w:rsidR="00000000" w:rsidRDefault="00AF31FC"/>
      </w:docPartBody>
    </w:docPart>
    <w:docPart>
      <w:docPartPr>
        <w:name w:val="9BF1E3FE46FB4A1ABE75F84A2C3B71A1"/>
        <w:category>
          <w:name w:val="General"/>
          <w:gallery w:val="placeholder"/>
        </w:category>
        <w:types>
          <w:type w:val="bbPlcHdr"/>
        </w:types>
        <w:behaviors>
          <w:behavior w:val="content"/>
        </w:behaviors>
        <w:guid w:val="{D94FB62D-D88F-451B-899E-756AC906509F}"/>
      </w:docPartPr>
      <w:docPartBody>
        <w:p w:rsidR="00000000" w:rsidRDefault="00AF31FC"/>
      </w:docPartBody>
    </w:docPart>
    <w:docPart>
      <w:docPartPr>
        <w:name w:val="056FD12BB352461FB3D19C09346AB438"/>
        <w:category>
          <w:name w:val="General"/>
          <w:gallery w:val="placeholder"/>
        </w:category>
        <w:types>
          <w:type w:val="bbPlcHdr"/>
        </w:types>
        <w:behaviors>
          <w:behavior w:val="content"/>
        </w:behaviors>
        <w:guid w:val="{A21E67DC-5F8F-4FF6-85D1-0E51C49A68AD}"/>
      </w:docPartPr>
      <w:docPartBody>
        <w:p w:rsidR="00000000" w:rsidRDefault="00AF31FC"/>
      </w:docPartBody>
    </w:docPart>
    <w:docPart>
      <w:docPartPr>
        <w:name w:val="D872288D0EA14C618A289386039D1B57"/>
        <w:category>
          <w:name w:val="General"/>
          <w:gallery w:val="placeholder"/>
        </w:category>
        <w:types>
          <w:type w:val="bbPlcHdr"/>
        </w:types>
        <w:behaviors>
          <w:behavior w:val="content"/>
        </w:behaviors>
        <w:guid w:val="{F2DBA678-2329-4FE5-8724-592E6AFEC2FB}"/>
      </w:docPartPr>
      <w:docPartBody>
        <w:p w:rsidR="00000000" w:rsidRDefault="00AF31FC"/>
      </w:docPartBody>
    </w:docPart>
    <w:docPart>
      <w:docPartPr>
        <w:name w:val="84F4C11F6E514A90A8F8DB857F42D769"/>
        <w:category>
          <w:name w:val="General"/>
          <w:gallery w:val="placeholder"/>
        </w:category>
        <w:types>
          <w:type w:val="bbPlcHdr"/>
        </w:types>
        <w:behaviors>
          <w:behavior w:val="content"/>
        </w:behaviors>
        <w:guid w:val="{26454FA1-DC83-45EE-BC80-19CA45A75E68}"/>
      </w:docPartPr>
      <w:docPartBody>
        <w:p w:rsidR="00000000" w:rsidRDefault="00AF31FC"/>
      </w:docPartBody>
    </w:docPart>
    <w:docPart>
      <w:docPartPr>
        <w:name w:val="13DEEDB4DF4C47F0A8611AE7BA18277B"/>
        <w:category>
          <w:name w:val="General"/>
          <w:gallery w:val="placeholder"/>
        </w:category>
        <w:types>
          <w:type w:val="bbPlcHdr"/>
        </w:types>
        <w:behaviors>
          <w:behavior w:val="content"/>
        </w:behaviors>
        <w:guid w:val="{CBEE1F6A-131F-4C3A-85CD-0BC0C87969BD}"/>
      </w:docPartPr>
      <w:docPartBody>
        <w:p w:rsidR="00000000" w:rsidRDefault="00AF31FC"/>
      </w:docPartBody>
    </w:docPart>
    <w:docPart>
      <w:docPartPr>
        <w:name w:val="9F66F293BAF64377B5ECDB271DBA43A1"/>
        <w:category>
          <w:name w:val="General"/>
          <w:gallery w:val="placeholder"/>
        </w:category>
        <w:types>
          <w:type w:val="bbPlcHdr"/>
        </w:types>
        <w:behaviors>
          <w:behavior w:val="content"/>
        </w:behaviors>
        <w:guid w:val="{DFE22A9D-0796-4624-BC4E-350EC9A786E3}"/>
      </w:docPartPr>
      <w:docPartBody>
        <w:p w:rsidR="00000000" w:rsidRDefault="00AF31FC"/>
      </w:docPartBody>
    </w:docPart>
    <w:docPart>
      <w:docPartPr>
        <w:name w:val="7743F5E8C11D4F2182FC1B45AA6DB05F"/>
        <w:category>
          <w:name w:val="General"/>
          <w:gallery w:val="placeholder"/>
        </w:category>
        <w:types>
          <w:type w:val="bbPlcHdr"/>
        </w:types>
        <w:behaviors>
          <w:behavior w:val="content"/>
        </w:behaviors>
        <w:guid w:val="{0BE88F72-517E-40D1-A64D-51A8085A94D5}"/>
      </w:docPartPr>
      <w:docPartBody>
        <w:p w:rsidR="00000000" w:rsidRDefault="00732448" w:rsidP="00732448">
          <w:pPr>
            <w:pStyle w:val="7743F5E8C11D4F2182FC1B45AA6DB05F"/>
          </w:pPr>
          <w:r w:rsidRPr="00A30DD1">
            <w:rPr>
              <w:rStyle w:val="PlaceholderText"/>
            </w:rPr>
            <w:t>Click here to enter a date.</w:t>
          </w:r>
        </w:p>
      </w:docPartBody>
    </w:docPart>
    <w:docPart>
      <w:docPartPr>
        <w:name w:val="B5636097AE1349B695DA42F0E881E761"/>
        <w:category>
          <w:name w:val="General"/>
          <w:gallery w:val="placeholder"/>
        </w:category>
        <w:types>
          <w:type w:val="bbPlcHdr"/>
        </w:types>
        <w:behaviors>
          <w:behavior w:val="content"/>
        </w:behaviors>
        <w:guid w:val="{B32B2280-7410-48FA-B321-FA5E77F4AB4E}"/>
      </w:docPartPr>
      <w:docPartBody>
        <w:p w:rsidR="00000000" w:rsidRDefault="00AF31FC"/>
      </w:docPartBody>
    </w:docPart>
    <w:docPart>
      <w:docPartPr>
        <w:name w:val="0FC179B7A2984E558ABD98F9206B17E5"/>
        <w:category>
          <w:name w:val="General"/>
          <w:gallery w:val="placeholder"/>
        </w:category>
        <w:types>
          <w:type w:val="bbPlcHdr"/>
        </w:types>
        <w:behaviors>
          <w:behavior w:val="content"/>
        </w:behaviors>
        <w:guid w:val="{37054CFC-0183-4059-B4F6-7A1BFAFFE7A2}"/>
      </w:docPartPr>
      <w:docPartBody>
        <w:p w:rsidR="00000000" w:rsidRDefault="00AF31FC"/>
      </w:docPartBody>
    </w:docPart>
    <w:docPart>
      <w:docPartPr>
        <w:name w:val="66139EE9F1C6469AA53DDB4AD2C60AC1"/>
        <w:category>
          <w:name w:val="General"/>
          <w:gallery w:val="placeholder"/>
        </w:category>
        <w:types>
          <w:type w:val="bbPlcHdr"/>
        </w:types>
        <w:behaviors>
          <w:behavior w:val="content"/>
        </w:behaviors>
        <w:guid w:val="{C8759728-4385-451D-AB64-CDA35B6ABB5A}"/>
      </w:docPartPr>
      <w:docPartBody>
        <w:p w:rsidR="00000000" w:rsidRDefault="00732448" w:rsidP="00732448">
          <w:pPr>
            <w:pStyle w:val="66139EE9F1C6469AA53DDB4AD2C60AC1"/>
          </w:pPr>
          <w:r>
            <w:rPr>
              <w:rFonts w:eastAsia="Times New Roman" w:cs="Times New Roman"/>
              <w:bCs/>
              <w:szCs w:val="24"/>
            </w:rPr>
            <w:t xml:space="preserve"> </w:t>
          </w:r>
        </w:p>
      </w:docPartBody>
    </w:docPart>
    <w:docPart>
      <w:docPartPr>
        <w:name w:val="2031D2D4B5C841369358B15FCE7F44CC"/>
        <w:category>
          <w:name w:val="General"/>
          <w:gallery w:val="placeholder"/>
        </w:category>
        <w:types>
          <w:type w:val="bbPlcHdr"/>
        </w:types>
        <w:behaviors>
          <w:behavior w:val="content"/>
        </w:behaviors>
        <w:guid w:val="{15338AE3-EF2C-43CE-A82B-CEC8A8E33BEE}"/>
      </w:docPartPr>
      <w:docPartBody>
        <w:p w:rsidR="00000000" w:rsidRDefault="00AF31FC"/>
      </w:docPartBody>
    </w:docPart>
    <w:docPart>
      <w:docPartPr>
        <w:name w:val="547E3C648C084039AFB4506795381467"/>
        <w:category>
          <w:name w:val="General"/>
          <w:gallery w:val="placeholder"/>
        </w:category>
        <w:types>
          <w:type w:val="bbPlcHdr"/>
        </w:types>
        <w:behaviors>
          <w:behavior w:val="content"/>
        </w:behaviors>
        <w:guid w:val="{DB453D91-8B46-4710-A25C-50FD36221CBB}"/>
      </w:docPartPr>
      <w:docPartBody>
        <w:p w:rsidR="00000000" w:rsidRDefault="00AF3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2448"/>
    <w:rsid w:val="008C55F7"/>
    <w:rsid w:val="0090598B"/>
    <w:rsid w:val="00984D6C"/>
    <w:rsid w:val="00A54AD6"/>
    <w:rsid w:val="00A57564"/>
    <w:rsid w:val="00AF31F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448"/>
    <w:rPr>
      <w:color w:val="808080"/>
    </w:rPr>
  </w:style>
  <w:style w:type="paragraph" w:customStyle="1" w:styleId="7743F5E8C11D4F2182FC1B45AA6DB05F">
    <w:name w:val="7743F5E8C11D4F2182FC1B45AA6DB05F"/>
    <w:rsid w:val="00732448"/>
    <w:pPr>
      <w:spacing w:after="160" w:line="259" w:lineRule="auto"/>
    </w:pPr>
  </w:style>
  <w:style w:type="paragraph" w:customStyle="1" w:styleId="66139EE9F1C6469AA53DDB4AD2C60AC1">
    <w:name w:val="66139EE9F1C6469AA53DDB4AD2C60AC1"/>
    <w:rsid w:val="007324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315</Words>
  <Characters>1798</Characters>
  <Application>Microsoft Office Word</Application>
  <DocSecurity>0</DocSecurity>
  <Lines>14</Lines>
  <Paragraphs>4</Paragraphs>
  <ScaleCrop>false</ScaleCrop>
  <Company>Texas Legislative Council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2023-04-30T22:10:00Z</dcterms:modified>
</cp:coreProperties>
</file>

<file path=docProps/custom.xml><?xml version="1.0" encoding="utf-8"?>
<op:Properties xmlns:vt="http://schemas.openxmlformats.org/officeDocument/2006/docPropsVTypes" xmlns:op="http://schemas.openxmlformats.org/officeDocument/2006/custom-properties"/>
</file>