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42897" w14:paraId="0C54C9F5" w14:textId="77777777" w:rsidTr="00345119">
        <w:tc>
          <w:tcPr>
            <w:tcW w:w="9576" w:type="dxa"/>
            <w:noWrap/>
          </w:tcPr>
          <w:p w14:paraId="05864D6C" w14:textId="77777777" w:rsidR="008423E4" w:rsidRPr="0022177D" w:rsidRDefault="00093EEC" w:rsidP="008679BF">
            <w:pPr>
              <w:pStyle w:val="Heading1"/>
            </w:pPr>
            <w:r w:rsidRPr="00631897">
              <w:t>BILL ANALYSIS</w:t>
            </w:r>
          </w:p>
        </w:tc>
      </w:tr>
    </w:tbl>
    <w:p w14:paraId="2BD46571" w14:textId="77777777" w:rsidR="008423E4" w:rsidRPr="0022177D" w:rsidRDefault="008423E4" w:rsidP="008679BF">
      <w:pPr>
        <w:jc w:val="center"/>
      </w:pPr>
    </w:p>
    <w:p w14:paraId="0E4464B0" w14:textId="77777777" w:rsidR="008423E4" w:rsidRPr="00B31F0E" w:rsidRDefault="008423E4" w:rsidP="008679BF"/>
    <w:p w14:paraId="70D77619" w14:textId="77777777" w:rsidR="008423E4" w:rsidRPr="00742794" w:rsidRDefault="008423E4" w:rsidP="008679B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42897" w14:paraId="1E4D13D3" w14:textId="77777777" w:rsidTr="00345119">
        <w:tc>
          <w:tcPr>
            <w:tcW w:w="9576" w:type="dxa"/>
          </w:tcPr>
          <w:p w14:paraId="14DA85D6" w14:textId="700B20F1" w:rsidR="008423E4" w:rsidRPr="00861995" w:rsidRDefault="00093EEC" w:rsidP="008679BF">
            <w:pPr>
              <w:jc w:val="right"/>
            </w:pPr>
            <w:r>
              <w:t>H.B. 386</w:t>
            </w:r>
          </w:p>
        </w:tc>
      </w:tr>
      <w:tr w:rsidR="00942897" w14:paraId="6CBD1A57" w14:textId="77777777" w:rsidTr="00345119">
        <w:tc>
          <w:tcPr>
            <w:tcW w:w="9576" w:type="dxa"/>
          </w:tcPr>
          <w:p w14:paraId="0DFE3828" w14:textId="420D9273" w:rsidR="008423E4" w:rsidRPr="00861995" w:rsidRDefault="00093EEC" w:rsidP="008679BF">
            <w:pPr>
              <w:jc w:val="right"/>
            </w:pPr>
            <w:r>
              <w:t xml:space="preserve">By: </w:t>
            </w:r>
            <w:r w:rsidR="00587B60">
              <w:t>González, Jessica</w:t>
            </w:r>
          </w:p>
        </w:tc>
      </w:tr>
      <w:tr w:rsidR="00942897" w14:paraId="30190E9C" w14:textId="77777777" w:rsidTr="00345119">
        <w:tc>
          <w:tcPr>
            <w:tcW w:w="9576" w:type="dxa"/>
          </w:tcPr>
          <w:p w14:paraId="2DA86435" w14:textId="3DD1C174" w:rsidR="008423E4" w:rsidRPr="00861995" w:rsidRDefault="00093EEC" w:rsidP="008679BF">
            <w:pPr>
              <w:jc w:val="right"/>
            </w:pPr>
            <w:r>
              <w:t>Elections</w:t>
            </w:r>
          </w:p>
        </w:tc>
      </w:tr>
      <w:tr w:rsidR="00942897" w14:paraId="0BE7AEC6" w14:textId="77777777" w:rsidTr="00345119">
        <w:tc>
          <w:tcPr>
            <w:tcW w:w="9576" w:type="dxa"/>
          </w:tcPr>
          <w:p w14:paraId="4C5249D8" w14:textId="1B0B199A" w:rsidR="008423E4" w:rsidRDefault="00093EEC" w:rsidP="008679BF">
            <w:pPr>
              <w:jc w:val="right"/>
            </w:pPr>
            <w:r>
              <w:t>Committee Report (Unamended)</w:t>
            </w:r>
          </w:p>
        </w:tc>
      </w:tr>
    </w:tbl>
    <w:p w14:paraId="5228AA76" w14:textId="77777777" w:rsidR="008423E4" w:rsidRDefault="008423E4" w:rsidP="008679BF">
      <w:pPr>
        <w:tabs>
          <w:tab w:val="right" w:pos="9360"/>
        </w:tabs>
      </w:pPr>
    </w:p>
    <w:p w14:paraId="7D20441C" w14:textId="77777777" w:rsidR="008423E4" w:rsidRDefault="008423E4" w:rsidP="008679BF"/>
    <w:p w14:paraId="59E1DECE" w14:textId="77777777" w:rsidR="008423E4" w:rsidRDefault="008423E4" w:rsidP="008679B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42897" w14:paraId="6AD8E4EF" w14:textId="77777777" w:rsidTr="00345119">
        <w:tc>
          <w:tcPr>
            <w:tcW w:w="9576" w:type="dxa"/>
          </w:tcPr>
          <w:p w14:paraId="492D6FC2" w14:textId="77777777" w:rsidR="008423E4" w:rsidRPr="00A8133F" w:rsidRDefault="00093EEC" w:rsidP="008679B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F254708" w14:textId="77777777" w:rsidR="008423E4" w:rsidRDefault="008423E4" w:rsidP="008679BF"/>
          <w:p w14:paraId="0422EAC8" w14:textId="1D53C0E5" w:rsidR="008423E4" w:rsidRDefault="00093EEC" w:rsidP="008679BF">
            <w:pPr>
              <w:pStyle w:val="Header"/>
              <w:jc w:val="both"/>
            </w:pPr>
            <w:r>
              <w:t>Current law</w:t>
            </w:r>
            <w:r w:rsidR="00853266" w:rsidRPr="00853266">
              <w:t xml:space="preserve"> allows an election officer to deliver a ballot to a registered voter at a polling place entrance or curb if </w:t>
            </w:r>
            <w:r w:rsidR="00272EB2">
              <w:t>the voter is</w:t>
            </w:r>
            <w:r w:rsidR="00853266" w:rsidRPr="00853266">
              <w:t xml:space="preserve"> physically unable to enter the polling place due to disability or health concerns.</w:t>
            </w:r>
            <w:r w:rsidR="00853266">
              <w:t xml:space="preserve"> </w:t>
            </w:r>
            <w:r w:rsidR="00853266" w:rsidRPr="00853266">
              <w:t>However, voters and election officials have reported difficulties with voters accessing this service due to communication issues and lack of unified guidance by election administrators.</w:t>
            </w:r>
            <w:r w:rsidR="00853266">
              <w:t xml:space="preserve"> </w:t>
            </w:r>
            <w:r w:rsidR="00853266" w:rsidRPr="00853266">
              <w:t>H</w:t>
            </w:r>
            <w:r>
              <w:t>.</w:t>
            </w:r>
            <w:r w:rsidR="00853266" w:rsidRPr="00853266">
              <w:t>B</w:t>
            </w:r>
            <w:r>
              <w:t>.</w:t>
            </w:r>
            <w:r w:rsidR="00860E59">
              <w:t> </w:t>
            </w:r>
            <w:r w:rsidR="00853266" w:rsidRPr="00853266">
              <w:t xml:space="preserve">386 seeks to address </w:t>
            </w:r>
            <w:r>
              <w:t>this issue</w:t>
            </w:r>
            <w:r w:rsidR="00853266" w:rsidRPr="00853266">
              <w:t xml:space="preserve"> by requiring a parking space at each polling place</w:t>
            </w:r>
            <w:r w:rsidR="00FB479D">
              <w:t xml:space="preserve"> to</w:t>
            </w:r>
            <w:r w:rsidR="00853266" w:rsidRPr="00853266">
              <w:t xml:space="preserve"> be designated and clearly marked for voters who are unable to physically enter the polling place. </w:t>
            </w:r>
          </w:p>
          <w:p w14:paraId="4A95AB49" w14:textId="77777777" w:rsidR="008423E4" w:rsidRPr="00E26B13" w:rsidRDefault="008423E4" w:rsidP="008679BF">
            <w:pPr>
              <w:rPr>
                <w:b/>
              </w:rPr>
            </w:pPr>
          </w:p>
        </w:tc>
      </w:tr>
      <w:tr w:rsidR="00942897" w14:paraId="5FCE73E6" w14:textId="77777777" w:rsidTr="00345119">
        <w:tc>
          <w:tcPr>
            <w:tcW w:w="9576" w:type="dxa"/>
          </w:tcPr>
          <w:p w14:paraId="1DD3A7BA" w14:textId="77777777" w:rsidR="0017725B" w:rsidRDefault="00093EEC" w:rsidP="008679B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BD64AA2" w14:textId="77777777" w:rsidR="0017725B" w:rsidRDefault="0017725B" w:rsidP="008679BF">
            <w:pPr>
              <w:rPr>
                <w:b/>
                <w:u w:val="single"/>
              </w:rPr>
            </w:pPr>
          </w:p>
          <w:p w14:paraId="46FA0E4E" w14:textId="77777777" w:rsidR="00C678B7" w:rsidRPr="00C678B7" w:rsidRDefault="00093EEC" w:rsidP="008679BF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</w:t>
            </w:r>
            <w:r>
              <w:t>of offenses, or change the eligibility of a person for community supervision, parole, or mandatory supervision.</w:t>
            </w:r>
          </w:p>
          <w:p w14:paraId="02039DEE" w14:textId="77777777" w:rsidR="0017725B" w:rsidRPr="0017725B" w:rsidRDefault="0017725B" w:rsidP="008679BF">
            <w:pPr>
              <w:rPr>
                <w:b/>
                <w:u w:val="single"/>
              </w:rPr>
            </w:pPr>
          </w:p>
        </w:tc>
      </w:tr>
      <w:tr w:rsidR="00942897" w14:paraId="6BC8E641" w14:textId="77777777" w:rsidTr="00345119">
        <w:tc>
          <w:tcPr>
            <w:tcW w:w="9576" w:type="dxa"/>
          </w:tcPr>
          <w:p w14:paraId="0E41207E" w14:textId="77777777" w:rsidR="008423E4" w:rsidRPr="00A8133F" w:rsidRDefault="00093EEC" w:rsidP="008679B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3883565" w14:textId="77777777" w:rsidR="008423E4" w:rsidRDefault="008423E4" w:rsidP="008679BF"/>
          <w:p w14:paraId="4B7569AA" w14:textId="77777777" w:rsidR="00C678B7" w:rsidRDefault="00093EEC" w:rsidP="008679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</w:t>
            </w:r>
            <w:r>
              <w:t>state officer, department, agency, or institution.</w:t>
            </w:r>
          </w:p>
          <w:p w14:paraId="72636FE7" w14:textId="77777777" w:rsidR="008423E4" w:rsidRPr="00E21FDC" w:rsidRDefault="008423E4" w:rsidP="008679BF">
            <w:pPr>
              <w:rPr>
                <w:b/>
              </w:rPr>
            </w:pPr>
          </w:p>
        </w:tc>
      </w:tr>
      <w:tr w:rsidR="00942897" w14:paraId="082A0C37" w14:textId="77777777" w:rsidTr="00345119">
        <w:tc>
          <w:tcPr>
            <w:tcW w:w="9576" w:type="dxa"/>
          </w:tcPr>
          <w:p w14:paraId="153636D7" w14:textId="77777777" w:rsidR="008423E4" w:rsidRPr="00A8133F" w:rsidRDefault="00093EEC" w:rsidP="008679B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BE286E2" w14:textId="77777777" w:rsidR="008423E4" w:rsidRDefault="008423E4" w:rsidP="008679BF"/>
          <w:p w14:paraId="5D4E76CD" w14:textId="00B9812E" w:rsidR="006B7060" w:rsidRDefault="00093EEC" w:rsidP="008679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386 </w:t>
            </w:r>
            <w:r w:rsidR="00C94E01">
              <w:t xml:space="preserve">amends the Election Code to require </w:t>
            </w:r>
            <w:r w:rsidR="003A70D3">
              <w:t xml:space="preserve">an election officer to </w:t>
            </w:r>
            <w:r w:rsidR="003A70D3" w:rsidRPr="003A70D3">
              <w:t xml:space="preserve">designate a parking space at each polling place </w:t>
            </w:r>
            <w:r w:rsidR="004233EE">
              <w:t xml:space="preserve">for </w:t>
            </w:r>
            <w:r w:rsidR="00C678B7">
              <w:t xml:space="preserve">a voter who is </w:t>
            </w:r>
            <w:r w:rsidR="00C678B7" w:rsidRPr="00C678B7">
              <w:t xml:space="preserve">physically unable to enter the polling place without personal assistance or likelihood of injuring </w:t>
            </w:r>
            <w:r w:rsidR="00C678B7">
              <w:t>the</w:t>
            </w:r>
            <w:r w:rsidR="009F223F">
              <w:t xml:space="preserve"> voter's</w:t>
            </w:r>
            <w:r w:rsidR="00C678B7" w:rsidRPr="00C678B7">
              <w:t xml:space="preserve"> health</w:t>
            </w:r>
            <w:r w:rsidR="00C678B7">
              <w:t xml:space="preserve">. The bill prohibits </w:t>
            </w:r>
            <w:r w:rsidR="00084344">
              <w:t>the</w:t>
            </w:r>
            <w:r w:rsidR="00C678B7">
              <w:t xml:space="preserve"> parking space from being </w:t>
            </w:r>
            <w:r w:rsidR="00C678B7" w:rsidRPr="00C678B7">
              <w:t>one designated specificall</w:t>
            </w:r>
            <w:r w:rsidR="00F81976">
              <w:t>y for persons with disabilities</w:t>
            </w:r>
            <w:r w:rsidR="00084344">
              <w:t xml:space="preserve"> and</w:t>
            </w:r>
            <w:r w:rsidR="000C154E">
              <w:t xml:space="preserve"> requires the parking space to be clearly marked with a sign </w:t>
            </w:r>
            <w:r>
              <w:t>that displays the following:</w:t>
            </w:r>
          </w:p>
          <w:p w14:paraId="4A0F3769" w14:textId="77777777" w:rsidR="006B7060" w:rsidRDefault="00093EEC" w:rsidP="008679B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an indication that the </w:t>
            </w:r>
            <w:r w:rsidRPr="006B7060">
              <w:t>space is reserved for use by a voter who is unable to enter the polling place</w:t>
            </w:r>
            <w:r>
              <w:t xml:space="preserve">; and </w:t>
            </w:r>
          </w:p>
          <w:p w14:paraId="4FC7F58A" w14:textId="2A10AAC7" w:rsidR="00205E9D" w:rsidRDefault="00093EEC" w:rsidP="008679B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6B7060">
              <w:t>a telephone number</w:t>
            </w:r>
            <w:r>
              <w:t xml:space="preserve">, in large font that is clearly readable from a vehicle, that </w:t>
            </w:r>
            <w:r w:rsidRPr="006B7060">
              <w:t>a voter</w:t>
            </w:r>
            <w:r w:rsidRPr="006B7060">
              <w:t xml:space="preserve"> may call or text to request assistance from an electi</w:t>
            </w:r>
            <w:r>
              <w:t>on officer at the polling place.</w:t>
            </w:r>
          </w:p>
          <w:p w14:paraId="1C5D6F75" w14:textId="33415E02" w:rsidR="009C36CD" w:rsidRPr="009C36CD" w:rsidRDefault="00093EEC" w:rsidP="008679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A</w:t>
            </w:r>
            <w:r w:rsidR="006B7060">
              <w:t>s an alternative to</w:t>
            </w:r>
            <w:r w:rsidR="00084344">
              <w:t xml:space="preserve"> displaying</w:t>
            </w:r>
            <w:r w:rsidR="006B7060">
              <w:t xml:space="preserve"> the telephone number, </w:t>
            </w:r>
            <w:r>
              <w:t xml:space="preserve">a parking space may </w:t>
            </w:r>
            <w:r w:rsidR="00084344">
              <w:t xml:space="preserve">meet the bill's requirements by </w:t>
            </w:r>
            <w:r>
              <w:t>provid</w:t>
            </w:r>
            <w:r w:rsidR="00084344">
              <w:t>ing</w:t>
            </w:r>
            <w:r>
              <w:t xml:space="preserve"> the voter with </w:t>
            </w:r>
            <w:r w:rsidR="006B7060">
              <w:t xml:space="preserve">a button or intercom </w:t>
            </w:r>
            <w:r w:rsidR="00084344">
              <w:t>to</w:t>
            </w:r>
            <w:r w:rsidR="006B7060" w:rsidRPr="006B7060">
              <w:t xml:space="preserve"> use to request assistance from an election officer</w:t>
            </w:r>
            <w:r w:rsidR="006B7060">
              <w:t xml:space="preserve">. </w:t>
            </w:r>
          </w:p>
          <w:p w14:paraId="4789AFCC" w14:textId="77777777" w:rsidR="008423E4" w:rsidRPr="00835628" w:rsidRDefault="008423E4" w:rsidP="008679BF">
            <w:pPr>
              <w:rPr>
                <w:b/>
              </w:rPr>
            </w:pPr>
          </w:p>
        </w:tc>
      </w:tr>
      <w:tr w:rsidR="00942897" w14:paraId="4E589248" w14:textId="77777777" w:rsidTr="00345119">
        <w:tc>
          <w:tcPr>
            <w:tcW w:w="9576" w:type="dxa"/>
          </w:tcPr>
          <w:p w14:paraId="50234B0F" w14:textId="77777777" w:rsidR="008423E4" w:rsidRPr="00A8133F" w:rsidRDefault="00093EEC" w:rsidP="008679B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5035750" w14:textId="77777777" w:rsidR="008423E4" w:rsidRDefault="008423E4" w:rsidP="008679BF"/>
          <w:p w14:paraId="1C39823D" w14:textId="679D77CF" w:rsidR="008423E4" w:rsidRPr="003624F2" w:rsidRDefault="00093EEC" w:rsidP="008679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</w:t>
            </w:r>
            <w:r w:rsidR="006756F0">
              <w:t>3</w:t>
            </w:r>
            <w:r>
              <w:t>.</w:t>
            </w:r>
          </w:p>
          <w:p w14:paraId="65462078" w14:textId="77777777" w:rsidR="008423E4" w:rsidRPr="00233FDB" w:rsidRDefault="008423E4" w:rsidP="008679BF">
            <w:pPr>
              <w:rPr>
                <w:b/>
              </w:rPr>
            </w:pPr>
          </w:p>
        </w:tc>
      </w:tr>
      <w:tr w:rsidR="00942897" w14:paraId="4F46D95B" w14:textId="77777777" w:rsidTr="00345119">
        <w:tc>
          <w:tcPr>
            <w:tcW w:w="9576" w:type="dxa"/>
          </w:tcPr>
          <w:p w14:paraId="0AA74D22" w14:textId="6497F09E" w:rsidR="00CE203B" w:rsidRPr="00CE203B" w:rsidRDefault="00CE203B" w:rsidP="008679BF">
            <w:pPr>
              <w:jc w:val="both"/>
            </w:pPr>
          </w:p>
        </w:tc>
      </w:tr>
      <w:tr w:rsidR="00942897" w14:paraId="6CE3AB18" w14:textId="77777777" w:rsidTr="00345119">
        <w:tc>
          <w:tcPr>
            <w:tcW w:w="9576" w:type="dxa"/>
          </w:tcPr>
          <w:p w14:paraId="5B4E7B79" w14:textId="77777777" w:rsidR="002A4CB5" w:rsidRPr="009C1E9A" w:rsidRDefault="002A4CB5" w:rsidP="008679BF">
            <w:pPr>
              <w:rPr>
                <w:b/>
                <w:u w:val="single"/>
              </w:rPr>
            </w:pPr>
          </w:p>
        </w:tc>
      </w:tr>
      <w:tr w:rsidR="00942897" w14:paraId="0D2BEDC3" w14:textId="77777777" w:rsidTr="00345119">
        <w:tc>
          <w:tcPr>
            <w:tcW w:w="9576" w:type="dxa"/>
          </w:tcPr>
          <w:p w14:paraId="7D7BB06B" w14:textId="77777777" w:rsidR="002A4CB5" w:rsidRPr="002A4CB5" w:rsidRDefault="002A4CB5" w:rsidP="008679BF">
            <w:pPr>
              <w:jc w:val="both"/>
            </w:pPr>
          </w:p>
        </w:tc>
      </w:tr>
    </w:tbl>
    <w:p w14:paraId="36F0A335" w14:textId="77777777" w:rsidR="008423E4" w:rsidRPr="00BE0E75" w:rsidRDefault="008423E4" w:rsidP="008679BF">
      <w:pPr>
        <w:jc w:val="both"/>
        <w:rPr>
          <w:rFonts w:ascii="Arial" w:hAnsi="Arial"/>
          <w:sz w:val="16"/>
          <w:szCs w:val="16"/>
        </w:rPr>
      </w:pPr>
    </w:p>
    <w:p w14:paraId="48B1F3EE" w14:textId="77777777" w:rsidR="004108C3" w:rsidRPr="008423E4" w:rsidRDefault="004108C3" w:rsidP="008679BF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F90D5" w14:textId="77777777" w:rsidR="00000000" w:rsidRDefault="00093EEC">
      <w:r>
        <w:separator/>
      </w:r>
    </w:p>
  </w:endnote>
  <w:endnote w:type="continuationSeparator" w:id="0">
    <w:p w14:paraId="359D86F8" w14:textId="77777777" w:rsidR="00000000" w:rsidRDefault="0009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E41E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42897" w14:paraId="6084141F" w14:textId="77777777" w:rsidTr="009C1E9A">
      <w:trPr>
        <w:cantSplit/>
      </w:trPr>
      <w:tc>
        <w:tcPr>
          <w:tcW w:w="0" w:type="pct"/>
        </w:tcPr>
        <w:p w14:paraId="4E01949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DAF7A1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FEAC40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C6E2E6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9F82A8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42897" w14:paraId="16C6956F" w14:textId="77777777" w:rsidTr="009C1E9A">
      <w:trPr>
        <w:cantSplit/>
      </w:trPr>
      <w:tc>
        <w:tcPr>
          <w:tcW w:w="0" w:type="pct"/>
        </w:tcPr>
        <w:p w14:paraId="4604C10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F6D11BD" w14:textId="12B9A1B1" w:rsidR="00EC379B" w:rsidRPr="009C1E9A" w:rsidRDefault="00093EE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22467-D</w:t>
          </w:r>
        </w:p>
      </w:tc>
      <w:tc>
        <w:tcPr>
          <w:tcW w:w="2453" w:type="pct"/>
        </w:tcPr>
        <w:p w14:paraId="564E5959" w14:textId="311BDDC5" w:rsidR="00EC379B" w:rsidRDefault="00093EE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60E59">
            <w:t>23.97.169</w:t>
          </w:r>
          <w:r>
            <w:fldChar w:fldCharType="end"/>
          </w:r>
        </w:p>
      </w:tc>
    </w:tr>
    <w:tr w:rsidR="00942897" w14:paraId="4B8B2562" w14:textId="77777777" w:rsidTr="009C1E9A">
      <w:trPr>
        <w:cantSplit/>
      </w:trPr>
      <w:tc>
        <w:tcPr>
          <w:tcW w:w="0" w:type="pct"/>
        </w:tcPr>
        <w:p w14:paraId="5B5F7E9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9885AB1" w14:textId="2FDECE2A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F0C317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1D24AC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42897" w14:paraId="123996C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425F4D2" w14:textId="193C51BA" w:rsidR="00EC379B" w:rsidRDefault="00093EE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0F4E51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2F2DFC6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65AE89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EE72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45AA8" w14:textId="77777777" w:rsidR="00000000" w:rsidRDefault="00093EEC">
      <w:r>
        <w:separator/>
      </w:r>
    </w:p>
  </w:footnote>
  <w:footnote w:type="continuationSeparator" w:id="0">
    <w:p w14:paraId="1D66EE9D" w14:textId="77777777" w:rsidR="00000000" w:rsidRDefault="00093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8660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DB8C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31A3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4F1D"/>
    <w:multiLevelType w:val="hybridMultilevel"/>
    <w:tmpl w:val="B8BA6F0E"/>
    <w:lvl w:ilvl="0" w:tplc="4C06F526">
      <w:start w:val="1"/>
      <w:numFmt w:val="bullet"/>
      <w:lvlText w:val=""/>
      <w:lvlJc w:val="left"/>
      <w:pPr>
        <w:tabs>
          <w:tab w:val="num" w:pos="782"/>
        </w:tabs>
        <w:ind w:left="782" w:hanging="360"/>
      </w:pPr>
      <w:rPr>
        <w:rFonts w:ascii="Symbol" w:hAnsi="Symbol" w:hint="default"/>
      </w:rPr>
    </w:lvl>
    <w:lvl w:ilvl="1" w:tplc="5EB81D98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B0D8E38E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4210BA0E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4DE82A10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2F005FEC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7FDCA6C8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DCECEEFC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F2E8780E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 w16cid:durableId="1800416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14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472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4344"/>
    <w:rsid w:val="000870A5"/>
    <w:rsid w:val="00090E6B"/>
    <w:rsid w:val="00091B2C"/>
    <w:rsid w:val="00092ABC"/>
    <w:rsid w:val="00093EE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154E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4E51"/>
    <w:rsid w:val="000F5843"/>
    <w:rsid w:val="000F6A06"/>
    <w:rsid w:val="0010154D"/>
    <w:rsid w:val="00102125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49E2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5E9D"/>
    <w:rsid w:val="0020775D"/>
    <w:rsid w:val="002116DD"/>
    <w:rsid w:val="0021383D"/>
    <w:rsid w:val="0021566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2471"/>
    <w:rsid w:val="002431DA"/>
    <w:rsid w:val="0024691D"/>
    <w:rsid w:val="00247D27"/>
    <w:rsid w:val="00250A50"/>
    <w:rsid w:val="00251ED5"/>
    <w:rsid w:val="00253081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2EB2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4CB5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589F"/>
    <w:rsid w:val="002D05CC"/>
    <w:rsid w:val="002D305A"/>
    <w:rsid w:val="002E21B8"/>
    <w:rsid w:val="002E7238"/>
    <w:rsid w:val="002E7DF9"/>
    <w:rsid w:val="002F097B"/>
    <w:rsid w:val="002F3111"/>
    <w:rsid w:val="002F4AEC"/>
    <w:rsid w:val="002F4DA0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97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70D3"/>
    <w:rsid w:val="003B1501"/>
    <w:rsid w:val="003B185E"/>
    <w:rsid w:val="003B198A"/>
    <w:rsid w:val="003B1CA3"/>
    <w:rsid w:val="003B1ED9"/>
    <w:rsid w:val="003B2891"/>
    <w:rsid w:val="003B3DF3"/>
    <w:rsid w:val="003B47D1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6AF1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33EE"/>
    <w:rsid w:val="004241AA"/>
    <w:rsid w:val="0042422E"/>
    <w:rsid w:val="0043190E"/>
    <w:rsid w:val="004324E9"/>
    <w:rsid w:val="004350F3"/>
    <w:rsid w:val="004354D0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08F1"/>
    <w:rsid w:val="004A123F"/>
    <w:rsid w:val="004A2172"/>
    <w:rsid w:val="004B138F"/>
    <w:rsid w:val="004B412A"/>
    <w:rsid w:val="004B576C"/>
    <w:rsid w:val="004B772A"/>
    <w:rsid w:val="004C302F"/>
    <w:rsid w:val="004C401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6AC2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87B60"/>
    <w:rsid w:val="00590679"/>
    <w:rsid w:val="00592514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B7434"/>
    <w:rsid w:val="005C1496"/>
    <w:rsid w:val="005C17C5"/>
    <w:rsid w:val="005C2B21"/>
    <w:rsid w:val="005C2C00"/>
    <w:rsid w:val="005C2D18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2A1A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71"/>
    <w:rsid w:val="006508D3"/>
    <w:rsid w:val="00650AFA"/>
    <w:rsid w:val="00653D1C"/>
    <w:rsid w:val="00662B77"/>
    <w:rsid w:val="00662D0E"/>
    <w:rsid w:val="00663265"/>
    <w:rsid w:val="0066345F"/>
    <w:rsid w:val="0066485B"/>
    <w:rsid w:val="00667794"/>
    <w:rsid w:val="0067036E"/>
    <w:rsid w:val="00671693"/>
    <w:rsid w:val="006756F0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06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3A95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2817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6490"/>
    <w:rsid w:val="007F3861"/>
    <w:rsid w:val="007F4162"/>
    <w:rsid w:val="007F5441"/>
    <w:rsid w:val="007F7668"/>
    <w:rsid w:val="00800495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2ADF"/>
    <w:rsid w:val="008531A1"/>
    <w:rsid w:val="00853266"/>
    <w:rsid w:val="00853A94"/>
    <w:rsid w:val="008547A3"/>
    <w:rsid w:val="0085797D"/>
    <w:rsid w:val="00860020"/>
    <w:rsid w:val="00860E59"/>
    <w:rsid w:val="008618E7"/>
    <w:rsid w:val="00861995"/>
    <w:rsid w:val="0086231A"/>
    <w:rsid w:val="0086477C"/>
    <w:rsid w:val="00864BAD"/>
    <w:rsid w:val="00866F9D"/>
    <w:rsid w:val="008673D9"/>
    <w:rsid w:val="008679BF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E6CCB"/>
    <w:rsid w:val="008F09DF"/>
    <w:rsid w:val="008F3053"/>
    <w:rsid w:val="008F3136"/>
    <w:rsid w:val="008F40DF"/>
    <w:rsid w:val="008F5E16"/>
    <w:rsid w:val="008F5EFC"/>
    <w:rsid w:val="00900132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2897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06BE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223F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3A5E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933"/>
    <w:rsid w:val="00B503ED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188A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B1D"/>
    <w:rsid w:val="00BE3E30"/>
    <w:rsid w:val="00BE5274"/>
    <w:rsid w:val="00BE71CD"/>
    <w:rsid w:val="00BE7748"/>
    <w:rsid w:val="00BE7BDA"/>
    <w:rsid w:val="00BF001F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0FCE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78B7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4E01"/>
    <w:rsid w:val="00C95150"/>
    <w:rsid w:val="00C95A73"/>
    <w:rsid w:val="00CA02B0"/>
    <w:rsid w:val="00CA032E"/>
    <w:rsid w:val="00CA2182"/>
    <w:rsid w:val="00CA2186"/>
    <w:rsid w:val="00CA26EF"/>
    <w:rsid w:val="00CA3608"/>
    <w:rsid w:val="00CA462B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03B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567F"/>
    <w:rsid w:val="00D060A8"/>
    <w:rsid w:val="00D06605"/>
    <w:rsid w:val="00D0720F"/>
    <w:rsid w:val="00D074E2"/>
    <w:rsid w:val="00D11B0B"/>
    <w:rsid w:val="00D129B3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5FEB"/>
    <w:rsid w:val="00D76631"/>
    <w:rsid w:val="00D768B7"/>
    <w:rsid w:val="00D77492"/>
    <w:rsid w:val="00D811E8"/>
    <w:rsid w:val="00D81A44"/>
    <w:rsid w:val="00D83072"/>
    <w:rsid w:val="00D83ABC"/>
    <w:rsid w:val="00D84870"/>
    <w:rsid w:val="00D87D39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25F7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19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0149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0E0D"/>
    <w:rsid w:val="00F31876"/>
    <w:rsid w:val="00F31C67"/>
    <w:rsid w:val="00F34057"/>
    <w:rsid w:val="00F36FE0"/>
    <w:rsid w:val="00F37EA8"/>
    <w:rsid w:val="00F40B14"/>
    <w:rsid w:val="00F41186"/>
    <w:rsid w:val="00F41EEF"/>
    <w:rsid w:val="00F41FAC"/>
    <w:rsid w:val="00F423D3"/>
    <w:rsid w:val="00F43769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1976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479D"/>
    <w:rsid w:val="00FB73AE"/>
    <w:rsid w:val="00FC309C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9010C6-AF93-4C25-8F7A-6D28C0F1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678B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678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678B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7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78B7"/>
    <w:rPr>
      <w:b/>
      <w:bCs/>
    </w:rPr>
  </w:style>
  <w:style w:type="paragraph" w:styleId="Revision">
    <w:name w:val="Revision"/>
    <w:hidden/>
    <w:uiPriority w:val="99"/>
    <w:semiHidden/>
    <w:rsid w:val="00587B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1870</Characters>
  <Application>Microsoft Office Word</Application>
  <DocSecurity>4</DocSecurity>
  <Lines>55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HB00386 (Committee Report (Unamended))</vt:lpstr>
    </vt:vector>
  </TitlesOfParts>
  <Company>State of Texas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22467</dc:subject>
  <dc:creator>State of Texas</dc:creator>
  <dc:description>HB 386 by González, Jessica-(H)Elections</dc:description>
  <cp:lastModifiedBy>Stacey Nicchio</cp:lastModifiedBy>
  <cp:revision>2</cp:revision>
  <cp:lastPrinted>2003-11-26T17:21:00Z</cp:lastPrinted>
  <dcterms:created xsi:type="dcterms:W3CDTF">2023-04-11T22:04:00Z</dcterms:created>
  <dcterms:modified xsi:type="dcterms:W3CDTF">2023-04-11T22:04:00Z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23.97.169</vt:lpwstr>
  </property>
</Properties>
</file>