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27CE" w:rsidRDefault="009C27C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200B615DD2B43149DFF2E130788B7DE"/>
          </w:placeholder>
        </w:sdtPr>
        <w:sdtContent>
          <w:r w:rsidRPr="005C2A78">
            <w:rPr>
              <w:rFonts w:cs="Times New Roman"/>
              <w:b/>
              <w:szCs w:val="24"/>
              <w:u w:val="single"/>
            </w:rPr>
            <w:t>BILL ANALYSIS</w:t>
          </w:r>
        </w:sdtContent>
      </w:sdt>
    </w:p>
    <w:p w:rsidR="009C27CE" w:rsidRPr="00585C31" w:rsidRDefault="009C27CE" w:rsidP="000F1DF9">
      <w:pPr>
        <w:spacing w:after="0" w:line="240" w:lineRule="auto"/>
        <w:rPr>
          <w:rFonts w:cs="Times New Roman"/>
          <w:szCs w:val="24"/>
        </w:rPr>
      </w:pPr>
    </w:p>
    <w:p w:rsidR="009C27CE" w:rsidRPr="00585C31" w:rsidRDefault="009C27C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C27CE" w:rsidTr="00CF282A">
        <w:tc>
          <w:tcPr>
            <w:tcW w:w="2718" w:type="dxa"/>
          </w:tcPr>
          <w:p w:rsidR="009C27CE" w:rsidRPr="005C2A78" w:rsidRDefault="009C27CE" w:rsidP="006D756B">
            <w:pPr>
              <w:rPr>
                <w:rFonts w:cs="Times New Roman"/>
                <w:szCs w:val="24"/>
              </w:rPr>
            </w:pPr>
            <w:sdt>
              <w:sdtPr>
                <w:rPr>
                  <w:rFonts w:cs="Times New Roman"/>
                  <w:szCs w:val="24"/>
                </w:rPr>
                <w:alias w:val="Agency Title"/>
                <w:tag w:val="AgencyTitleContentControl"/>
                <w:id w:val="1920747753"/>
                <w:lock w:val="sdtContentLocked"/>
                <w:placeholder>
                  <w:docPart w:val="525596D83E9B4428AE8631FBED78990A"/>
                </w:placeholder>
              </w:sdtPr>
              <w:sdtEndPr>
                <w:rPr>
                  <w:rFonts w:cstheme="minorBidi"/>
                  <w:szCs w:val="22"/>
                </w:rPr>
              </w:sdtEndPr>
              <w:sdtContent>
                <w:r>
                  <w:rPr>
                    <w:rFonts w:cs="Times New Roman"/>
                    <w:szCs w:val="24"/>
                  </w:rPr>
                  <w:t>Senate Research Center</w:t>
                </w:r>
              </w:sdtContent>
            </w:sdt>
          </w:p>
        </w:tc>
        <w:tc>
          <w:tcPr>
            <w:tcW w:w="6858" w:type="dxa"/>
          </w:tcPr>
          <w:p w:rsidR="009C27CE" w:rsidRPr="00FF6471" w:rsidRDefault="009C27CE" w:rsidP="000F1DF9">
            <w:pPr>
              <w:jc w:val="right"/>
              <w:rPr>
                <w:rFonts w:cs="Times New Roman"/>
                <w:szCs w:val="24"/>
              </w:rPr>
            </w:pPr>
            <w:sdt>
              <w:sdtPr>
                <w:rPr>
                  <w:rFonts w:cs="Times New Roman"/>
                  <w:szCs w:val="24"/>
                </w:rPr>
                <w:alias w:val="Bill Number"/>
                <w:tag w:val="BillNumberOne"/>
                <w:id w:val="-410784069"/>
                <w:lock w:val="sdtContentLocked"/>
                <w:placeholder>
                  <w:docPart w:val="5373A48149CD43318FE898E8662FF75A"/>
                </w:placeholder>
              </w:sdtPr>
              <w:sdtContent>
                <w:r>
                  <w:rPr>
                    <w:rFonts w:cs="Times New Roman"/>
                    <w:szCs w:val="24"/>
                  </w:rPr>
                  <w:t>H.B. 461</w:t>
                </w:r>
              </w:sdtContent>
            </w:sdt>
          </w:p>
        </w:tc>
      </w:tr>
      <w:tr w:rsidR="009C27CE" w:rsidTr="00CF282A">
        <w:sdt>
          <w:sdtPr>
            <w:rPr>
              <w:rFonts w:cs="Times New Roman"/>
              <w:szCs w:val="24"/>
            </w:rPr>
            <w:alias w:val="TLCNumber"/>
            <w:tag w:val="TLCNumber"/>
            <w:id w:val="-542600604"/>
            <w:lock w:val="sdtLocked"/>
            <w:placeholder>
              <w:docPart w:val="0A3B650DF4D74718BF4B4A4D24702808"/>
            </w:placeholder>
          </w:sdtPr>
          <w:sdtContent>
            <w:tc>
              <w:tcPr>
                <w:tcW w:w="2718" w:type="dxa"/>
              </w:tcPr>
              <w:p w:rsidR="009C27CE" w:rsidRPr="000F1DF9" w:rsidRDefault="009C27CE" w:rsidP="00C65088">
                <w:pPr>
                  <w:rPr>
                    <w:rFonts w:cs="Times New Roman"/>
                    <w:szCs w:val="24"/>
                  </w:rPr>
                </w:pPr>
                <w:r>
                  <w:rPr>
                    <w:noProof/>
                  </w:rPr>
                  <w:t>88R2605 AMF-F</w:t>
                </w:r>
              </w:p>
            </w:tc>
          </w:sdtContent>
        </w:sdt>
        <w:tc>
          <w:tcPr>
            <w:tcW w:w="6858" w:type="dxa"/>
          </w:tcPr>
          <w:p w:rsidR="009C27CE" w:rsidRPr="005C2A78" w:rsidRDefault="009C27CE" w:rsidP="00073EDD">
            <w:pPr>
              <w:jc w:val="right"/>
              <w:rPr>
                <w:rFonts w:cs="Times New Roman"/>
                <w:szCs w:val="24"/>
              </w:rPr>
            </w:pPr>
            <w:sdt>
              <w:sdtPr>
                <w:rPr>
                  <w:rFonts w:cs="Times New Roman"/>
                  <w:szCs w:val="24"/>
                </w:rPr>
                <w:alias w:val="Author Label"/>
                <w:tag w:val="By"/>
                <w:id w:val="72399597"/>
                <w:lock w:val="sdtLocked"/>
                <w:placeholder>
                  <w:docPart w:val="2F856A5125244BE9874EDEDDA37D777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DD16DE5130146BCB53208B552C0B41A"/>
                </w:placeholder>
              </w:sdtPr>
              <w:sdtContent>
                <w:r>
                  <w:rPr>
                    <w:rFonts w:cs="Times New Roman"/>
                    <w:szCs w:val="24"/>
                  </w:rPr>
                  <w:t>Smith</w:t>
                </w:r>
              </w:sdtContent>
            </w:sdt>
            <w:sdt>
              <w:sdtPr>
                <w:rPr>
                  <w:rFonts w:cs="Times New Roman"/>
                  <w:szCs w:val="24"/>
                </w:rPr>
                <w:alias w:val="Sponsor"/>
                <w:tag w:val="Sponsor"/>
                <w:id w:val="-2039656131"/>
                <w:lock w:val="sdtContentLocked"/>
                <w:placeholder>
                  <w:docPart w:val="B70663697611451385A2984B7B69DE46"/>
                </w:placeholder>
              </w:sdtPr>
              <w:sdtContent>
                <w:r>
                  <w:rPr>
                    <w:rFonts w:cs="Times New Roman"/>
                    <w:szCs w:val="24"/>
                  </w:rPr>
                  <w:t xml:space="preserve"> (Paxton)</w:t>
                </w:r>
              </w:sdtContent>
            </w:sdt>
            <w:sdt>
              <w:sdtPr>
                <w:rPr>
                  <w:rFonts w:cs="Times New Roman"/>
                  <w:szCs w:val="24"/>
                </w:rPr>
                <w:alias w:val="DualSponsor"/>
                <w:tag w:val="DualSponsor"/>
                <w:id w:val="1029379812"/>
                <w:lock w:val="sdtContentLocked"/>
                <w:placeholder>
                  <w:docPart w:val="3FB4FED24824450C957E39811AEC4A87"/>
                </w:placeholder>
                <w:showingPlcHdr/>
              </w:sdtPr>
              <w:sdtContent/>
            </w:sdt>
          </w:p>
        </w:tc>
      </w:tr>
      <w:tr w:rsidR="009C27CE" w:rsidTr="00CF282A">
        <w:tc>
          <w:tcPr>
            <w:tcW w:w="2718" w:type="dxa"/>
          </w:tcPr>
          <w:p w:rsidR="009C27CE" w:rsidRPr="00BC7495" w:rsidRDefault="009C27CE" w:rsidP="000F1DF9">
            <w:pPr>
              <w:rPr>
                <w:rFonts w:cs="Times New Roman"/>
                <w:szCs w:val="24"/>
              </w:rPr>
            </w:pPr>
          </w:p>
        </w:tc>
        <w:sdt>
          <w:sdtPr>
            <w:rPr>
              <w:rFonts w:cs="Times New Roman"/>
              <w:szCs w:val="24"/>
            </w:rPr>
            <w:alias w:val="Committee"/>
            <w:tag w:val="Committee"/>
            <w:id w:val="1914272295"/>
            <w:lock w:val="sdtContentLocked"/>
            <w:placeholder>
              <w:docPart w:val="EE4838F6FBFB4A41A4248A6A3A0D8418"/>
            </w:placeholder>
          </w:sdtPr>
          <w:sdtContent>
            <w:tc>
              <w:tcPr>
                <w:tcW w:w="6858" w:type="dxa"/>
              </w:tcPr>
              <w:p w:rsidR="009C27CE" w:rsidRPr="00FF6471" w:rsidRDefault="009C27CE" w:rsidP="000F1DF9">
                <w:pPr>
                  <w:jc w:val="right"/>
                  <w:rPr>
                    <w:rFonts w:cs="Times New Roman"/>
                    <w:szCs w:val="24"/>
                  </w:rPr>
                </w:pPr>
                <w:r>
                  <w:rPr>
                    <w:rFonts w:cs="Times New Roman"/>
                    <w:szCs w:val="24"/>
                  </w:rPr>
                  <w:t>State Affairs</w:t>
                </w:r>
              </w:p>
            </w:tc>
          </w:sdtContent>
        </w:sdt>
      </w:tr>
      <w:tr w:rsidR="009C27CE" w:rsidTr="00CF282A">
        <w:tc>
          <w:tcPr>
            <w:tcW w:w="2718" w:type="dxa"/>
          </w:tcPr>
          <w:p w:rsidR="009C27CE" w:rsidRPr="00BC7495" w:rsidRDefault="009C27CE" w:rsidP="000F1DF9">
            <w:pPr>
              <w:rPr>
                <w:rFonts w:cs="Times New Roman"/>
                <w:szCs w:val="24"/>
              </w:rPr>
            </w:pPr>
          </w:p>
        </w:tc>
        <w:sdt>
          <w:sdtPr>
            <w:rPr>
              <w:rFonts w:cs="Times New Roman"/>
              <w:szCs w:val="24"/>
            </w:rPr>
            <w:alias w:val="Date"/>
            <w:tag w:val="DateContentControl"/>
            <w:id w:val="1178081906"/>
            <w:lock w:val="sdtLocked"/>
            <w:placeholder>
              <w:docPart w:val="4A0FC4362351469AA333616C63A79BAD"/>
            </w:placeholder>
            <w:date w:fullDate="2023-05-17T00:00:00Z">
              <w:dateFormat w:val="M/d/yyyy"/>
              <w:lid w:val="en-US"/>
              <w:storeMappedDataAs w:val="dateTime"/>
              <w:calendar w:val="gregorian"/>
            </w:date>
          </w:sdtPr>
          <w:sdtContent>
            <w:tc>
              <w:tcPr>
                <w:tcW w:w="6858" w:type="dxa"/>
              </w:tcPr>
              <w:p w:rsidR="009C27CE" w:rsidRPr="00FF6471" w:rsidRDefault="009C27CE" w:rsidP="000F1DF9">
                <w:pPr>
                  <w:jc w:val="right"/>
                  <w:rPr>
                    <w:rFonts w:cs="Times New Roman"/>
                    <w:szCs w:val="24"/>
                  </w:rPr>
                </w:pPr>
                <w:r>
                  <w:rPr>
                    <w:rFonts w:cs="Times New Roman"/>
                    <w:szCs w:val="24"/>
                  </w:rPr>
                  <w:t>5/17/2023</w:t>
                </w:r>
              </w:p>
            </w:tc>
          </w:sdtContent>
        </w:sdt>
      </w:tr>
      <w:tr w:rsidR="009C27CE" w:rsidTr="00CF282A">
        <w:tc>
          <w:tcPr>
            <w:tcW w:w="2718" w:type="dxa"/>
          </w:tcPr>
          <w:p w:rsidR="009C27CE" w:rsidRPr="00BC7495" w:rsidRDefault="009C27CE" w:rsidP="000F1DF9">
            <w:pPr>
              <w:rPr>
                <w:rFonts w:cs="Times New Roman"/>
                <w:szCs w:val="24"/>
              </w:rPr>
            </w:pPr>
          </w:p>
        </w:tc>
        <w:sdt>
          <w:sdtPr>
            <w:rPr>
              <w:rFonts w:cs="Times New Roman"/>
              <w:szCs w:val="24"/>
            </w:rPr>
            <w:alias w:val="BA Version"/>
            <w:tag w:val="BAVersion"/>
            <w:id w:val="-1685590809"/>
            <w:lock w:val="sdtContentLocked"/>
            <w:placeholder>
              <w:docPart w:val="592AEC6FF752495DAB2995A4C5A25396"/>
            </w:placeholder>
          </w:sdtPr>
          <w:sdtContent>
            <w:tc>
              <w:tcPr>
                <w:tcW w:w="6858" w:type="dxa"/>
              </w:tcPr>
              <w:p w:rsidR="009C27CE" w:rsidRPr="00FF6471" w:rsidRDefault="009C27CE" w:rsidP="000F1DF9">
                <w:pPr>
                  <w:jc w:val="right"/>
                  <w:rPr>
                    <w:rFonts w:cs="Times New Roman"/>
                    <w:szCs w:val="24"/>
                  </w:rPr>
                </w:pPr>
                <w:r>
                  <w:rPr>
                    <w:rFonts w:cs="Times New Roman"/>
                    <w:szCs w:val="24"/>
                  </w:rPr>
                  <w:t>Engrossed</w:t>
                </w:r>
              </w:p>
            </w:tc>
          </w:sdtContent>
        </w:sdt>
      </w:tr>
    </w:tbl>
    <w:p w:rsidR="009C27CE" w:rsidRPr="00FF6471" w:rsidRDefault="009C27CE" w:rsidP="000F1DF9">
      <w:pPr>
        <w:spacing w:after="0" w:line="240" w:lineRule="auto"/>
        <w:rPr>
          <w:rFonts w:cs="Times New Roman"/>
          <w:szCs w:val="24"/>
        </w:rPr>
      </w:pPr>
    </w:p>
    <w:p w:rsidR="009C27CE" w:rsidRPr="00FF6471" w:rsidRDefault="009C27CE" w:rsidP="000F1DF9">
      <w:pPr>
        <w:spacing w:after="0" w:line="240" w:lineRule="auto"/>
        <w:rPr>
          <w:rFonts w:cs="Times New Roman"/>
          <w:szCs w:val="24"/>
        </w:rPr>
      </w:pPr>
    </w:p>
    <w:p w:rsidR="009C27CE" w:rsidRPr="00FF6471" w:rsidRDefault="009C27C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62FB95DA6B344C8AC435F32D7235593"/>
        </w:placeholder>
      </w:sdtPr>
      <w:sdtContent>
        <w:p w:rsidR="009C27CE" w:rsidRDefault="009C27C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9668D3E45BF4892870F17AC6EB311C8"/>
        </w:placeholder>
      </w:sdtPr>
      <w:sdtContent>
        <w:p w:rsidR="009C27CE" w:rsidRDefault="009C27CE" w:rsidP="00BF3DD5">
          <w:pPr>
            <w:pStyle w:val="NormalWeb"/>
            <w:spacing w:before="0" w:beforeAutospacing="0" w:after="0" w:afterAutospacing="0"/>
            <w:jc w:val="both"/>
            <w:divId w:val="2067947185"/>
            <w:rPr>
              <w:rFonts w:eastAsia="Times New Roman"/>
              <w:bCs/>
            </w:rPr>
          </w:pPr>
        </w:p>
        <w:p w:rsidR="009C27CE" w:rsidRPr="00CF282A" w:rsidRDefault="009C27CE" w:rsidP="00BF3DD5">
          <w:pPr>
            <w:pStyle w:val="NormalWeb"/>
            <w:spacing w:before="0" w:beforeAutospacing="0" w:after="0" w:afterAutospacing="0"/>
            <w:jc w:val="both"/>
            <w:divId w:val="2067947185"/>
          </w:pPr>
          <w:r w:rsidRPr="00CF282A">
            <w:t xml:space="preserve">Constituents and judges in </w:t>
          </w:r>
          <w:r>
            <w:t>Texas House District</w:t>
          </w:r>
          <w:r w:rsidRPr="00CF282A">
            <w:t xml:space="preserve"> 62 note that requirements for persons conducting adoption evaluations have increased over the years and that as a result there are not as many people qualified to conduct the evaluations. Some counties do not have many eligible evaluators, which can drive up the costs of these evaluations and the time needed to complete them. H.B. 461 seeks to address this issue by allowing a court to waive an adoption evaluation in cases where the prospective adoptive parent is a stepparent and the court has reviewed investigative records of the Department of Family and Protective Services and any criminal history record information maintained by the Department of Public Safety</w:t>
          </w:r>
          <w:r>
            <w:t xml:space="preserve"> of the State of Texas. </w:t>
          </w:r>
        </w:p>
        <w:p w:rsidR="009C27CE" w:rsidRPr="00D70925" w:rsidRDefault="009C27CE" w:rsidP="00BF3DD5">
          <w:pPr>
            <w:spacing w:after="0" w:line="240" w:lineRule="auto"/>
            <w:jc w:val="both"/>
            <w:rPr>
              <w:rFonts w:eastAsia="Times New Roman" w:cs="Times New Roman"/>
              <w:bCs/>
              <w:szCs w:val="24"/>
            </w:rPr>
          </w:pPr>
        </w:p>
      </w:sdtContent>
    </w:sdt>
    <w:p w:rsidR="009C27CE" w:rsidRDefault="009C27C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461 </w:t>
      </w:r>
      <w:bookmarkStart w:id="1" w:name="AmendsCurrentLaw"/>
      <w:bookmarkEnd w:id="1"/>
      <w:r>
        <w:rPr>
          <w:rFonts w:cs="Times New Roman"/>
          <w:szCs w:val="24"/>
        </w:rPr>
        <w:t>amends current law relating to a waiver of the requirement for the performance of an adoption evaluation in certain suits for adoption.</w:t>
      </w:r>
    </w:p>
    <w:p w:rsidR="009C27CE" w:rsidRPr="00CF282A" w:rsidRDefault="009C27CE" w:rsidP="000F1DF9">
      <w:pPr>
        <w:spacing w:after="0" w:line="240" w:lineRule="auto"/>
        <w:jc w:val="both"/>
        <w:rPr>
          <w:rFonts w:eastAsia="Times New Roman" w:cs="Times New Roman"/>
          <w:szCs w:val="24"/>
        </w:rPr>
      </w:pPr>
    </w:p>
    <w:p w:rsidR="009C27CE" w:rsidRPr="005C2A78" w:rsidRDefault="009C27C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06420AF43344B79AE8B1AF482D5A4AB"/>
          </w:placeholder>
        </w:sdtPr>
        <w:sdtContent>
          <w:r>
            <w:rPr>
              <w:rFonts w:eastAsia="Times New Roman" w:cs="Times New Roman"/>
              <w:b/>
              <w:szCs w:val="24"/>
              <w:u w:val="single"/>
            </w:rPr>
            <w:t>RULEMAKING AUTHORITY</w:t>
          </w:r>
        </w:sdtContent>
      </w:sdt>
    </w:p>
    <w:p w:rsidR="009C27CE" w:rsidRPr="006529C4" w:rsidRDefault="009C27CE" w:rsidP="00774EC7">
      <w:pPr>
        <w:spacing w:after="0" w:line="240" w:lineRule="auto"/>
        <w:jc w:val="both"/>
        <w:rPr>
          <w:rFonts w:cs="Times New Roman"/>
          <w:szCs w:val="24"/>
        </w:rPr>
      </w:pPr>
    </w:p>
    <w:p w:rsidR="009C27CE" w:rsidRPr="006529C4" w:rsidRDefault="009C27C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C27CE" w:rsidRPr="006529C4" w:rsidRDefault="009C27CE" w:rsidP="00774EC7">
      <w:pPr>
        <w:spacing w:after="0" w:line="240" w:lineRule="auto"/>
        <w:jc w:val="both"/>
        <w:rPr>
          <w:rFonts w:cs="Times New Roman"/>
          <w:szCs w:val="24"/>
        </w:rPr>
      </w:pPr>
    </w:p>
    <w:p w:rsidR="009C27CE" w:rsidRPr="005C2A78" w:rsidRDefault="009C27CE" w:rsidP="00273AA6">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5B58B8C6F0C4AA89B9DFFB6E9977792"/>
          </w:placeholder>
        </w:sdtPr>
        <w:sdtContent>
          <w:r>
            <w:rPr>
              <w:rFonts w:eastAsia="Times New Roman" w:cs="Times New Roman"/>
              <w:b/>
              <w:szCs w:val="24"/>
              <w:u w:val="single"/>
            </w:rPr>
            <w:t>SECTION BY SECTION ANALYSIS</w:t>
          </w:r>
        </w:sdtContent>
      </w:sdt>
    </w:p>
    <w:p w:rsidR="009C27CE" w:rsidRPr="005C2A78" w:rsidRDefault="009C27CE" w:rsidP="00273AA6">
      <w:pPr>
        <w:spacing w:after="0" w:line="240" w:lineRule="auto"/>
        <w:jc w:val="both"/>
        <w:rPr>
          <w:rFonts w:eastAsia="Times New Roman" w:cs="Times New Roman"/>
          <w:szCs w:val="24"/>
        </w:rPr>
      </w:pPr>
    </w:p>
    <w:p w:rsidR="009C27CE" w:rsidRDefault="009C27CE" w:rsidP="00273AA6">
      <w:pPr>
        <w:spacing w:after="0" w:line="240" w:lineRule="auto"/>
        <w:jc w:val="both"/>
        <w:rPr>
          <w:rFonts w:eastAsia="Times New Roman" w:cs="Times New Roman"/>
          <w:szCs w:val="24"/>
        </w:rPr>
      </w:pPr>
      <w:r w:rsidRPr="00CF282A">
        <w:rPr>
          <w:rFonts w:eastAsia="Times New Roman" w:cs="Times New Roman"/>
          <w:szCs w:val="24"/>
        </w:rPr>
        <w:t xml:space="preserve">SECTION 1. </w:t>
      </w:r>
      <w:r>
        <w:rPr>
          <w:rFonts w:eastAsia="Times New Roman" w:cs="Times New Roman"/>
          <w:szCs w:val="24"/>
        </w:rPr>
        <w:t>Amends</w:t>
      </w:r>
      <w:r w:rsidRPr="00CF282A">
        <w:rPr>
          <w:rFonts w:eastAsia="Times New Roman" w:cs="Times New Roman"/>
          <w:szCs w:val="24"/>
        </w:rPr>
        <w:t xml:space="preserve"> Section 107.153, Family Code</w:t>
      </w:r>
      <w:r>
        <w:rPr>
          <w:rFonts w:eastAsia="Times New Roman" w:cs="Times New Roman"/>
          <w:szCs w:val="24"/>
        </w:rPr>
        <w:t>,</w:t>
      </w:r>
      <w:r w:rsidRPr="00CF282A">
        <w:rPr>
          <w:rFonts w:eastAsia="Times New Roman" w:cs="Times New Roman"/>
          <w:szCs w:val="24"/>
        </w:rPr>
        <w:t xml:space="preserve"> by amending Subsections (a) and (e) and adding Subsection (a-1)</w:t>
      </w:r>
      <w:r>
        <w:rPr>
          <w:rFonts w:eastAsia="Times New Roman" w:cs="Times New Roman"/>
          <w:szCs w:val="24"/>
        </w:rPr>
        <w:t xml:space="preserve">, </w:t>
      </w:r>
      <w:r w:rsidRPr="00CF282A">
        <w:rPr>
          <w:rFonts w:eastAsia="Times New Roman" w:cs="Times New Roman"/>
          <w:szCs w:val="24"/>
        </w:rPr>
        <w:t>as follows:</w:t>
      </w:r>
    </w:p>
    <w:p w:rsidR="009C27CE" w:rsidRPr="00CF282A" w:rsidRDefault="009C27CE" w:rsidP="00273AA6">
      <w:pPr>
        <w:spacing w:after="0" w:line="240" w:lineRule="auto"/>
        <w:jc w:val="both"/>
        <w:rPr>
          <w:rFonts w:eastAsia="Times New Roman" w:cs="Times New Roman"/>
          <w:szCs w:val="24"/>
        </w:rPr>
      </w:pPr>
    </w:p>
    <w:p w:rsidR="009C27CE" w:rsidRDefault="009C27CE" w:rsidP="00273AA6">
      <w:pPr>
        <w:spacing w:after="0" w:line="240" w:lineRule="auto"/>
        <w:ind w:left="720"/>
        <w:jc w:val="both"/>
        <w:rPr>
          <w:rFonts w:eastAsia="Times New Roman" w:cs="Times New Roman"/>
          <w:szCs w:val="24"/>
        </w:rPr>
      </w:pPr>
      <w:r w:rsidRPr="00CF282A">
        <w:rPr>
          <w:rFonts w:eastAsia="Times New Roman" w:cs="Times New Roman"/>
          <w:szCs w:val="24"/>
        </w:rPr>
        <w:t xml:space="preserve">(a) </w:t>
      </w:r>
      <w:r>
        <w:rPr>
          <w:rFonts w:eastAsia="Times New Roman" w:cs="Times New Roman"/>
          <w:szCs w:val="24"/>
        </w:rPr>
        <w:t>Creates an exception under Subsection (a-1).</w:t>
      </w:r>
    </w:p>
    <w:p w:rsidR="009C27CE" w:rsidRPr="00CF282A" w:rsidRDefault="009C27CE" w:rsidP="00273AA6">
      <w:pPr>
        <w:spacing w:after="0" w:line="240" w:lineRule="auto"/>
        <w:ind w:left="720"/>
        <w:jc w:val="both"/>
        <w:rPr>
          <w:rFonts w:eastAsia="Times New Roman" w:cs="Times New Roman"/>
          <w:szCs w:val="24"/>
        </w:rPr>
      </w:pPr>
    </w:p>
    <w:p w:rsidR="009C27CE" w:rsidRDefault="009C27CE" w:rsidP="00273AA6">
      <w:pPr>
        <w:spacing w:after="0" w:line="240" w:lineRule="auto"/>
        <w:ind w:left="720"/>
        <w:jc w:val="both"/>
        <w:rPr>
          <w:rFonts w:eastAsia="Times New Roman" w:cs="Times New Roman"/>
          <w:szCs w:val="24"/>
        </w:rPr>
      </w:pPr>
      <w:r w:rsidRPr="00CF282A">
        <w:rPr>
          <w:rFonts w:eastAsia="Times New Roman" w:cs="Times New Roman"/>
          <w:szCs w:val="24"/>
        </w:rPr>
        <w:t>(a-1)</w:t>
      </w:r>
      <w:r>
        <w:rPr>
          <w:rFonts w:eastAsia="Times New Roman" w:cs="Times New Roman"/>
          <w:szCs w:val="24"/>
        </w:rPr>
        <w:t xml:space="preserve"> Authorizes the court, i</w:t>
      </w:r>
      <w:r w:rsidRPr="00CF282A">
        <w:rPr>
          <w:rFonts w:eastAsia="Times New Roman" w:cs="Times New Roman"/>
          <w:szCs w:val="24"/>
        </w:rPr>
        <w:t xml:space="preserve">n a suit for adoption that is uncontested, </w:t>
      </w:r>
      <w:r>
        <w:rPr>
          <w:rFonts w:eastAsia="Times New Roman" w:cs="Times New Roman"/>
          <w:szCs w:val="24"/>
        </w:rPr>
        <w:t>to</w:t>
      </w:r>
      <w:r w:rsidRPr="00CF282A">
        <w:rPr>
          <w:rFonts w:eastAsia="Times New Roman" w:cs="Times New Roman"/>
          <w:szCs w:val="24"/>
        </w:rPr>
        <w:t xml:space="preserve"> waive the requirement under Subsection (a)</w:t>
      </w:r>
      <w:r>
        <w:rPr>
          <w:rFonts w:eastAsia="Times New Roman" w:cs="Times New Roman"/>
          <w:szCs w:val="24"/>
        </w:rPr>
        <w:t xml:space="preserve"> (relating to requiring the court to </w:t>
      </w:r>
      <w:r>
        <w:t>order the performance of an adoption evaluation to evaluate each party who requests termination of the parent-child relationship or an adoption in a suit for certain purposes</w:t>
      </w:r>
      <w:r>
        <w:rPr>
          <w:rFonts w:eastAsia="Times New Roman" w:cs="Times New Roman"/>
          <w:szCs w:val="24"/>
        </w:rPr>
        <w:t>)</w:t>
      </w:r>
      <w:r w:rsidRPr="00CF282A">
        <w:rPr>
          <w:rFonts w:eastAsia="Times New Roman" w:cs="Times New Roman"/>
          <w:szCs w:val="24"/>
        </w:rPr>
        <w:t xml:space="preserve"> for the performance of an adoption evaluation of the prospective adoptive parent if:</w:t>
      </w:r>
    </w:p>
    <w:p w:rsidR="009C27CE" w:rsidRPr="00CF282A" w:rsidRDefault="009C27CE" w:rsidP="00273AA6">
      <w:pPr>
        <w:spacing w:after="0" w:line="240" w:lineRule="auto"/>
        <w:ind w:left="720"/>
        <w:jc w:val="both"/>
        <w:rPr>
          <w:rFonts w:eastAsia="Times New Roman" w:cs="Times New Roman"/>
          <w:szCs w:val="24"/>
        </w:rPr>
      </w:pPr>
    </w:p>
    <w:p w:rsidR="009C27CE" w:rsidRDefault="009C27CE" w:rsidP="00273AA6">
      <w:pPr>
        <w:spacing w:after="0" w:line="240" w:lineRule="auto"/>
        <w:ind w:left="1440"/>
        <w:jc w:val="both"/>
        <w:rPr>
          <w:rFonts w:eastAsia="Times New Roman" w:cs="Times New Roman"/>
          <w:szCs w:val="24"/>
        </w:rPr>
      </w:pPr>
      <w:r w:rsidRPr="00CF282A">
        <w:rPr>
          <w:rFonts w:eastAsia="Times New Roman" w:cs="Times New Roman"/>
          <w:szCs w:val="24"/>
        </w:rPr>
        <w:t>(1)</w:t>
      </w:r>
      <w:r>
        <w:rPr>
          <w:rFonts w:eastAsia="Times New Roman" w:cs="Times New Roman"/>
          <w:szCs w:val="24"/>
        </w:rPr>
        <w:t xml:space="preserve"> </w:t>
      </w:r>
      <w:r w:rsidRPr="00CF282A">
        <w:rPr>
          <w:rFonts w:eastAsia="Times New Roman" w:cs="Times New Roman"/>
          <w:szCs w:val="24"/>
        </w:rPr>
        <w:t xml:space="preserve">the prospective adoptive parent is a stepparent of the child; and </w:t>
      </w:r>
    </w:p>
    <w:p w:rsidR="009C27CE" w:rsidRPr="00CF282A" w:rsidRDefault="009C27CE" w:rsidP="00273AA6">
      <w:pPr>
        <w:spacing w:after="0" w:line="240" w:lineRule="auto"/>
        <w:ind w:left="1440"/>
        <w:jc w:val="both"/>
        <w:rPr>
          <w:rFonts w:eastAsia="Times New Roman" w:cs="Times New Roman"/>
          <w:szCs w:val="24"/>
        </w:rPr>
      </w:pPr>
    </w:p>
    <w:p w:rsidR="009C27CE" w:rsidRDefault="009C27CE" w:rsidP="00273AA6">
      <w:pPr>
        <w:spacing w:after="0" w:line="240" w:lineRule="auto"/>
        <w:ind w:left="1440"/>
        <w:jc w:val="both"/>
        <w:rPr>
          <w:rFonts w:eastAsia="Times New Roman" w:cs="Times New Roman"/>
          <w:szCs w:val="24"/>
        </w:rPr>
      </w:pPr>
      <w:r w:rsidRPr="00CF282A">
        <w:rPr>
          <w:rFonts w:eastAsia="Times New Roman" w:cs="Times New Roman"/>
          <w:szCs w:val="24"/>
        </w:rPr>
        <w:t>(2)</w:t>
      </w:r>
      <w:r>
        <w:rPr>
          <w:rFonts w:eastAsia="Times New Roman" w:cs="Times New Roman"/>
          <w:szCs w:val="24"/>
        </w:rPr>
        <w:t xml:space="preserve"> </w:t>
      </w:r>
      <w:r w:rsidRPr="00CF282A">
        <w:rPr>
          <w:rFonts w:eastAsia="Times New Roman" w:cs="Times New Roman"/>
          <w:szCs w:val="24"/>
        </w:rPr>
        <w:t xml:space="preserve">the court has reviewed investigative records of </w:t>
      </w:r>
      <w:r>
        <w:rPr>
          <w:rFonts w:eastAsia="Times New Roman" w:cs="Times New Roman"/>
          <w:szCs w:val="24"/>
        </w:rPr>
        <w:t>the Department of Family and Protective Services (DFPS)</w:t>
      </w:r>
      <w:r w:rsidRPr="00CF282A">
        <w:rPr>
          <w:rFonts w:eastAsia="Times New Roman" w:cs="Times New Roman"/>
          <w:szCs w:val="24"/>
        </w:rPr>
        <w:t xml:space="preserve"> and any criminal history record information maintained by the Department of Public Safety</w:t>
      </w:r>
      <w:r>
        <w:rPr>
          <w:rFonts w:eastAsia="Times New Roman" w:cs="Times New Roman"/>
          <w:szCs w:val="24"/>
        </w:rPr>
        <w:t xml:space="preserve"> of the State of Texas (DPS)</w:t>
      </w:r>
      <w:r w:rsidRPr="00CF282A">
        <w:rPr>
          <w:rFonts w:eastAsia="Times New Roman" w:cs="Times New Roman"/>
          <w:szCs w:val="24"/>
        </w:rPr>
        <w:t xml:space="preserve"> relating to the prospective adoptive parent.</w:t>
      </w:r>
    </w:p>
    <w:p w:rsidR="009C27CE" w:rsidRPr="00CF282A" w:rsidRDefault="009C27CE" w:rsidP="00273AA6">
      <w:pPr>
        <w:spacing w:after="0" w:line="240" w:lineRule="auto"/>
        <w:ind w:left="1440"/>
        <w:jc w:val="both"/>
        <w:rPr>
          <w:rFonts w:eastAsia="Times New Roman" w:cs="Times New Roman"/>
          <w:szCs w:val="24"/>
        </w:rPr>
      </w:pPr>
    </w:p>
    <w:p w:rsidR="009C27CE" w:rsidRDefault="009C27CE" w:rsidP="00273AA6">
      <w:pPr>
        <w:spacing w:after="0" w:line="240" w:lineRule="auto"/>
        <w:ind w:left="720"/>
        <w:jc w:val="both"/>
        <w:rPr>
          <w:rFonts w:eastAsia="Times New Roman" w:cs="Times New Roman"/>
          <w:szCs w:val="24"/>
        </w:rPr>
      </w:pPr>
      <w:r w:rsidRPr="00CF282A">
        <w:rPr>
          <w:rFonts w:eastAsia="Times New Roman" w:cs="Times New Roman"/>
          <w:szCs w:val="24"/>
        </w:rPr>
        <w:t>(e)</w:t>
      </w:r>
      <w:r>
        <w:rPr>
          <w:rFonts w:eastAsia="Times New Roman" w:cs="Times New Roman"/>
          <w:szCs w:val="24"/>
        </w:rPr>
        <w:t xml:space="preserve"> Requires that t</w:t>
      </w:r>
      <w:r w:rsidRPr="00CF282A">
        <w:rPr>
          <w:rFonts w:eastAsia="Times New Roman" w:cs="Times New Roman"/>
          <w:szCs w:val="24"/>
        </w:rPr>
        <w:t xml:space="preserve">he costs of conducting an adoption evaluation required under Subsection (a) or reviewing investigative records of </w:t>
      </w:r>
      <w:r>
        <w:rPr>
          <w:rFonts w:eastAsia="Times New Roman" w:cs="Times New Roman"/>
          <w:szCs w:val="24"/>
        </w:rPr>
        <w:t>DFPS</w:t>
      </w:r>
      <w:r w:rsidRPr="00CF282A">
        <w:rPr>
          <w:rFonts w:eastAsia="Times New Roman" w:cs="Times New Roman"/>
          <w:szCs w:val="24"/>
        </w:rPr>
        <w:t xml:space="preserve"> and criminal history record information maintained by </w:t>
      </w:r>
      <w:r>
        <w:rPr>
          <w:rFonts w:eastAsia="Times New Roman" w:cs="Times New Roman"/>
          <w:szCs w:val="24"/>
        </w:rPr>
        <w:t>DPS</w:t>
      </w:r>
      <w:r w:rsidRPr="00CF282A">
        <w:rPr>
          <w:rFonts w:eastAsia="Times New Roman" w:cs="Times New Roman"/>
          <w:szCs w:val="24"/>
        </w:rPr>
        <w:t xml:space="preserve"> under Subsection (a-1), as applicable,</w:t>
      </w:r>
      <w:r>
        <w:rPr>
          <w:rFonts w:eastAsia="Times New Roman" w:cs="Times New Roman"/>
          <w:szCs w:val="24"/>
        </w:rPr>
        <w:t xml:space="preserve"> rather than requiring the costs of an adoption evaluation under Section 107.153 (Order for Adoption Evaluation), </w:t>
      </w:r>
      <w:r w:rsidRPr="00CF282A">
        <w:rPr>
          <w:rFonts w:eastAsia="Times New Roman" w:cs="Times New Roman"/>
          <w:szCs w:val="24"/>
        </w:rPr>
        <w:t>be paid by the prospective adoptive parent.</w:t>
      </w:r>
    </w:p>
    <w:p w:rsidR="009C27CE" w:rsidRPr="00CF282A" w:rsidRDefault="009C27CE" w:rsidP="00273AA6">
      <w:pPr>
        <w:spacing w:after="0" w:line="240" w:lineRule="auto"/>
        <w:jc w:val="both"/>
        <w:rPr>
          <w:rFonts w:eastAsia="Times New Roman" w:cs="Times New Roman"/>
          <w:szCs w:val="24"/>
        </w:rPr>
      </w:pPr>
    </w:p>
    <w:p w:rsidR="009C27CE" w:rsidRDefault="009C27CE" w:rsidP="00273AA6">
      <w:pPr>
        <w:spacing w:after="0" w:line="240" w:lineRule="auto"/>
        <w:jc w:val="both"/>
        <w:rPr>
          <w:rFonts w:eastAsia="Times New Roman" w:cs="Times New Roman"/>
          <w:szCs w:val="24"/>
        </w:rPr>
      </w:pPr>
      <w:r w:rsidRPr="00CF282A">
        <w:rPr>
          <w:rFonts w:eastAsia="Times New Roman" w:cs="Times New Roman"/>
          <w:szCs w:val="24"/>
        </w:rPr>
        <w:t xml:space="preserve">SECTION 2. </w:t>
      </w:r>
      <w:r>
        <w:rPr>
          <w:rFonts w:eastAsia="Times New Roman" w:cs="Times New Roman"/>
          <w:szCs w:val="24"/>
        </w:rPr>
        <w:t>Amends</w:t>
      </w:r>
      <w:r w:rsidRPr="00CF282A">
        <w:rPr>
          <w:rFonts w:eastAsia="Times New Roman" w:cs="Times New Roman"/>
          <w:szCs w:val="24"/>
        </w:rPr>
        <w:t xml:space="preserve"> Section 162.003, Family Code, as follows:</w:t>
      </w:r>
    </w:p>
    <w:p w:rsidR="009C27CE" w:rsidRPr="00CF282A" w:rsidRDefault="009C27CE" w:rsidP="00273AA6">
      <w:pPr>
        <w:spacing w:after="0" w:line="240" w:lineRule="auto"/>
        <w:jc w:val="both"/>
        <w:rPr>
          <w:rFonts w:eastAsia="Times New Roman" w:cs="Times New Roman"/>
          <w:szCs w:val="24"/>
        </w:rPr>
      </w:pPr>
    </w:p>
    <w:p w:rsidR="009C27CE" w:rsidRDefault="009C27CE" w:rsidP="00273AA6">
      <w:pPr>
        <w:spacing w:after="0" w:line="240" w:lineRule="auto"/>
        <w:ind w:left="720"/>
        <w:jc w:val="both"/>
        <w:rPr>
          <w:rFonts w:eastAsia="Times New Roman" w:cs="Times New Roman"/>
          <w:szCs w:val="24"/>
        </w:rPr>
      </w:pPr>
      <w:r w:rsidRPr="00CF282A">
        <w:rPr>
          <w:rFonts w:eastAsia="Times New Roman" w:cs="Times New Roman"/>
          <w:szCs w:val="24"/>
        </w:rPr>
        <w:t>Sec. 162.003.</w:t>
      </w:r>
      <w:r>
        <w:rPr>
          <w:rFonts w:eastAsia="Times New Roman" w:cs="Times New Roman"/>
          <w:szCs w:val="24"/>
        </w:rPr>
        <w:t xml:space="preserve"> </w:t>
      </w:r>
      <w:r w:rsidRPr="00CF282A">
        <w:rPr>
          <w:rFonts w:eastAsia="Times New Roman" w:cs="Times New Roman"/>
          <w:szCs w:val="24"/>
        </w:rPr>
        <w:t>ADOPTION EVALUATION.</w:t>
      </w:r>
      <w:r>
        <w:rPr>
          <w:rFonts w:eastAsia="Times New Roman" w:cs="Times New Roman"/>
          <w:szCs w:val="24"/>
        </w:rPr>
        <w:t xml:space="preserve"> Requires that an adoption evaluation, i</w:t>
      </w:r>
      <w:r w:rsidRPr="00CF282A">
        <w:rPr>
          <w:rFonts w:eastAsia="Times New Roman" w:cs="Times New Roman"/>
          <w:szCs w:val="24"/>
        </w:rPr>
        <w:t xml:space="preserve">n a suit for adoption, be conducted as provided in </w:t>
      </w:r>
      <w:r>
        <w:rPr>
          <w:rFonts w:eastAsia="Times New Roman" w:cs="Times New Roman"/>
          <w:szCs w:val="24"/>
        </w:rPr>
        <w:t>Chapter 107 (Special Appointments, Child Custody Evaluations, and Adaption Evaluations),</w:t>
      </w:r>
      <w:r w:rsidRPr="00CF282A">
        <w:rPr>
          <w:rFonts w:eastAsia="Times New Roman" w:cs="Times New Roman"/>
          <w:szCs w:val="24"/>
        </w:rPr>
        <w:t xml:space="preserve"> unless the court waives the requirement for the performance of an adoption evaluation under Section 107.153(a-1).</w:t>
      </w:r>
    </w:p>
    <w:p w:rsidR="009C27CE" w:rsidRPr="00CF282A" w:rsidRDefault="009C27CE" w:rsidP="00273AA6">
      <w:pPr>
        <w:spacing w:after="0" w:line="240" w:lineRule="auto"/>
        <w:jc w:val="both"/>
        <w:rPr>
          <w:rFonts w:eastAsia="Times New Roman" w:cs="Times New Roman"/>
          <w:szCs w:val="24"/>
        </w:rPr>
      </w:pPr>
    </w:p>
    <w:p w:rsidR="009C27CE" w:rsidRDefault="009C27CE" w:rsidP="00273AA6">
      <w:pPr>
        <w:spacing w:after="0" w:line="240" w:lineRule="auto"/>
        <w:jc w:val="both"/>
        <w:rPr>
          <w:rFonts w:eastAsia="Times New Roman" w:cs="Times New Roman"/>
          <w:szCs w:val="24"/>
        </w:rPr>
      </w:pPr>
      <w:r w:rsidRPr="00CF282A">
        <w:rPr>
          <w:rFonts w:eastAsia="Times New Roman" w:cs="Times New Roman"/>
          <w:szCs w:val="24"/>
        </w:rPr>
        <w:t>SECTION 3.</w:t>
      </w:r>
      <w:r>
        <w:rPr>
          <w:rFonts w:eastAsia="Times New Roman" w:cs="Times New Roman"/>
          <w:szCs w:val="24"/>
        </w:rPr>
        <w:t xml:space="preserve"> Makes application of the</w:t>
      </w:r>
      <w:r w:rsidRPr="00CF282A">
        <w:rPr>
          <w:rFonts w:eastAsia="Times New Roman" w:cs="Times New Roman"/>
          <w:szCs w:val="24"/>
        </w:rPr>
        <w:t xml:space="preserve"> change in law made by this Act </w:t>
      </w:r>
      <w:r>
        <w:rPr>
          <w:rFonts w:eastAsia="Times New Roman" w:cs="Times New Roman"/>
          <w:szCs w:val="24"/>
        </w:rPr>
        <w:t xml:space="preserve">prospective. </w:t>
      </w:r>
    </w:p>
    <w:p w:rsidR="009C27CE" w:rsidRPr="00CF282A" w:rsidRDefault="009C27CE" w:rsidP="00273AA6">
      <w:pPr>
        <w:spacing w:after="0" w:line="240" w:lineRule="auto"/>
        <w:jc w:val="both"/>
        <w:rPr>
          <w:rFonts w:eastAsia="Times New Roman" w:cs="Times New Roman"/>
          <w:szCs w:val="24"/>
        </w:rPr>
      </w:pPr>
    </w:p>
    <w:p w:rsidR="009C27CE" w:rsidRPr="00C8671F" w:rsidRDefault="009C27CE" w:rsidP="00273AA6">
      <w:pPr>
        <w:spacing w:after="0" w:line="240" w:lineRule="auto"/>
        <w:jc w:val="both"/>
        <w:rPr>
          <w:rFonts w:eastAsia="Times New Roman" w:cs="Times New Roman"/>
          <w:szCs w:val="24"/>
        </w:rPr>
      </w:pPr>
      <w:r w:rsidRPr="00CF282A">
        <w:rPr>
          <w:rFonts w:eastAsia="Times New Roman" w:cs="Times New Roman"/>
          <w:szCs w:val="24"/>
        </w:rPr>
        <w:t>SECTION 4.</w:t>
      </w:r>
      <w:r>
        <w:rPr>
          <w:rFonts w:eastAsia="Times New Roman" w:cs="Times New Roman"/>
          <w:szCs w:val="24"/>
        </w:rPr>
        <w:t xml:space="preserve"> E</w:t>
      </w:r>
      <w:r w:rsidRPr="00CF282A">
        <w:rPr>
          <w:rFonts w:eastAsia="Times New Roman" w:cs="Times New Roman"/>
          <w:szCs w:val="24"/>
        </w:rPr>
        <w:t>ffect</w:t>
      </w:r>
      <w:r>
        <w:rPr>
          <w:rFonts w:eastAsia="Times New Roman" w:cs="Times New Roman"/>
          <w:szCs w:val="24"/>
        </w:rPr>
        <w:t>ive date:</w:t>
      </w:r>
      <w:r w:rsidRPr="00CF282A">
        <w:rPr>
          <w:rFonts w:eastAsia="Times New Roman" w:cs="Times New Roman"/>
          <w:szCs w:val="24"/>
        </w:rPr>
        <w:t xml:space="preserve"> September 1, 2023.</w:t>
      </w:r>
    </w:p>
    <w:sectPr w:rsidR="009C27C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68D8" w:rsidRDefault="005C68D8" w:rsidP="000F1DF9">
      <w:pPr>
        <w:spacing w:after="0" w:line="240" w:lineRule="auto"/>
      </w:pPr>
      <w:r>
        <w:separator/>
      </w:r>
    </w:p>
  </w:endnote>
  <w:endnote w:type="continuationSeparator" w:id="0">
    <w:p w:rsidR="005C68D8" w:rsidRDefault="005C68D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C68D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C27CE">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C27CE">
                <w:rPr>
                  <w:sz w:val="20"/>
                  <w:szCs w:val="20"/>
                </w:rPr>
                <w:t>H.B. 461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C27C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C68D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68D8" w:rsidRDefault="005C68D8" w:rsidP="000F1DF9">
      <w:pPr>
        <w:spacing w:after="0" w:line="240" w:lineRule="auto"/>
      </w:pPr>
      <w:r>
        <w:separator/>
      </w:r>
    </w:p>
  </w:footnote>
  <w:footnote w:type="continuationSeparator" w:id="0">
    <w:p w:rsidR="005C68D8" w:rsidRDefault="005C68D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C68D8"/>
    <w:rsid w:val="005E0AC7"/>
    <w:rsid w:val="005F46D7"/>
    <w:rsid w:val="00605CA0"/>
    <w:rsid w:val="006529C4"/>
    <w:rsid w:val="006D756B"/>
    <w:rsid w:val="00774EC7"/>
    <w:rsid w:val="00833061"/>
    <w:rsid w:val="008A6859"/>
    <w:rsid w:val="0093341F"/>
    <w:rsid w:val="009562E3"/>
    <w:rsid w:val="00986E9F"/>
    <w:rsid w:val="009C27CE"/>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309D2"/>
  <w15:docId w15:val="{377CDC52-7B0B-426F-A636-F0281CE5F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C27C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94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200B615DD2B43149DFF2E130788B7DE"/>
        <w:category>
          <w:name w:val="General"/>
          <w:gallery w:val="placeholder"/>
        </w:category>
        <w:types>
          <w:type w:val="bbPlcHdr"/>
        </w:types>
        <w:behaviors>
          <w:behavior w:val="content"/>
        </w:behaviors>
        <w:guid w:val="{E1C4AD73-D717-4C6C-9B11-3F8AFA843D10}"/>
      </w:docPartPr>
      <w:docPartBody>
        <w:p w:rsidR="00000000" w:rsidRDefault="0023175C"/>
      </w:docPartBody>
    </w:docPart>
    <w:docPart>
      <w:docPartPr>
        <w:name w:val="525596D83E9B4428AE8631FBED78990A"/>
        <w:category>
          <w:name w:val="General"/>
          <w:gallery w:val="placeholder"/>
        </w:category>
        <w:types>
          <w:type w:val="bbPlcHdr"/>
        </w:types>
        <w:behaviors>
          <w:behavior w:val="content"/>
        </w:behaviors>
        <w:guid w:val="{A24D6918-DA5D-4CC2-8ABD-8CF6E9705904}"/>
      </w:docPartPr>
      <w:docPartBody>
        <w:p w:rsidR="00000000" w:rsidRDefault="0023175C"/>
      </w:docPartBody>
    </w:docPart>
    <w:docPart>
      <w:docPartPr>
        <w:name w:val="5373A48149CD43318FE898E8662FF75A"/>
        <w:category>
          <w:name w:val="General"/>
          <w:gallery w:val="placeholder"/>
        </w:category>
        <w:types>
          <w:type w:val="bbPlcHdr"/>
        </w:types>
        <w:behaviors>
          <w:behavior w:val="content"/>
        </w:behaviors>
        <w:guid w:val="{FF9F44A4-F240-4C9D-B406-B6BF6A3D6C31}"/>
      </w:docPartPr>
      <w:docPartBody>
        <w:p w:rsidR="00000000" w:rsidRDefault="0023175C"/>
      </w:docPartBody>
    </w:docPart>
    <w:docPart>
      <w:docPartPr>
        <w:name w:val="0A3B650DF4D74718BF4B4A4D24702808"/>
        <w:category>
          <w:name w:val="General"/>
          <w:gallery w:val="placeholder"/>
        </w:category>
        <w:types>
          <w:type w:val="bbPlcHdr"/>
        </w:types>
        <w:behaviors>
          <w:behavior w:val="content"/>
        </w:behaviors>
        <w:guid w:val="{ED385BE7-8D4B-4C83-B49D-D706639B4B63}"/>
      </w:docPartPr>
      <w:docPartBody>
        <w:p w:rsidR="00000000" w:rsidRDefault="0023175C"/>
      </w:docPartBody>
    </w:docPart>
    <w:docPart>
      <w:docPartPr>
        <w:name w:val="2F856A5125244BE9874EDEDDA37D7773"/>
        <w:category>
          <w:name w:val="General"/>
          <w:gallery w:val="placeholder"/>
        </w:category>
        <w:types>
          <w:type w:val="bbPlcHdr"/>
        </w:types>
        <w:behaviors>
          <w:behavior w:val="content"/>
        </w:behaviors>
        <w:guid w:val="{5A6DEC55-6FE6-4C07-B8B8-3451E365FFA3}"/>
      </w:docPartPr>
      <w:docPartBody>
        <w:p w:rsidR="00000000" w:rsidRDefault="0023175C"/>
      </w:docPartBody>
    </w:docPart>
    <w:docPart>
      <w:docPartPr>
        <w:name w:val="EDD16DE5130146BCB53208B552C0B41A"/>
        <w:category>
          <w:name w:val="General"/>
          <w:gallery w:val="placeholder"/>
        </w:category>
        <w:types>
          <w:type w:val="bbPlcHdr"/>
        </w:types>
        <w:behaviors>
          <w:behavior w:val="content"/>
        </w:behaviors>
        <w:guid w:val="{BE5981A8-5B6E-4678-9760-D00A088AA5A7}"/>
      </w:docPartPr>
      <w:docPartBody>
        <w:p w:rsidR="00000000" w:rsidRDefault="0023175C"/>
      </w:docPartBody>
    </w:docPart>
    <w:docPart>
      <w:docPartPr>
        <w:name w:val="B70663697611451385A2984B7B69DE46"/>
        <w:category>
          <w:name w:val="General"/>
          <w:gallery w:val="placeholder"/>
        </w:category>
        <w:types>
          <w:type w:val="bbPlcHdr"/>
        </w:types>
        <w:behaviors>
          <w:behavior w:val="content"/>
        </w:behaviors>
        <w:guid w:val="{BA053849-1B27-4711-AD38-BD553452FF5F}"/>
      </w:docPartPr>
      <w:docPartBody>
        <w:p w:rsidR="00000000" w:rsidRDefault="0023175C"/>
      </w:docPartBody>
    </w:docPart>
    <w:docPart>
      <w:docPartPr>
        <w:name w:val="3FB4FED24824450C957E39811AEC4A87"/>
        <w:category>
          <w:name w:val="General"/>
          <w:gallery w:val="placeholder"/>
        </w:category>
        <w:types>
          <w:type w:val="bbPlcHdr"/>
        </w:types>
        <w:behaviors>
          <w:behavior w:val="content"/>
        </w:behaviors>
        <w:guid w:val="{E5B8C126-3E30-4756-AF54-89C54F86198F}"/>
      </w:docPartPr>
      <w:docPartBody>
        <w:p w:rsidR="00000000" w:rsidRDefault="0023175C"/>
      </w:docPartBody>
    </w:docPart>
    <w:docPart>
      <w:docPartPr>
        <w:name w:val="EE4838F6FBFB4A41A4248A6A3A0D8418"/>
        <w:category>
          <w:name w:val="General"/>
          <w:gallery w:val="placeholder"/>
        </w:category>
        <w:types>
          <w:type w:val="bbPlcHdr"/>
        </w:types>
        <w:behaviors>
          <w:behavior w:val="content"/>
        </w:behaviors>
        <w:guid w:val="{8818A7DA-8CB4-45B5-B8C7-C0AF12224988}"/>
      </w:docPartPr>
      <w:docPartBody>
        <w:p w:rsidR="00000000" w:rsidRDefault="0023175C"/>
      </w:docPartBody>
    </w:docPart>
    <w:docPart>
      <w:docPartPr>
        <w:name w:val="4A0FC4362351469AA333616C63A79BAD"/>
        <w:category>
          <w:name w:val="General"/>
          <w:gallery w:val="placeholder"/>
        </w:category>
        <w:types>
          <w:type w:val="bbPlcHdr"/>
        </w:types>
        <w:behaviors>
          <w:behavior w:val="content"/>
        </w:behaviors>
        <w:guid w:val="{45EF3802-7CAF-4B9D-AE8D-7E88A62BFC9C}"/>
      </w:docPartPr>
      <w:docPartBody>
        <w:p w:rsidR="00000000" w:rsidRDefault="00CF2B34" w:rsidP="00CF2B34">
          <w:pPr>
            <w:pStyle w:val="4A0FC4362351469AA333616C63A79BAD"/>
          </w:pPr>
          <w:r w:rsidRPr="00A30DD1">
            <w:rPr>
              <w:rStyle w:val="PlaceholderText"/>
            </w:rPr>
            <w:t>Click here to enter a date.</w:t>
          </w:r>
        </w:p>
      </w:docPartBody>
    </w:docPart>
    <w:docPart>
      <w:docPartPr>
        <w:name w:val="592AEC6FF752495DAB2995A4C5A25396"/>
        <w:category>
          <w:name w:val="General"/>
          <w:gallery w:val="placeholder"/>
        </w:category>
        <w:types>
          <w:type w:val="bbPlcHdr"/>
        </w:types>
        <w:behaviors>
          <w:behavior w:val="content"/>
        </w:behaviors>
        <w:guid w:val="{0656AE69-C417-4AB7-9E58-F18268ED5A8D}"/>
      </w:docPartPr>
      <w:docPartBody>
        <w:p w:rsidR="00000000" w:rsidRDefault="0023175C"/>
      </w:docPartBody>
    </w:docPart>
    <w:docPart>
      <w:docPartPr>
        <w:name w:val="762FB95DA6B344C8AC435F32D7235593"/>
        <w:category>
          <w:name w:val="General"/>
          <w:gallery w:val="placeholder"/>
        </w:category>
        <w:types>
          <w:type w:val="bbPlcHdr"/>
        </w:types>
        <w:behaviors>
          <w:behavior w:val="content"/>
        </w:behaviors>
        <w:guid w:val="{5022B936-3814-4AF2-A6F0-187B271E9FCE}"/>
      </w:docPartPr>
      <w:docPartBody>
        <w:p w:rsidR="00000000" w:rsidRDefault="0023175C"/>
      </w:docPartBody>
    </w:docPart>
    <w:docPart>
      <w:docPartPr>
        <w:name w:val="59668D3E45BF4892870F17AC6EB311C8"/>
        <w:category>
          <w:name w:val="General"/>
          <w:gallery w:val="placeholder"/>
        </w:category>
        <w:types>
          <w:type w:val="bbPlcHdr"/>
        </w:types>
        <w:behaviors>
          <w:behavior w:val="content"/>
        </w:behaviors>
        <w:guid w:val="{4C3AEBDF-274D-47C4-A9F4-779FDD4D7137}"/>
      </w:docPartPr>
      <w:docPartBody>
        <w:p w:rsidR="00000000" w:rsidRDefault="00CF2B34" w:rsidP="00CF2B34">
          <w:pPr>
            <w:pStyle w:val="59668D3E45BF4892870F17AC6EB311C8"/>
          </w:pPr>
          <w:r>
            <w:rPr>
              <w:rFonts w:eastAsia="Times New Roman" w:cs="Times New Roman"/>
              <w:bCs/>
              <w:szCs w:val="24"/>
            </w:rPr>
            <w:t xml:space="preserve"> </w:t>
          </w:r>
        </w:p>
      </w:docPartBody>
    </w:docPart>
    <w:docPart>
      <w:docPartPr>
        <w:name w:val="306420AF43344B79AE8B1AF482D5A4AB"/>
        <w:category>
          <w:name w:val="General"/>
          <w:gallery w:val="placeholder"/>
        </w:category>
        <w:types>
          <w:type w:val="bbPlcHdr"/>
        </w:types>
        <w:behaviors>
          <w:behavior w:val="content"/>
        </w:behaviors>
        <w:guid w:val="{AAD5CD39-6489-4A28-A654-063D2EB22E61}"/>
      </w:docPartPr>
      <w:docPartBody>
        <w:p w:rsidR="00000000" w:rsidRDefault="0023175C"/>
      </w:docPartBody>
    </w:docPart>
    <w:docPart>
      <w:docPartPr>
        <w:name w:val="55B58B8C6F0C4AA89B9DFFB6E9977792"/>
        <w:category>
          <w:name w:val="General"/>
          <w:gallery w:val="placeholder"/>
        </w:category>
        <w:types>
          <w:type w:val="bbPlcHdr"/>
        </w:types>
        <w:behaviors>
          <w:behavior w:val="content"/>
        </w:behaviors>
        <w:guid w:val="{2A672AC1-76AB-41AD-8355-FC90EB318B8B}"/>
      </w:docPartPr>
      <w:docPartBody>
        <w:p w:rsidR="00000000" w:rsidRDefault="002317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3175C"/>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F2B34"/>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2B34"/>
    <w:rPr>
      <w:color w:val="808080"/>
    </w:rPr>
  </w:style>
  <w:style w:type="paragraph" w:customStyle="1" w:styleId="4A0FC4362351469AA333616C63A79BAD">
    <w:name w:val="4A0FC4362351469AA333616C63A79BAD"/>
    <w:rsid w:val="00CF2B34"/>
    <w:pPr>
      <w:spacing w:after="160" w:line="259" w:lineRule="auto"/>
    </w:pPr>
  </w:style>
  <w:style w:type="paragraph" w:customStyle="1" w:styleId="59668D3E45BF4892870F17AC6EB311C8">
    <w:name w:val="59668D3E45BF4892870F17AC6EB311C8"/>
    <w:rsid w:val="00CF2B3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462</Words>
  <Characters>2640</Characters>
  <Application>Microsoft Office Word</Application>
  <DocSecurity>0</DocSecurity>
  <Lines>22</Lines>
  <Paragraphs>6</Paragraphs>
  <ScaleCrop>false</ScaleCrop>
  <Company>Texas Legislative Council</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2023-05-17T21:13:00Z</dcterms:modified>
</cp:coreProperties>
</file>

<file path=docProps/custom.xml><?xml version="1.0" encoding="utf-8"?>
<op:Properties xmlns:vt="http://schemas.openxmlformats.org/officeDocument/2006/docPropsVTypes" xmlns:op="http://schemas.openxmlformats.org/officeDocument/2006/custom-properties"/>
</file>