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098" w:rsidRDefault="00BC30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7A9B9E4BB64BEAB86CE5FF9C54439D"/>
          </w:placeholder>
        </w:sdtPr>
        <w:sdtContent>
          <w:r w:rsidRPr="005C2A78">
            <w:rPr>
              <w:rFonts w:cs="Times New Roman"/>
              <w:b/>
              <w:szCs w:val="24"/>
              <w:u w:val="single"/>
            </w:rPr>
            <w:t>BILL ANALYSIS</w:t>
          </w:r>
        </w:sdtContent>
      </w:sdt>
    </w:p>
    <w:p w:rsidR="00BC3098" w:rsidRPr="00585C31" w:rsidRDefault="00BC3098" w:rsidP="000F1DF9">
      <w:pPr>
        <w:spacing w:after="0" w:line="240" w:lineRule="auto"/>
        <w:rPr>
          <w:rFonts w:cs="Times New Roman"/>
          <w:szCs w:val="24"/>
        </w:rPr>
      </w:pPr>
    </w:p>
    <w:p w:rsidR="00BC3098" w:rsidRPr="00585C31" w:rsidRDefault="00BC30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C3098" w:rsidTr="000F1DF9">
        <w:tc>
          <w:tcPr>
            <w:tcW w:w="2718" w:type="dxa"/>
          </w:tcPr>
          <w:p w:rsidR="00BC3098" w:rsidRPr="005C2A78" w:rsidRDefault="00BC3098" w:rsidP="006D756B">
            <w:pPr>
              <w:rPr>
                <w:rFonts w:cs="Times New Roman"/>
                <w:szCs w:val="24"/>
              </w:rPr>
            </w:pPr>
            <w:sdt>
              <w:sdtPr>
                <w:rPr>
                  <w:rFonts w:cs="Times New Roman"/>
                  <w:szCs w:val="24"/>
                </w:rPr>
                <w:alias w:val="Agency Title"/>
                <w:tag w:val="AgencyTitleContentControl"/>
                <w:id w:val="1920747753"/>
                <w:lock w:val="sdtContentLocked"/>
                <w:placeholder>
                  <w:docPart w:val="F0C029A16EB4408F8839519CB2BD6B24"/>
                </w:placeholder>
              </w:sdtPr>
              <w:sdtEndPr>
                <w:rPr>
                  <w:rFonts w:cstheme="minorBidi"/>
                  <w:szCs w:val="22"/>
                </w:rPr>
              </w:sdtEndPr>
              <w:sdtContent>
                <w:r>
                  <w:rPr>
                    <w:rFonts w:cs="Times New Roman"/>
                    <w:szCs w:val="24"/>
                  </w:rPr>
                  <w:t>Senate Research Center</w:t>
                </w:r>
              </w:sdtContent>
            </w:sdt>
          </w:p>
        </w:tc>
        <w:tc>
          <w:tcPr>
            <w:tcW w:w="6858" w:type="dxa"/>
          </w:tcPr>
          <w:p w:rsidR="00BC3098" w:rsidRPr="00FF6471" w:rsidRDefault="00BC3098" w:rsidP="000F1DF9">
            <w:pPr>
              <w:jc w:val="right"/>
              <w:rPr>
                <w:rFonts w:cs="Times New Roman"/>
                <w:szCs w:val="24"/>
              </w:rPr>
            </w:pPr>
            <w:sdt>
              <w:sdtPr>
                <w:rPr>
                  <w:rFonts w:cs="Times New Roman"/>
                  <w:szCs w:val="24"/>
                </w:rPr>
                <w:alias w:val="Bill Number"/>
                <w:tag w:val="BillNumberOne"/>
                <w:id w:val="-410784069"/>
                <w:lock w:val="sdtContentLocked"/>
                <w:placeholder>
                  <w:docPart w:val="A4FAAE7E89E840DD8CE22C6C5BFE867A"/>
                </w:placeholder>
              </w:sdtPr>
              <w:sdtContent>
                <w:r>
                  <w:rPr>
                    <w:rFonts w:cs="Times New Roman"/>
                    <w:szCs w:val="24"/>
                  </w:rPr>
                  <w:t>H.B. 471</w:t>
                </w:r>
              </w:sdtContent>
            </w:sdt>
          </w:p>
        </w:tc>
      </w:tr>
      <w:tr w:rsidR="00BC3098" w:rsidTr="000F1DF9">
        <w:sdt>
          <w:sdtPr>
            <w:rPr>
              <w:rFonts w:cs="Times New Roman"/>
              <w:szCs w:val="24"/>
            </w:rPr>
            <w:alias w:val="TLCNumber"/>
            <w:tag w:val="TLCNumber"/>
            <w:id w:val="-542600604"/>
            <w:lock w:val="sdtLocked"/>
            <w:placeholder>
              <w:docPart w:val="2ACC38E8BE36431DA17E013BBBC97868"/>
            </w:placeholder>
            <w:showingPlcHdr/>
          </w:sdtPr>
          <w:sdtContent>
            <w:tc>
              <w:tcPr>
                <w:tcW w:w="2718" w:type="dxa"/>
              </w:tcPr>
              <w:p w:rsidR="00BC3098" w:rsidRPr="000F1DF9" w:rsidRDefault="00BC3098" w:rsidP="00C65088">
                <w:pPr>
                  <w:rPr>
                    <w:rFonts w:cs="Times New Roman"/>
                    <w:szCs w:val="24"/>
                  </w:rPr>
                </w:pPr>
              </w:p>
            </w:tc>
          </w:sdtContent>
        </w:sdt>
        <w:tc>
          <w:tcPr>
            <w:tcW w:w="6858" w:type="dxa"/>
          </w:tcPr>
          <w:p w:rsidR="00BC3098" w:rsidRPr="005C2A78" w:rsidRDefault="00BC3098" w:rsidP="00073EDD">
            <w:pPr>
              <w:jc w:val="right"/>
              <w:rPr>
                <w:rFonts w:cs="Times New Roman"/>
                <w:szCs w:val="24"/>
              </w:rPr>
            </w:pPr>
            <w:sdt>
              <w:sdtPr>
                <w:rPr>
                  <w:rFonts w:cs="Times New Roman"/>
                  <w:szCs w:val="24"/>
                </w:rPr>
                <w:alias w:val="Author Label"/>
                <w:tag w:val="By"/>
                <w:id w:val="72399597"/>
                <w:lock w:val="sdtLocked"/>
                <w:placeholder>
                  <w:docPart w:val="8E62E8417DA941AB8424B80B4EC443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F7CFAF9F614969AA54DAC5F1F5F525"/>
                </w:placeholder>
              </w:sdtPr>
              <w:sdtContent>
                <w:r>
                  <w:rPr>
                    <w:rFonts w:cs="Times New Roman"/>
                    <w:szCs w:val="24"/>
                  </w:rPr>
                  <w:t>Patterson et al.</w:t>
                </w:r>
              </w:sdtContent>
            </w:sdt>
            <w:sdt>
              <w:sdtPr>
                <w:rPr>
                  <w:rFonts w:cs="Times New Roman"/>
                  <w:szCs w:val="24"/>
                </w:rPr>
                <w:alias w:val="Sponsor"/>
                <w:tag w:val="Sponsor"/>
                <w:id w:val="-2039656131"/>
                <w:lock w:val="sdtContentLocked"/>
                <w:placeholder>
                  <w:docPart w:val="CDDDC025F07C4F98BA8DBA0BBFD4FF80"/>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A80C946D7ACF4879886A84EA301DE031"/>
                </w:placeholder>
                <w:showingPlcHdr/>
              </w:sdtPr>
              <w:sdtContent/>
            </w:sdt>
          </w:p>
        </w:tc>
      </w:tr>
      <w:tr w:rsidR="00BC3098" w:rsidTr="000F1DF9">
        <w:tc>
          <w:tcPr>
            <w:tcW w:w="2718" w:type="dxa"/>
          </w:tcPr>
          <w:p w:rsidR="00BC3098" w:rsidRPr="00BC7495" w:rsidRDefault="00BC3098" w:rsidP="000F1DF9">
            <w:pPr>
              <w:rPr>
                <w:rFonts w:cs="Times New Roman"/>
                <w:szCs w:val="24"/>
              </w:rPr>
            </w:pPr>
          </w:p>
        </w:tc>
        <w:sdt>
          <w:sdtPr>
            <w:rPr>
              <w:rFonts w:cs="Times New Roman"/>
              <w:szCs w:val="24"/>
            </w:rPr>
            <w:alias w:val="Committee"/>
            <w:tag w:val="Committee"/>
            <w:id w:val="1914272295"/>
            <w:lock w:val="sdtContentLocked"/>
            <w:placeholder>
              <w:docPart w:val="22A5FD51A1A549B297632B66D0ACF47E"/>
            </w:placeholder>
          </w:sdtPr>
          <w:sdtContent>
            <w:tc>
              <w:tcPr>
                <w:tcW w:w="6858" w:type="dxa"/>
              </w:tcPr>
              <w:p w:rsidR="00BC3098" w:rsidRPr="00FF6471" w:rsidRDefault="00BC3098" w:rsidP="000F1DF9">
                <w:pPr>
                  <w:jc w:val="right"/>
                  <w:rPr>
                    <w:rFonts w:cs="Times New Roman"/>
                    <w:szCs w:val="24"/>
                  </w:rPr>
                </w:pPr>
                <w:r>
                  <w:rPr>
                    <w:rFonts w:cs="Times New Roman"/>
                    <w:szCs w:val="24"/>
                  </w:rPr>
                  <w:t>Business &amp; Commerce</w:t>
                </w:r>
              </w:p>
            </w:tc>
          </w:sdtContent>
        </w:sdt>
      </w:tr>
      <w:tr w:rsidR="00BC3098" w:rsidTr="000F1DF9">
        <w:tc>
          <w:tcPr>
            <w:tcW w:w="2718" w:type="dxa"/>
          </w:tcPr>
          <w:p w:rsidR="00BC3098" w:rsidRPr="00BC7495" w:rsidRDefault="00BC3098" w:rsidP="000F1DF9">
            <w:pPr>
              <w:rPr>
                <w:rFonts w:cs="Times New Roman"/>
                <w:szCs w:val="24"/>
              </w:rPr>
            </w:pPr>
          </w:p>
        </w:tc>
        <w:sdt>
          <w:sdtPr>
            <w:rPr>
              <w:rFonts w:cs="Times New Roman"/>
              <w:szCs w:val="24"/>
            </w:rPr>
            <w:alias w:val="Date"/>
            <w:tag w:val="DateContentControl"/>
            <w:id w:val="1178081906"/>
            <w:lock w:val="sdtLocked"/>
            <w:placeholder>
              <w:docPart w:val="A374838B3EF545EA9C4E5787E2A01B0F"/>
            </w:placeholder>
            <w:date w:fullDate="2023-05-15T00:00:00Z">
              <w:dateFormat w:val="M/d/yyyy"/>
              <w:lid w:val="en-US"/>
              <w:storeMappedDataAs w:val="dateTime"/>
              <w:calendar w:val="gregorian"/>
            </w:date>
          </w:sdtPr>
          <w:sdtContent>
            <w:tc>
              <w:tcPr>
                <w:tcW w:w="6858" w:type="dxa"/>
              </w:tcPr>
              <w:p w:rsidR="00BC3098" w:rsidRPr="00FF6471" w:rsidRDefault="00BC3098" w:rsidP="000F1DF9">
                <w:pPr>
                  <w:jc w:val="right"/>
                  <w:rPr>
                    <w:rFonts w:cs="Times New Roman"/>
                    <w:szCs w:val="24"/>
                  </w:rPr>
                </w:pPr>
                <w:r>
                  <w:rPr>
                    <w:rFonts w:cs="Times New Roman"/>
                    <w:szCs w:val="24"/>
                  </w:rPr>
                  <w:t>5/15/2023</w:t>
                </w:r>
              </w:p>
            </w:tc>
          </w:sdtContent>
        </w:sdt>
      </w:tr>
      <w:tr w:rsidR="00BC3098" w:rsidTr="000F1DF9">
        <w:tc>
          <w:tcPr>
            <w:tcW w:w="2718" w:type="dxa"/>
          </w:tcPr>
          <w:p w:rsidR="00BC3098" w:rsidRPr="00BC7495" w:rsidRDefault="00BC3098" w:rsidP="000F1DF9">
            <w:pPr>
              <w:rPr>
                <w:rFonts w:cs="Times New Roman"/>
                <w:szCs w:val="24"/>
              </w:rPr>
            </w:pPr>
          </w:p>
        </w:tc>
        <w:sdt>
          <w:sdtPr>
            <w:rPr>
              <w:rFonts w:cs="Times New Roman"/>
              <w:szCs w:val="24"/>
            </w:rPr>
            <w:alias w:val="BA Version"/>
            <w:tag w:val="BAVersion"/>
            <w:id w:val="-1685590809"/>
            <w:lock w:val="sdtContentLocked"/>
            <w:placeholder>
              <w:docPart w:val="C1200D3AA9A5492F8C8A4C3EA0AB4249"/>
            </w:placeholder>
          </w:sdtPr>
          <w:sdtContent>
            <w:tc>
              <w:tcPr>
                <w:tcW w:w="6858" w:type="dxa"/>
              </w:tcPr>
              <w:p w:rsidR="00BC3098" w:rsidRPr="00FF6471" w:rsidRDefault="00BC3098" w:rsidP="000F1DF9">
                <w:pPr>
                  <w:jc w:val="right"/>
                  <w:rPr>
                    <w:rFonts w:cs="Times New Roman"/>
                    <w:szCs w:val="24"/>
                  </w:rPr>
                </w:pPr>
                <w:r>
                  <w:rPr>
                    <w:rFonts w:cs="Times New Roman"/>
                    <w:szCs w:val="24"/>
                  </w:rPr>
                  <w:t>Engrossed</w:t>
                </w:r>
              </w:p>
            </w:tc>
          </w:sdtContent>
        </w:sdt>
      </w:tr>
    </w:tbl>
    <w:p w:rsidR="00BC3098" w:rsidRPr="00FF6471" w:rsidRDefault="00BC3098" w:rsidP="000F1DF9">
      <w:pPr>
        <w:spacing w:after="0" w:line="240" w:lineRule="auto"/>
        <w:rPr>
          <w:rFonts w:cs="Times New Roman"/>
          <w:szCs w:val="24"/>
        </w:rPr>
      </w:pPr>
    </w:p>
    <w:p w:rsidR="00BC3098" w:rsidRPr="00FF6471" w:rsidRDefault="00BC3098" w:rsidP="000F1DF9">
      <w:pPr>
        <w:spacing w:after="0" w:line="240" w:lineRule="auto"/>
        <w:rPr>
          <w:rFonts w:cs="Times New Roman"/>
          <w:szCs w:val="24"/>
        </w:rPr>
      </w:pPr>
    </w:p>
    <w:p w:rsidR="00BC3098" w:rsidRPr="00FF6471" w:rsidRDefault="00BC30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3615595E0E43FCAC6DB2B8E46263EA"/>
        </w:placeholder>
      </w:sdtPr>
      <w:sdtContent>
        <w:p w:rsidR="00BC3098" w:rsidRDefault="00BC30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A9F475FED943D1A39F60C25A3E1737"/>
        </w:placeholder>
      </w:sdtPr>
      <w:sdtContent>
        <w:p w:rsidR="00BC3098" w:rsidRDefault="00BC3098" w:rsidP="00BC3098">
          <w:pPr>
            <w:pStyle w:val="NormalWeb"/>
            <w:spacing w:before="0" w:beforeAutospacing="0" w:after="0" w:afterAutospacing="0"/>
            <w:jc w:val="both"/>
            <w:divId w:val="745880421"/>
            <w:rPr>
              <w:rFonts w:eastAsia="Times New Roman"/>
              <w:bCs/>
            </w:rPr>
          </w:pPr>
        </w:p>
        <w:p w:rsidR="00BC3098" w:rsidRPr="00640652" w:rsidRDefault="00BC3098" w:rsidP="00BC3098">
          <w:pPr>
            <w:pStyle w:val="NormalWeb"/>
            <w:spacing w:before="0" w:beforeAutospacing="0" w:after="0" w:afterAutospacing="0"/>
            <w:jc w:val="both"/>
            <w:divId w:val="745880421"/>
          </w:pPr>
          <w:r w:rsidRPr="00640652">
            <w:t>H</w:t>
          </w:r>
          <w:r>
            <w:t>.</w:t>
          </w:r>
          <w:r w:rsidRPr="00640652">
            <w:t>B</w:t>
          </w:r>
          <w:r>
            <w:t>.</w:t>
          </w:r>
          <w:r w:rsidRPr="00640652">
            <w:t xml:space="preserve"> 471 resolves concern brought by first responders who are terminated following a leave of absence due to a work-related injury lasting longer a year and prior to the injured employee</w:t>
          </w:r>
          <w:r>
            <w:t>'</w:t>
          </w:r>
          <w:r w:rsidRPr="00640652">
            <w:t>s workers</w:t>
          </w:r>
          <w:r>
            <w:t>'</w:t>
          </w:r>
          <w:r w:rsidRPr="00640652">
            <w:t xml:space="preserve"> compensation benefits taking effect.</w:t>
          </w:r>
        </w:p>
        <w:p w:rsidR="00BC3098" w:rsidRPr="00640652" w:rsidRDefault="00BC3098" w:rsidP="00BC3098">
          <w:pPr>
            <w:pStyle w:val="NormalWeb"/>
            <w:spacing w:before="0" w:beforeAutospacing="0" w:after="0" w:afterAutospacing="0"/>
            <w:jc w:val="both"/>
            <w:divId w:val="745880421"/>
          </w:pPr>
          <w:r w:rsidRPr="00640652">
            <w:t> </w:t>
          </w:r>
        </w:p>
        <w:p w:rsidR="00BC3098" w:rsidRPr="00640652" w:rsidRDefault="00BC3098" w:rsidP="00BC3098">
          <w:pPr>
            <w:pStyle w:val="NormalWeb"/>
            <w:spacing w:before="0" w:beforeAutospacing="0" w:after="0" w:afterAutospacing="0"/>
            <w:jc w:val="both"/>
            <w:divId w:val="745880421"/>
          </w:pPr>
          <w:r w:rsidRPr="00640652">
            <w:t>H</w:t>
          </w:r>
          <w:r>
            <w:t>.</w:t>
          </w:r>
          <w:r w:rsidRPr="00640652">
            <w:t>B</w:t>
          </w:r>
          <w:r>
            <w:t>.</w:t>
          </w:r>
          <w:r w:rsidRPr="00640652">
            <w:t xml:space="preserve"> 471 seeks to prevent the early termination of first responders recovering from an on-duty injury or illness by establishing leave protections for first responders employed by apolitical subdivision.</w:t>
          </w:r>
        </w:p>
        <w:p w:rsidR="00BC3098" w:rsidRPr="00640652" w:rsidRDefault="00BC3098" w:rsidP="00BC3098">
          <w:pPr>
            <w:pStyle w:val="NormalWeb"/>
            <w:spacing w:before="0" w:beforeAutospacing="0" w:after="0" w:afterAutospacing="0"/>
            <w:jc w:val="both"/>
            <w:divId w:val="745880421"/>
          </w:pPr>
          <w:r w:rsidRPr="00640652">
            <w:t> </w:t>
          </w:r>
        </w:p>
        <w:p w:rsidR="00BC3098" w:rsidRPr="00640652" w:rsidRDefault="00BC3098" w:rsidP="00BC3098">
          <w:pPr>
            <w:pStyle w:val="NormalWeb"/>
            <w:spacing w:before="0" w:beforeAutospacing="0" w:after="0" w:afterAutospacing="0"/>
            <w:jc w:val="both"/>
            <w:divId w:val="745880421"/>
          </w:pPr>
          <w:r w:rsidRPr="00640652">
            <w:t>H</w:t>
          </w:r>
          <w:r>
            <w:t>.</w:t>
          </w:r>
          <w:r w:rsidRPr="00640652">
            <w:t>B</w:t>
          </w:r>
          <w:r>
            <w:t>.</w:t>
          </w:r>
          <w:r w:rsidRPr="00640652">
            <w:t xml:space="preserve"> 471 revises the scope of the provision which makes certain presumptions inapplicable to a first responder due to tobacco usage. H</w:t>
          </w:r>
          <w:r>
            <w:t>.</w:t>
          </w:r>
          <w:r w:rsidRPr="00640652">
            <w:t>B</w:t>
          </w:r>
          <w:r>
            <w:t>.</w:t>
          </w:r>
          <w:r w:rsidRPr="00640652">
            <w:t xml:space="preserve"> 471 further expands when first responders may claim a presumption for a heart attack or stroke as work-related injury and compensable for workers</w:t>
          </w:r>
          <w:r>
            <w:t>'</w:t>
          </w:r>
          <w:r w:rsidRPr="00640652">
            <w:t xml:space="preserve"> compensation benefits to up to eight hours after the end of the shift.</w:t>
          </w:r>
        </w:p>
        <w:p w:rsidR="00BC3098" w:rsidRPr="00D70925" w:rsidRDefault="00BC3098" w:rsidP="00BC3098">
          <w:pPr>
            <w:spacing w:after="0" w:line="240" w:lineRule="auto"/>
            <w:jc w:val="both"/>
            <w:rPr>
              <w:rFonts w:eastAsia="Times New Roman" w:cs="Times New Roman"/>
              <w:bCs/>
              <w:szCs w:val="24"/>
            </w:rPr>
          </w:pPr>
        </w:p>
      </w:sdtContent>
    </w:sdt>
    <w:p w:rsidR="00BC3098" w:rsidRDefault="00BC30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471 </w:t>
      </w:r>
      <w:bookmarkStart w:id="1" w:name="AmendsCurrentLaw"/>
      <w:bookmarkEnd w:id="1"/>
      <w:r>
        <w:rPr>
          <w:rFonts w:cs="Times New Roman"/>
          <w:szCs w:val="24"/>
        </w:rPr>
        <w:t>amends current law relating to the entitlement to and claims for benefits for certain first responders and other employees related to illness and injury.</w:t>
      </w:r>
    </w:p>
    <w:p w:rsidR="00BC3098" w:rsidRPr="009128BF" w:rsidRDefault="00BC3098" w:rsidP="000F1DF9">
      <w:pPr>
        <w:spacing w:after="0" w:line="240" w:lineRule="auto"/>
        <w:jc w:val="both"/>
        <w:rPr>
          <w:rFonts w:eastAsia="Times New Roman" w:cs="Times New Roman"/>
          <w:szCs w:val="24"/>
        </w:rPr>
      </w:pPr>
    </w:p>
    <w:p w:rsidR="00BC3098" w:rsidRPr="005C2A78" w:rsidRDefault="00BC30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35E67671EE847D0AD6332D71224BB68"/>
          </w:placeholder>
        </w:sdtPr>
        <w:sdtContent>
          <w:r>
            <w:rPr>
              <w:rFonts w:eastAsia="Times New Roman" w:cs="Times New Roman"/>
              <w:b/>
              <w:szCs w:val="24"/>
              <w:u w:val="single"/>
            </w:rPr>
            <w:t>RULEMAKING AUTHORITY</w:t>
          </w:r>
        </w:sdtContent>
      </w:sdt>
    </w:p>
    <w:p w:rsidR="00BC3098" w:rsidRPr="006529C4" w:rsidRDefault="00BC3098" w:rsidP="00774EC7">
      <w:pPr>
        <w:spacing w:after="0" w:line="240" w:lineRule="auto"/>
        <w:jc w:val="both"/>
        <w:rPr>
          <w:rFonts w:cs="Times New Roman"/>
          <w:szCs w:val="24"/>
        </w:rPr>
      </w:pPr>
    </w:p>
    <w:p w:rsidR="00BC3098" w:rsidRPr="006529C4" w:rsidRDefault="00BC309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C3098" w:rsidRPr="006529C4" w:rsidRDefault="00BC3098" w:rsidP="006E5985">
      <w:pPr>
        <w:spacing w:after="0" w:line="240" w:lineRule="auto"/>
        <w:jc w:val="both"/>
        <w:rPr>
          <w:rFonts w:cs="Times New Roman"/>
          <w:szCs w:val="24"/>
        </w:rPr>
      </w:pPr>
    </w:p>
    <w:p w:rsidR="00BC3098" w:rsidRPr="005C2A78" w:rsidRDefault="00BC3098" w:rsidP="00730B7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31515AA54A4FF097692A337E211578"/>
          </w:placeholder>
        </w:sdtPr>
        <w:sdtContent>
          <w:r>
            <w:rPr>
              <w:rFonts w:eastAsia="Times New Roman" w:cs="Times New Roman"/>
              <w:b/>
              <w:szCs w:val="24"/>
              <w:u w:val="single"/>
            </w:rPr>
            <w:t>SECTION BY SECTION ANALYSIS</w:t>
          </w:r>
        </w:sdtContent>
      </w:sdt>
    </w:p>
    <w:p w:rsidR="00BC3098" w:rsidRPr="005C2A78"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jc w:val="both"/>
        <w:rPr>
          <w:rFonts w:eastAsia="Times New Roman" w:cs="Times New Roman"/>
          <w:szCs w:val="24"/>
        </w:rPr>
      </w:pPr>
      <w:r w:rsidRPr="005C2A78">
        <w:rPr>
          <w:rFonts w:eastAsia="Times New Roman" w:cs="Times New Roman"/>
          <w:szCs w:val="24"/>
        </w:rPr>
        <w:t>SECTION 1.</w:t>
      </w:r>
      <w:r w:rsidRPr="009128BF">
        <w:t xml:space="preserve"> </w:t>
      </w:r>
      <w:r>
        <w:t xml:space="preserve">Amends </w:t>
      </w:r>
      <w:r w:rsidRPr="009128BF">
        <w:rPr>
          <w:rFonts w:eastAsia="Times New Roman" w:cs="Times New Roman"/>
          <w:szCs w:val="24"/>
        </w:rPr>
        <w:t>Subtitle C, Title 5, Local Government Code,</w:t>
      </w:r>
      <w:r>
        <w:rPr>
          <w:rFonts w:eastAsia="Times New Roman" w:cs="Times New Roman"/>
          <w:szCs w:val="24"/>
        </w:rPr>
        <w:t xml:space="preserve"> </w:t>
      </w:r>
      <w:r w:rsidRPr="009128BF">
        <w:rPr>
          <w:rFonts w:eastAsia="Times New Roman" w:cs="Times New Roman"/>
          <w:szCs w:val="24"/>
        </w:rPr>
        <w:t>by adding Chapter 177A</w:t>
      </w:r>
      <w:r>
        <w:rPr>
          <w:rFonts w:eastAsia="Times New Roman" w:cs="Times New Roman"/>
          <w:szCs w:val="24"/>
        </w:rPr>
        <w:t xml:space="preserve">, </w:t>
      </w:r>
      <w:r w:rsidRPr="009128BF">
        <w:rPr>
          <w:rFonts w:eastAsia="Times New Roman" w:cs="Times New Roman"/>
          <w:szCs w:val="24"/>
        </w:rPr>
        <w:t>as follows:</w:t>
      </w:r>
    </w:p>
    <w:p w:rsidR="00BC3098" w:rsidRPr="009128BF"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jc w:val="center"/>
        <w:rPr>
          <w:rFonts w:eastAsia="Times New Roman" w:cs="Times New Roman"/>
          <w:szCs w:val="24"/>
        </w:rPr>
      </w:pPr>
      <w:r w:rsidRPr="009128BF">
        <w:rPr>
          <w:rFonts w:eastAsia="Times New Roman" w:cs="Times New Roman"/>
          <w:szCs w:val="24"/>
        </w:rPr>
        <w:t>CHAPTER 177A. ILLNESS OR INJURY LEAVE OF ABSENCE FOR FIREFIGHTERS, POLICE OFFICERS, AND EMERGENCY MEDICAL SERVICES PERSONNEL OF POLITICAL SUBDIVISION</w:t>
      </w:r>
    </w:p>
    <w:p w:rsidR="00BC3098" w:rsidRPr="009128BF" w:rsidRDefault="00BC3098" w:rsidP="00730B72">
      <w:pPr>
        <w:spacing w:after="0" w:line="240" w:lineRule="auto"/>
        <w:ind w:left="720"/>
        <w:jc w:val="both"/>
        <w:rPr>
          <w:rFonts w:eastAsia="Times New Roman" w:cs="Times New Roman"/>
          <w:szCs w:val="24"/>
        </w:rPr>
      </w:pPr>
    </w:p>
    <w:p w:rsidR="00BC3098" w:rsidRDefault="00BC3098" w:rsidP="00730B72">
      <w:pPr>
        <w:spacing w:after="0" w:line="240" w:lineRule="auto"/>
        <w:ind w:left="720"/>
        <w:jc w:val="both"/>
        <w:rPr>
          <w:rFonts w:eastAsia="Times New Roman" w:cs="Times New Roman"/>
          <w:szCs w:val="24"/>
        </w:rPr>
      </w:pPr>
      <w:r w:rsidRPr="009128BF">
        <w:rPr>
          <w:rFonts w:eastAsia="Times New Roman" w:cs="Times New Roman"/>
          <w:szCs w:val="24"/>
        </w:rPr>
        <w:t xml:space="preserve">Sec. 177A.001. DEFINITIONS. </w:t>
      </w:r>
      <w:r>
        <w:rPr>
          <w:rFonts w:eastAsia="Times New Roman" w:cs="Times New Roman"/>
          <w:szCs w:val="24"/>
        </w:rPr>
        <w:t>Defines "e</w:t>
      </w:r>
      <w:r w:rsidRPr="009128BF">
        <w:rPr>
          <w:rFonts w:eastAsia="Times New Roman" w:cs="Times New Roman"/>
          <w:szCs w:val="24"/>
        </w:rPr>
        <w:t>mergency medical services personnel</w:t>
      </w:r>
      <w:r>
        <w:rPr>
          <w:rFonts w:eastAsia="Times New Roman" w:cs="Times New Roman"/>
          <w:szCs w:val="24"/>
        </w:rPr>
        <w:t>,</w:t>
      </w:r>
      <w:r w:rsidRPr="009128BF">
        <w:rPr>
          <w:rFonts w:eastAsia="Times New Roman" w:cs="Times New Roman"/>
          <w:szCs w:val="24"/>
        </w:rPr>
        <w:t>" "</w:t>
      </w:r>
      <w:r>
        <w:rPr>
          <w:rFonts w:eastAsia="Times New Roman" w:cs="Times New Roman"/>
          <w:szCs w:val="24"/>
        </w:rPr>
        <w:t>f</w:t>
      </w:r>
      <w:r w:rsidRPr="009128BF">
        <w:rPr>
          <w:rFonts w:eastAsia="Times New Roman" w:cs="Times New Roman"/>
          <w:szCs w:val="24"/>
        </w:rPr>
        <w:t>irefighter</w:t>
      </w:r>
      <w:r>
        <w:rPr>
          <w:rFonts w:eastAsia="Times New Roman" w:cs="Times New Roman"/>
          <w:szCs w:val="24"/>
        </w:rPr>
        <w:t xml:space="preserve">," and </w:t>
      </w:r>
      <w:r w:rsidRPr="009128BF">
        <w:rPr>
          <w:rFonts w:eastAsia="Times New Roman" w:cs="Times New Roman"/>
          <w:szCs w:val="24"/>
        </w:rPr>
        <w:t>"</w:t>
      </w:r>
      <w:r>
        <w:rPr>
          <w:rFonts w:eastAsia="Times New Roman" w:cs="Times New Roman"/>
          <w:szCs w:val="24"/>
        </w:rPr>
        <w:t>p</w:t>
      </w:r>
      <w:r w:rsidRPr="009128BF">
        <w:rPr>
          <w:rFonts w:eastAsia="Times New Roman" w:cs="Times New Roman"/>
          <w:szCs w:val="24"/>
        </w:rPr>
        <w:t>olice officer</w:t>
      </w:r>
      <w:r>
        <w:rPr>
          <w:rFonts w:eastAsia="Times New Roman" w:cs="Times New Roman"/>
          <w:szCs w:val="24"/>
        </w:rPr>
        <w:t>.</w:t>
      </w:r>
      <w:r w:rsidRPr="009128BF">
        <w:rPr>
          <w:rFonts w:eastAsia="Times New Roman" w:cs="Times New Roman"/>
          <w:szCs w:val="24"/>
        </w:rPr>
        <w:t xml:space="preserve">" </w:t>
      </w:r>
    </w:p>
    <w:p w:rsidR="00BC3098" w:rsidRPr="009128BF" w:rsidRDefault="00BC3098" w:rsidP="00730B72">
      <w:pPr>
        <w:spacing w:after="0" w:line="240" w:lineRule="auto"/>
        <w:ind w:left="720"/>
        <w:jc w:val="both"/>
        <w:rPr>
          <w:rFonts w:eastAsia="Times New Roman" w:cs="Times New Roman"/>
          <w:szCs w:val="24"/>
        </w:rPr>
      </w:pPr>
    </w:p>
    <w:p w:rsidR="00BC3098" w:rsidRDefault="00BC3098" w:rsidP="00730B72">
      <w:pPr>
        <w:spacing w:after="0" w:line="240" w:lineRule="auto"/>
        <w:ind w:left="720"/>
        <w:jc w:val="both"/>
        <w:rPr>
          <w:rFonts w:eastAsia="Times New Roman" w:cs="Times New Roman"/>
          <w:szCs w:val="24"/>
        </w:rPr>
      </w:pPr>
      <w:r w:rsidRPr="009128BF">
        <w:rPr>
          <w:rFonts w:eastAsia="Times New Roman" w:cs="Times New Roman"/>
          <w:szCs w:val="24"/>
        </w:rPr>
        <w:t xml:space="preserve">Sec. 177A.002. EFFECT ON LABOR AGREEMENTS. </w:t>
      </w:r>
      <w:r>
        <w:rPr>
          <w:rFonts w:eastAsia="Times New Roman" w:cs="Times New Roman"/>
          <w:szCs w:val="24"/>
        </w:rPr>
        <w:t xml:space="preserve">Requires that </w:t>
      </w:r>
      <w:r w:rsidRPr="009128BF">
        <w:rPr>
          <w:rFonts w:eastAsia="Times New Roman" w:cs="Times New Roman"/>
          <w:szCs w:val="24"/>
        </w:rPr>
        <w:t>a collective bargaining, meet and confer, or other similar agreement that provides a benefit for an ill or injured employee</w:t>
      </w:r>
      <w:r>
        <w:rPr>
          <w:rFonts w:eastAsia="Times New Roman" w:cs="Times New Roman"/>
          <w:szCs w:val="24"/>
        </w:rPr>
        <w:t>,</w:t>
      </w:r>
      <w:r w:rsidRPr="009128BF">
        <w:rPr>
          <w:rFonts w:eastAsia="Times New Roman" w:cs="Times New Roman"/>
          <w:szCs w:val="24"/>
        </w:rPr>
        <w:t xml:space="preserve"> </w:t>
      </w:r>
      <w:r>
        <w:rPr>
          <w:rFonts w:eastAsia="Times New Roman" w:cs="Times New Roman"/>
          <w:szCs w:val="24"/>
        </w:rPr>
        <w:t>n</w:t>
      </w:r>
      <w:r w:rsidRPr="009128BF">
        <w:rPr>
          <w:rFonts w:eastAsia="Times New Roman" w:cs="Times New Roman"/>
          <w:szCs w:val="24"/>
        </w:rPr>
        <w:t xml:space="preserve">otwithstanding any other law, including </w:t>
      </w:r>
      <w:r>
        <w:rPr>
          <w:rFonts w:eastAsia="Times New Roman" w:cs="Times New Roman"/>
          <w:szCs w:val="24"/>
        </w:rPr>
        <w:t>certain sections</w:t>
      </w:r>
      <w:r w:rsidRPr="009128BF">
        <w:rPr>
          <w:rFonts w:eastAsia="Times New Roman" w:cs="Times New Roman"/>
          <w:szCs w:val="24"/>
        </w:rPr>
        <w:t>, provide a benefit that, at a minimum, complies with this chapter.</w:t>
      </w:r>
    </w:p>
    <w:p w:rsidR="00BC3098" w:rsidRPr="009128BF" w:rsidRDefault="00BC3098" w:rsidP="00730B72">
      <w:pPr>
        <w:spacing w:after="0" w:line="240" w:lineRule="auto"/>
        <w:ind w:left="720"/>
        <w:jc w:val="both"/>
        <w:rPr>
          <w:rFonts w:eastAsia="Times New Roman" w:cs="Times New Roman"/>
          <w:szCs w:val="24"/>
        </w:rPr>
      </w:pPr>
    </w:p>
    <w:p w:rsidR="00BC3098" w:rsidRDefault="00BC3098" w:rsidP="00730B72">
      <w:pPr>
        <w:spacing w:after="0" w:line="240" w:lineRule="auto"/>
        <w:ind w:left="720"/>
        <w:jc w:val="both"/>
        <w:rPr>
          <w:rFonts w:eastAsia="Times New Roman" w:cs="Times New Roman"/>
          <w:szCs w:val="24"/>
        </w:rPr>
      </w:pPr>
      <w:r w:rsidRPr="009128BF">
        <w:rPr>
          <w:rFonts w:eastAsia="Times New Roman" w:cs="Times New Roman"/>
          <w:szCs w:val="24"/>
        </w:rPr>
        <w:t xml:space="preserve">Sec. 177A.003. LINE OF DUTY ILLNESS OR INJURY LEAVE OF ABSENCE. (a) </w:t>
      </w:r>
      <w:r>
        <w:rPr>
          <w:rFonts w:eastAsia="Times New Roman" w:cs="Times New Roman"/>
          <w:szCs w:val="24"/>
        </w:rPr>
        <w:t>Requires a</w:t>
      </w:r>
      <w:r w:rsidRPr="009128BF">
        <w:rPr>
          <w:rFonts w:eastAsia="Times New Roman" w:cs="Times New Roman"/>
          <w:szCs w:val="24"/>
        </w:rPr>
        <w:t xml:space="preserve"> political subdivision </w:t>
      </w:r>
      <w:r>
        <w:rPr>
          <w:rFonts w:eastAsia="Times New Roman" w:cs="Times New Roman"/>
          <w:szCs w:val="24"/>
        </w:rPr>
        <w:t>to</w:t>
      </w:r>
      <w:r w:rsidRPr="009128BF">
        <w:rPr>
          <w:rFonts w:eastAsia="Times New Roman" w:cs="Times New Roman"/>
          <w:szCs w:val="24"/>
        </w:rPr>
        <w:t xml:space="preserve"> provide to a firefighter, police officer, or emergency medical services personnel a leave of absence for an illness or injury related to the person's line of duty. </w:t>
      </w:r>
      <w:r>
        <w:rPr>
          <w:rFonts w:eastAsia="Times New Roman" w:cs="Times New Roman"/>
          <w:szCs w:val="24"/>
        </w:rPr>
        <w:t>Provides that t</w:t>
      </w:r>
      <w:r w:rsidRPr="009128BF">
        <w:rPr>
          <w:rFonts w:eastAsia="Times New Roman" w:cs="Times New Roman"/>
          <w:szCs w:val="24"/>
        </w:rPr>
        <w:t xml:space="preserve">he leave is with full pay for a period commensurate with the nature of the line of duty illness or injury. </w:t>
      </w:r>
      <w:r>
        <w:rPr>
          <w:rFonts w:eastAsia="Times New Roman" w:cs="Times New Roman"/>
          <w:szCs w:val="24"/>
        </w:rPr>
        <w:t xml:space="preserve">Requires </w:t>
      </w:r>
      <w:r w:rsidRPr="009128BF">
        <w:rPr>
          <w:rFonts w:eastAsia="Times New Roman" w:cs="Times New Roman"/>
          <w:szCs w:val="24"/>
        </w:rPr>
        <w:t>the political subdivision</w:t>
      </w:r>
      <w:r>
        <w:rPr>
          <w:rFonts w:eastAsia="Times New Roman" w:cs="Times New Roman"/>
          <w:szCs w:val="24"/>
        </w:rPr>
        <w:t>,</w:t>
      </w:r>
      <w:r w:rsidRPr="009128BF">
        <w:rPr>
          <w:rFonts w:eastAsia="Times New Roman" w:cs="Times New Roman"/>
          <w:szCs w:val="24"/>
        </w:rPr>
        <w:t xml:space="preserve"> </w:t>
      </w:r>
      <w:r>
        <w:rPr>
          <w:rFonts w:eastAsia="Times New Roman" w:cs="Times New Roman"/>
          <w:szCs w:val="24"/>
        </w:rPr>
        <w:t>i</w:t>
      </w:r>
      <w:r w:rsidRPr="009128BF">
        <w:rPr>
          <w:rFonts w:eastAsia="Times New Roman" w:cs="Times New Roman"/>
          <w:szCs w:val="24"/>
        </w:rPr>
        <w:t xml:space="preserve">f necessary, </w:t>
      </w:r>
      <w:r>
        <w:rPr>
          <w:rFonts w:eastAsia="Times New Roman" w:cs="Times New Roman"/>
          <w:szCs w:val="24"/>
        </w:rPr>
        <w:t>to</w:t>
      </w:r>
      <w:r w:rsidRPr="009128BF">
        <w:rPr>
          <w:rFonts w:eastAsia="Times New Roman" w:cs="Times New Roman"/>
          <w:szCs w:val="24"/>
        </w:rPr>
        <w:t xml:space="preserve"> continue the leave for at least one year.</w:t>
      </w:r>
    </w:p>
    <w:p w:rsidR="00BC3098" w:rsidRPr="009128BF" w:rsidRDefault="00BC3098" w:rsidP="00730B72">
      <w:pPr>
        <w:spacing w:after="0" w:line="240" w:lineRule="auto"/>
        <w:ind w:left="72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sidRPr="009128BF">
        <w:rPr>
          <w:rFonts w:eastAsia="Times New Roman" w:cs="Times New Roman"/>
          <w:szCs w:val="24"/>
        </w:rPr>
        <w:t xml:space="preserve">(b) </w:t>
      </w:r>
      <w:r>
        <w:rPr>
          <w:rFonts w:eastAsia="Times New Roman" w:cs="Times New Roman"/>
          <w:szCs w:val="24"/>
        </w:rPr>
        <w:t xml:space="preserve">Authorizes </w:t>
      </w:r>
      <w:r w:rsidRPr="009128BF">
        <w:rPr>
          <w:rFonts w:eastAsia="Times New Roman" w:cs="Times New Roman"/>
          <w:szCs w:val="24"/>
        </w:rPr>
        <w:t>the political subdivision's governing body</w:t>
      </w:r>
      <w:r>
        <w:rPr>
          <w:rFonts w:eastAsia="Times New Roman" w:cs="Times New Roman"/>
          <w:szCs w:val="24"/>
        </w:rPr>
        <w:t>,</w:t>
      </w:r>
      <w:r w:rsidRPr="009128BF">
        <w:rPr>
          <w:rFonts w:eastAsia="Times New Roman" w:cs="Times New Roman"/>
          <w:szCs w:val="24"/>
        </w:rPr>
        <w:t xml:space="preserve"> </w:t>
      </w:r>
      <w:r>
        <w:rPr>
          <w:rFonts w:eastAsia="Times New Roman" w:cs="Times New Roman"/>
          <w:szCs w:val="24"/>
        </w:rPr>
        <w:t>a</w:t>
      </w:r>
      <w:r w:rsidRPr="009128BF">
        <w:rPr>
          <w:rFonts w:eastAsia="Times New Roman" w:cs="Times New Roman"/>
          <w:szCs w:val="24"/>
        </w:rPr>
        <w:t xml:space="preserve">t the end of the one-year period, </w:t>
      </w:r>
      <w:r>
        <w:rPr>
          <w:rFonts w:eastAsia="Times New Roman" w:cs="Times New Roman"/>
          <w:szCs w:val="24"/>
        </w:rPr>
        <w:t>to</w:t>
      </w:r>
      <w:r w:rsidRPr="009128BF">
        <w:rPr>
          <w:rFonts w:eastAsia="Times New Roman" w:cs="Times New Roman"/>
          <w:szCs w:val="24"/>
        </w:rPr>
        <w:t xml:space="preserve"> extend the leave of absence under Subsection (a) at full or reduced pay. </w:t>
      </w:r>
      <w:r>
        <w:rPr>
          <w:rFonts w:eastAsia="Times New Roman" w:cs="Times New Roman"/>
          <w:szCs w:val="24"/>
        </w:rPr>
        <w:t xml:space="preserve">Authorizes the </w:t>
      </w:r>
      <w:r w:rsidRPr="009128BF">
        <w:rPr>
          <w:rFonts w:eastAsia="Times New Roman" w:cs="Times New Roman"/>
          <w:szCs w:val="24"/>
        </w:rPr>
        <w:t>firefighter, police officer, or emergency medical services personnel</w:t>
      </w:r>
      <w:r>
        <w:rPr>
          <w:rFonts w:eastAsia="Times New Roman" w:cs="Times New Roman"/>
          <w:szCs w:val="24"/>
        </w:rPr>
        <w:t>, i</w:t>
      </w:r>
      <w:r w:rsidRPr="009128BF">
        <w:rPr>
          <w:rFonts w:eastAsia="Times New Roman" w:cs="Times New Roman"/>
          <w:szCs w:val="24"/>
        </w:rPr>
        <w:t>f the</w:t>
      </w:r>
      <w:r>
        <w:rPr>
          <w:rFonts w:eastAsia="Times New Roman" w:cs="Times New Roman"/>
          <w:szCs w:val="24"/>
        </w:rPr>
        <w:t xml:space="preserve"> person's leave</w:t>
      </w:r>
      <w:r w:rsidRPr="009128BF">
        <w:rPr>
          <w:rFonts w:eastAsia="Times New Roman" w:cs="Times New Roman"/>
          <w:szCs w:val="24"/>
        </w:rPr>
        <w:t xml:space="preserve"> is not extended or the person's salary is reduced below 60 percent of the person's regular monthly salary and the person is a member of a pension fund, </w:t>
      </w:r>
      <w:r>
        <w:rPr>
          <w:rFonts w:eastAsia="Times New Roman" w:cs="Times New Roman"/>
          <w:szCs w:val="24"/>
        </w:rPr>
        <w:t>to</w:t>
      </w:r>
      <w:r w:rsidRPr="009128BF">
        <w:rPr>
          <w:rFonts w:eastAsia="Times New Roman" w:cs="Times New Roman"/>
          <w:szCs w:val="24"/>
        </w:rPr>
        <w:t xml:space="preserve"> retire on pension until able to return to duty.</w:t>
      </w:r>
    </w:p>
    <w:p w:rsidR="00BC3098" w:rsidRPr="009128BF" w:rsidRDefault="00BC3098" w:rsidP="00730B72">
      <w:pPr>
        <w:spacing w:after="0" w:line="240" w:lineRule="auto"/>
        <w:ind w:left="144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sidRPr="009128BF">
        <w:rPr>
          <w:rFonts w:eastAsia="Times New Roman" w:cs="Times New Roman"/>
          <w:szCs w:val="24"/>
        </w:rPr>
        <w:t xml:space="preserve">(c) </w:t>
      </w:r>
      <w:r>
        <w:rPr>
          <w:rFonts w:eastAsia="Times New Roman" w:cs="Times New Roman"/>
          <w:szCs w:val="24"/>
        </w:rPr>
        <w:t>Authorizes</w:t>
      </w:r>
      <w:r w:rsidRPr="009128BF">
        <w:rPr>
          <w:rFonts w:eastAsia="Times New Roman" w:cs="Times New Roman"/>
          <w:szCs w:val="24"/>
        </w:rPr>
        <w:t xml:space="preserve"> the firefighter, police officer, or emergency medical services personnel</w:t>
      </w:r>
      <w:r>
        <w:rPr>
          <w:rFonts w:eastAsia="Times New Roman" w:cs="Times New Roman"/>
          <w:szCs w:val="24"/>
        </w:rPr>
        <w:t>, if the person</w:t>
      </w:r>
      <w:r w:rsidRPr="009128BF">
        <w:rPr>
          <w:rFonts w:eastAsia="Times New Roman" w:cs="Times New Roman"/>
          <w:szCs w:val="24"/>
        </w:rPr>
        <w:t xml:space="preserve"> is not a member of a retirement system with disability retirement benefits and is temporarily disabled by a line of duty injury or illness and if the one-year period and any extensions granted by the governing body have expired, </w:t>
      </w:r>
      <w:r>
        <w:rPr>
          <w:rFonts w:eastAsia="Times New Roman" w:cs="Times New Roman"/>
          <w:szCs w:val="24"/>
        </w:rPr>
        <w:t>to</w:t>
      </w:r>
      <w:r w:rsidRPr="009128BF">
        <w:rPr>
          <w:rFonts w:eastAsia="Times New Roman" w:cs="Times New Roman"/>
          <w:szCs w:val="24"/>
        </w:rPr>
        <w:t xml:space="preserve"> use accumulated sick leave, vacation time, and other accrued benefits before the person is placed on temporary leave.</w:t>
      </w:r>
    </w:p>
    <w:p w:rsidR="00BC3098" w:rsidRPr="009128BF" w:rsidRDefault="00BC3098" w:rsidP="00730B72">
      <w:pPr>
        <w:spacing w:after="0" w:line="240" w:lineRule="auto"/>
        <w:ind w:left="144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sidRPr="009128BF">
        <w:rPr>
          <w:rFonts w:eastAsia="Times New Roman" w:cs="Times New Roman"/>
          <w:szCs w:val="24"/>
        </w:rPr>
        <w:t xml:space="preserve">(d) </w:t>
      </w:r>
      <w:r>
        <w:rPr>
          <w:rFonts w:eastAsia="Times New Roman" w:cs="Times New Roman"/>
          <w:szCs w:val="24"/>
        </w:rPr>
        <w:t xml:space="preserve">Provides that </w:t>
      </w:r>
      <w:r w:rsidRPr="009128BF">
        <w:rPr>
          <w:rFonts w:eastAsia="Times New Roman" w:cs="Times New Roman"/>
          <w:szCs w:val="24"/>
        </w:rPr>
        <w:t>the firefighter, police officer, or emergency medical services personnel</w:t>
      </w:r>
      <w:r>
        <w:rPr>
          <w:rFonts w:eastAsia="Times New Roman" w:cs="Times New Roman"/>
          <w:szCs w:val="24"/>
        </w:rPr>
        <w:t>,</w:t>
      </w:r>
      <w:r w:rsidRPr="009128BF">
        <w:rPr>
          <w:rFonts w:eastAsia="Times New Roman" w:cs="Times New Roman"/>
          <w:szCs w:val="24"/>
        </w:rPr>
        <w:t xml:space="preserve"> </w:t>
      </w:r>
      <w:r>
        <w:rPr>
          <w:rFonts w:eastAsia="Times New Roman" w:cs="Times New Roman"/>
          <w:szCs w:val="24"/>
        </w:rPr>
        <w:t>i</w:t>
      </w:r>
      <w:r w:rsidRPr="009128BF">
        <w:rPr>
          <w:rFonts w:eastAsia="Times New Roman" w:cs="Times New Roman"/>
          <w:szCs w:val="24"/>
        </w:rPr>
        <w:t>f the one-year period and any extensions granted by the governing body have expired, is placed on temporary leave.</w:t>
      </w:r>
    </w:p>
    <w:p w:rsidR="00BC3098" w:rsidRPr="009128BF" w:rsidRDefault="00BC3098" w:rsidP="00730B72">
      <w:pPr>
        <w:spacing w:after="0" w:line="240" w:lineRule="auto"/>
        <w:ind w:left="1440"/>
        <w:jc w:val="both"/>
        <w:rPr>
          <w:rFonts w:eastAsia="Times New Roman" w:cs="Times New Roman"/>
          <w:szCs w:val="24"/>
        </w:rPr>
      </w:pPr>
    </w:p>
    <w:p w:rsidR="00BC3098" w:rsidRDefault="00BC3098" w:rsidP="00730B72">
      <w:pPr>
        <w:spacing w:after="0" w:line="240" w:lineRule="auto"/>
        <w:ind w:left="720"/>
        <w:jc w:val="both"/>
        <w:rPr>
          <w:rFonts w:eastAsia="Times New Roman" w:cs="Times New Roman"/>
          <w:szCs w:val="24"/>
        </w:rPr>
      </w:pPr>
      <w:r w:rsidRPr="009128BF">
        <w:rPr>
          <w:rFonts w:eastAsia="Times New Roman" w:cs="Times New Roman"/>
          <w:szCs w:val="24"/>
        </w:rPr>
        <w:t xml:space="preserve">Sec. 177A.004. OTHER ILLNESS OR INJURY LEAVE OF ABSENCE. </w:t>
      </w:r>
      <w:r>
        <w:rPr>
          <w:rFonts w:eastAsia="Times New Roman" w:cs="Times New Roman"/>
          <w:szCs w:val="24"/>
        </w:rPr>
        <w:t>Authorizes a</w:t>
      </w:r>
      <w:r w:rsidRPr="009128BF">
        <w:rPr>
          <w:rFonts w:eastAsia="Times New Roman" w:cs="Times New Roman"/>
          <w:szCs w:val="24"/>
        </w:rPr>
        <w:t xml:space="preserve"> firefighter, police officer, or emergency medical services personnel who is temporarily disabled by an injury or illness that is not related to the person's line of duty </w:t>
      </w:r>
      <w:r>
        <w:rPr>
          <w:rFonts w:eastAsia="Times New Roman" w:cs="Times New Roman"/>
          <w:szCs w:val="24"/>
        </w:rPr>
        <w:t>to</w:t>
      </w:r>
      <w:r w:rsidRPr="009128BF">
        <w:rPr>
          <w:rFonts w:eastAsia="Times New Roman" w:cs="Times New Roman"/>
          <w:szCs w:val="24"/>
        </w:rPr>
        <w:t>:</w:t>
      </w:r>
    </w:p>
    <w:p w:rsidR="00BC3098" w:rsidRPr="009128BF" w:rsidRDefault="00BC3098" w:rsidP="00730B72">
      <w:pPr>
        <w:spacing w:after="0" w:line="240" w:lineRule="auto"/>
        <w:ind w:left="72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sidRPr="009128BF">
        <w:rPr>
          <w:rFonts w:eastAsia="Times New Roman" w:cs="Times New Roman"/>
          <w:szCs w:val="24"/>
        </w:rPr>
        <w:t>(1) use accumulated sick leave, vacation time, and other accrued benefits before the person is placed on temporary leave; or</w:t>
      </w:r>
    </w:p>
    <w:p w:rsidR="00BC3098" w:rsidRPr="009128BF" w:rsidRDefault="00BC3098" w:rsidP="00730B72">
      <w:pPr>
        <w:spacing w:after="0" w:line="240" w:lineRule="auto"/>
        <w:ind w:left="144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sidRPr="009128BF">
        <w:rPr>
          <w:rFonts w:eastAsia="Times New Roman" w:cs="Times New Roman"/>
          <w:szCs w:val="24"/>
        </w:rPr>
        <w:t>(2) have another firefighter, police officer, or emergency medical services personnel volunteer do the person's work while the person is temporarily disabled by the injury or illness.</w:t>
      </w:r>
    </w:p>
    <w:p w:rsidR="00BC3098" w:rsidRPr="009128BF" w:rsidRDefault="00BC3098" w:rsidP="00730B72">
      <w:pPr>
        <w:spacing w:after="0" w:line="240" w:lineRule="auto"/>
        <w:ind w:left="1440"/>
        <w:jc w:val="both"/>
        <w:rPr>
          <w:rFonts w:eastAsia="Times New Roman" w:cs="Times New Roman"/>
          <w:szCs w:val="24"/>
        </w:rPr>
      </w:pPr>
    </w:p>
    <w:p w:rsidR="00BC3098" w:rsidRDefault="00BC3098" w:rsidP="00730B72">
      <w:pPr>
        <w:spacing w:after="0" w:line="240" w:lineRule="auto"/>
        <w:ind w:left="720"/>
        <w:jc w:val="both"/>
        <w:rPr>
          <w:rFonts w:eastAsia="Times New Roman" w:cs="Times New Roman"/>
          <w:szCs w:val="24"/>
        </w:rPr>
      </w:pPr>
      <w:r w:rsidRPr="009128BF">
        <w:rPr>
          <w:rFonts w:eastAsia="Times New Roman" w:cs="Times New Roman"/>
          <w:szCs w:val="24"/>
        </w:rPr>
        <w:t xml:space="preserve">Sec. 177A.005. RETURN TO DUTY. (a) </w:t>
      </w:r>
      <w:r>
        <w:rPr>
          <w:rFonts w:eastAsia="Times New Roman" w:cs="Times New Roman"/>
          <w:szCs w:val="24"/>
        </w:rPr>
        <w:t xml:space="preserve">Authorizes </w:t>
      </w:r>
      <w:r w:rsidRPr="009128BF">
        <w:rPr>
          <w:rFonts w:eastAsia="Times New Roman" w:cs="Times New Roman"/>
          <w:szCs w:val="24"/>
        </w:rPr>
        <w:t>a firefighter, police officer, or emergency medical services personnel</w:t>
      </w:r>
      <w:r>
        <w:rPr>
          <w:rFonts w:eastAsia="Times New Roman" w:cs="Times New Roman"/>
          <w:szCs w:val="24"/>
        </w:rPr>
        <w:t>,</w:t>
      </w:r>
      <w:r w:rsidRPr="009128BF">
        <w:rPr>
          <w:rFonts w:eastAsia="Times New Roman" w:cs="Times New Roman"/>
          <w:szCs w:val="24"/>
        </w:rPr>
        <w:t xml:space="preserve"> </w:t>
      </w:r>
      <w:r>
        <w:rPr>
          <w:rFonts w:eastAsia="Times New Roman" w:cs="Times New Roman"/>
          <w:szCs w:val="24"/>
        </w:rPr>
        <w:t>i</w:t>
      </w:r>
      <w:r w:rsidRPr="009128BF">
        <w:rPr>
          <w:rFonts w:eastAsia="Times New Roman" w:cs="Times New Roman"/>
          <w:szCs w:val="24"/>
        </w:rPr>
        <w:t xml:space="preserve">f able, </w:t>
      </w:r>
      <w:r>
        <w:rPr>
          <w:rFonts w:eastAsia="Times New Roman" w:cs="Times New Roman"/>
          <w:szCs w:val="24"/>
        </w:rPr>
        <w:t>to</w:t>
      </w:r>
      <w:r w:rsidRPr="009128BF">
        <w:rPr>
          <w:rFonts w:eastAsia="Times New Roman" w:cs="Times New Roman"/>
          <w:szCs w:val="24"/>
        </w:rPr>
        <w:t xml:space="preserve"> return to light duty while recovering from a temporary disability. </w:t>
      </w:r>
      <w:r>
        <w:rPr>
          <w:rFonts w:eastAsia="Times New Roman" w:cs="Times New Roman"/>
          <w:szCs w:val="24"/>
        </w:rPr>
        <w:t>Authorizes</w:t>
      </w:r>
      <w:r w:rsidRPr="009128BF">
        <w:rPr>
          <w:rFonts w:eastAsia="Times New Roman" w:cs="Times New Roman"/>
          <w:szCs w:val="24"/>
        </w:rPr>
        <w:t xml:space="preserve"> the light duty assignment</w:t>
      </w:r>
      <w:r>
        <w:rPr>
          <w:rFonts w:eastAsia="Times New Roman" w:cs="Times New Roman"/>
          <w:szCs w:val="24"/>
        </w:rPr>
        <w:t>,</w:t>
      </w:r>
      <w:r w:rsidRPr="009128BF">
        <w:rPr>
          <w:rFonts w:eastAsia="Times New Roman" w:cs="Times New Roman"/>
          <w:szCs w:val="24"/>
        </w:rPr>
        <w:t xml:space="preserve"> </w:t>
      </w:r>
      <w:r>
        <w:rPr>
          <w:rFonts w:eastAsia="Times New Roman" w:cs="Times New Roman"/>
          <w:szCs w:val="24"/>
        </w:rPr>
        <w:t>i</w:t>
      </w:r>
      <w:r w:rsidRPr="009128BF">
        <w:rPr>
          <w:rFonts w:eastAsia="Times New Roman" w:cs="Times New Roman"/>
          <w:szCs w:val="24"/>
        </w:rPr>
        <w:t xml:space="preserve">f medically necessary, </w:t>
      </w:r>
      <w:r>
        <w:rPr>
          <w:rFonts w:eastAsia="Times New Roman" w:cs="Times New Roman"/>
          <w:szCs w:val="24"/>
        </w:rPr>
        <w:t>to</w:t>
      </w:r>
      <w:r w:rsidRPr="009128BF">
        <w:rPr>
          <w:rFonts w:eastAsia="Times New Roman" w:cs="Times New Roman"/>
          <w:szCs w:val="24"/>
        </w:rPr>
        <w:t xml:space="preserve"> continue for at least one year.</w:t>
      </w:r>
    </w:p>
    <w:p w:rsidR="00BC3098" w:rsidRPr="009128BF" w:rsidRDefault="00BC3098" w:rsidP="00730B72">
      <w:pPr>
        <w:spacing w:after="0" w:line="240" w:lineRule="auto"/>
        <w:ind w:left="720"/>
        <w:jc w:val="both"/>
        <w:rPr>
          <w:rFonts w:eastAsia="Times New Roman" w:cs="Times New Roman"/>
          <w:szCs w:val="24"/>
        </w:rPr>
      </w:pPr>
    </w:p>
    <w:p w:rsidR="00BC3098" w:rsidRPr="005C2A78" w:rsidRDefault="00BC3098" w:rsidP="00730B72">
      <w:pPr>
        <w:spacing w:after="0" w:line="240" w:lineRule="auto"/>
        <w:ind w:left="1440"/>
        <w:jc w:val="both"/>
        <w:rPr>
          <w:rFonts w:eastAsia="Times New Roman" w:cs="Times New Roman"/>
          <w:szCs w:val="24"/>
        </w:rPr>
      </w:pPr>
      <w:r w:rsidRPr="009128BF">
        <w:rPr>
          <w:rFonts w:eastAsia="Times New Roman" w:cs="Times New Roman"/>
          <w:szCs w:val="24"/>
        </w:rPr>
        <w:t xml:space="preserve">(b) </w:t>
      </w:r>
      <w:r>
        <w:rPr>
          <w:rFonts w:eastAsia="Times New Roman" w:cs="Times New Roman"/>
          <w:szCs w:val="24"/>
        </w:rPr>
        <w:t xml:space="preserve">Requires </w:t>
      </w:r>
      <w:r w:rsidRPr="009128BF">
        <w:rPr>
          <w:rFonts w:eastAsia="Times New Roman" w:cs="Times New Roman"/>
          <w:szCs w:val="24"/>
        </w:rPr>
        <w:t>a firefighter, police officer, or emergency medical services personnel</w:t>
      </w:r>
      <w:r>
        <w:rPr>
          <w:rFonts w:eastAsia="Times New Roman" w:cs="Times New Roman"/>
          <w:szCs w:val="24"/>
        </w:rPr>
        <w:t>,</w:t>
      </w:r>
      <w:r w:rsidRPr="009128BF">
        <w:rPr>
          <w:rFonts w:eastAsia="Times New Roman" w:cs="Times New Roman"/>
          <w:szCs w:val="24"/>
        </w:rPr>
        <w:t xml:space="preserve"> </w:t>
      </w:r>
      <w:r>
        <w:rPr>
          <w:rFonts w:eastAsia="Times New Roman" w:cs="Times New Roman"/>
          <w:szCs w:val="24"/>
        </w:rPr>
        <w:t>a</w:t>
      </w:r>
      <w:r w:rsidRPr="009128BF">
        <w:rPr>
          <w:rFonts w:eastAsia="Times New Roman" w:cs="Times New Roman"/>
          <w:szCs w:val="24"/>
        </w:rPr>
        <w:t xml:space="preserve">fter recovery from a temporary disability, </w:t>
      </w:r>
      <w:r>
        <w:rPr>
          <w:rFonts w:eastAsia="Times New Roman" w:cs="Times New Roman"/>
          <w:szCs w:val="24"/>
        </w:rPr>
        <w:t>to</w:t>
      </w:r>
      <w:r w:rsidRPr="009128BF">
        <w:rPr>
          <w:rFonts w:eastAsia="Times New Roman" w:cs="Times New Roman"/>
          <w:szCs w:val="24"/>
        </w:rPr>
        <w:t xml:space="preserve"> be reinstated at the same rank and with the same seniority the person had before going on temporary leave. </w:t>
      </w:r>
      <w:r>
        <w:rPr>
          <w:rFonts w:eastAsia="Times New Roman" w:cs="Times New Roman"/>
          <w:szCs w:val="24"/>
        </w:rPr>
        <w:t>Authorizes a</w:t>
      </w:r>
      <w:r w:rsidRPr="009128BF">
        <w:rPr>
          <w:rFonts w:eastAsia="Times New Roman" w:cs="Times New Roman"/>
          <w:szCs w:val="24"/>
        </w:rPr>
        <w:t xml:space="preserve">nother firefighter, police officer, or emergency medical services personnel </w:t>
      </w:r>
      <w:r>
        <w:rPr>
          <w:rFonts w:eastAsia="Times New Roman" w:cs="Times New Roman"/>
          <w:szCs w:val="24"/>
        </w:rPr>
        <w:t>to</w:t>
      </w:r>
      <w:r w:rsidRPr="009128BF">
        <w:rPr>
          <w:rFonts w:eastAsia="Times New Roman" w:cs="Times New Roman"/>
          <w:szCs w:val="24"/>
        </w:rPr>
        <w:t xml:space="preserve"> voluntarily do the work of an injured firefighter, police officer, or emergency medical services personnel until the person returns to duty.</w:t>
      </w:r>
    </w:p>
    <w:p w:rsidR="00BC3098" w:rsidRPr="005C2A78"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jc w:val="both"/>
        <w:rPr>
          <w:rFonts w:eastAsia="Times New Roman" w:cs="Times New Roman"/>
          <w:szCs w:val="24"/>
        </w:rPr>
      </w:pPr>
      <w:r w:rsidRPr="005C2A78">
        <w:rPr>
          <w:rFonts w:eastAsia="Times New Roman" w:cs="Times New Roman"/>
          <w:szCs w:val="24"/>
        </w:rPr>
        <w:t>SECTION 2.</w:t>
      </w:r>
      <w:r w:rsidRPr="009128BF">
        <w:t xml:space="preserve"> </w:t>
      </w:r>
      <w:r>
        <w:t xml:space="preserve">Amends </w:t>
      </w:r>
      <w:r w:rsidRPr="009128BF">
        <w:rPr>
          <w:rFonts w:eastAsia="Times New Roman" w:cs="Times New Roman"/>
          <w:szCs w:val="24"/>
        </w:rPr>
        <w:t>Section 415.021(c-2), Labor Code, as follows</w:t>
      </w:r>
    </w:p>
    <w:p w:rsidR="00BC3098" w:rsidRPr="009128BF" w:rsidRDefault="00BC3098" w:rsidP="00730B72">
      <w:pPr>
        <w:spacing w:after="0" w:line="240" w:lineRule="auto"/>
        <w:ind w:left="720"/>
        <w:jc w:val="both"/>
        <w:rPr>
          <w:rFonts w:eastAsia="Times New Roman" w:cs="Times New Roman"/>
          <w:szCs w:val="24"/>
        </w:rPr>
      </w:pPr>
    </w:p>
    <w:p w:rsidR="00BC3098" w:rsidRDefault="00BC3098" w:rsidP="00730B72">
      <w:pPr>
        <w:spacing w:after="0" w:line="240" w:lineRule="auto"/>
        <w:ind w:left="720"/>
        <w:jc w:val="both"/>
        <w:rPr>
          <w:rFonts w:eastAsia="Times New Roman" w:cs="Times New Roman"/>
          <w:szCs w:val="24"/>
        </w:rPr>
      </w:pPr>
      <w:r w:rsidRPr="009128BF">
        <w:rPr>
          <w:rFonts w:eastAsia="Times New Roman" w:cs="Times New Roman"/>
          <w:szCs w:val="24"/>
        </w:rPr>
        <w:t xml:space="preserve">(c-2) </w:t>
      </w:r>
      <w:r>
        <w:rPr>
          <w:rFonts w:eastAsia="Times New Roman" w:cs="Times New Roman"/>
          <w:szCs w:val="24"/>
        </w:rPr>
        <w:t>Requires</w:t>
      </w:r>
      <w:r w:rsidRPr="009128BF">
        <w:rPr>
          <w:rFonts w:eastAsia="Times New Roman" w:cs="Times New Roman"/>
          <w:szCs w:val="24"/>
        </w:rPr>
        <w:t xml:space="preserve"> the commissioner</w:t>
      </w:r>
      <w:r>
        <w:rPr>
          <w:rFonts w:eastAsia="Times New Roman" w:cs="Times New Roman"/>
          <w:szCs w:val="24"/>
        </w:rPr>
        <w:t xml:space="preserve"> of workers' compensation,</w:t>
      </w:r>
      <w:r w:rsidRPr="009128BF">
        <w:rPr>
          <w:rFonts w:eastAsia="Times New Roman" w:cs="Times New Roman"/>
          <w:szCs w:val="24"/>
        </w:rPr>
        <w:t xml:space="preserve"> </w:t>
      </w:r>
      <w:r>
        <w:rPr>
          <w:rFonts w:eastAsia="Times New Roman" w:cs="Times New Roman"/>
          <w:szCs w:val="24"/>
        </w:rPr>
        <w:t>i</w:t>
      </w:r>
      <w:r w:rsidRPr="009128BF">
        <w:rPr>
          <w:rFonts w:eastAsia="Times New Roman" w:cs="Times New Roman"/>
          <w:szCs w:val="24"/>
        </w:rPr>
        <w:t>n determining whether to assess an administrative penalty involving a claim in which the insurance carrier provided notice under Section 409.021(a-3)</w:t>
      </w:r>
      <w:r>
        <w:rPr>
          <w:rFonts w:eastAsia="Times New Roman" w:cs="Times New Roman"/>
          <w:szCs w:val="24"/>
        </w:rPr>
        <w:t xml:space="preserve"> (relating to providing that an</w:t>
      </w:r>
      <w:r w:rsidRPr="009128BF">
        <w:rPr>
          <w:rFonts w:eastAsia="Times New Roman" w:cs="Times New Roman"/>
          <w:szCs w:val="24"/>
        </w:rPr>
        <w:t xml:space="preserve"> insurance carrier is not required to comply with</w:t>
      </w:r>
      <w:r>
        <w:rPr>
          <w:rFonts w:eastAsia="Times New Roman" w:cs="Times New Roman"/>
          <w:szCs w:val="24"/>
        </w:rPr>
        <w:t xml:space="preserve"> initiating compensation if certain criteria are met)</w:t>
      </w:r>
      <w:r w:rsidRPr="009128BF">
        <w:rPr>
          <w:rFonts w:eastAsia="Times New Roman" w:cs="Times New Roman"/>
          <w:szCs w:val="24"/>
        </w:rPr>
        <w:t xml:space="preserve">, </w:t>
      </w:r>
      <w:r>
        <w:rPr>
          <w:rFonts w:eastAsia="Times New Roman" w:cs="Times New Roman"/>
          <w:szCs w:val="24"/>
        </w:rPr>
        <w:t>to</w:t>
      </w:r>
      <w:r w:rsidRPr="009128BF">
        <w:rPr>
          <w:rFonts w:eastAsia="Times New Roman" w:cs="Times New Roman"/>
          <w:szCs w:val="24"/>
        </w:rPr>
        <w:t xml:space="preserve"> consider whether:</w:t>
      </w:r>
    </w:p>
    <w:p w:rsidR="00BC3098" w:rsidRPr="009128BF" w:rsidRDefault="00BC3098" w:rsidP="00730B72">
      <w:pPr>
        <w:spacing w:after="0" w:line="240" w:lineRule="auto"/>
        <w:ind w:left="72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sidRPr="009128BF">
        <w:rPr>
          <w:rFonts w:eastAsia="Times New Roman" w:cs="Times New Roman"/>
          <w:szCs w:val="24"/>
        </w:rPr>
        <w:t>(1) the employee cooperated with the insurance carrier's investigation of the claim, including whether the employee promptly and accurately responded to an inquiry by the insurance carrier regarding the use of cigarettes, e-cigarettes, or tobacco products by the employee or a person regularly residing with the employee as described by Section 607.052</w:t>
      </w:r>
      <w:r>
        <w:rPr>
          <w:rFonts w:eastAsia="Times New Roman" w:cs="Times New Roman"/>
          <w:szCs w:val="24"/>
        </w:rPr>
        <w:t xml:space="preserve"> (Applicability)</w:t>
      </w:r>
      <w:r w:rsidRPr="009128BF">
        <w:rPr>
          <w:rFonts w:eastAsia="Times New Roman" w:cs="Times New Roman"/>
          <w:szCs w:val="24"/>
        </w:rPr>
        <w:t>, Government Code;</w:t>
      </w:r>
    </w:p>
    <w:p w:rsidR="00BC3098" w:rsidRPr="009128BF" w:rsidRDefault="00BC3098" w:rsidP="00730B72">
      <w:pPr>
        <w:spacing w:after="0" w:line="240" w:lineRule="auto"/>
        <w:ind w:left="144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sidRPr="009128BF">
        <w:rPr>
          <w:rFonts w:eastAsia="Times New Roman" w:cs="Times New Roman"/>
          <w:szCs w:val="24"/>
        </w:rPr>
        <w:t>(1-a) a person who regularly resided with the employee as described by Section 607.052, Government Code, cooperated with the insurance carrier's investigation into, and promptly and accurately responded to an inquiry by the insurance carrier regarding, the person's use of cigarettes, e-cigarettes, or tobacco products as described by that section;</w:t>
      </w:r>
      <w:r>
        <w:rPr>
          <w:rFonts w:eastAsia="Times New Roman" w:cs="Times New Roman"/>
          <w:szCs w:val="24"/>
        </w:rPr>
        <w:t xml:space="preserve"> and</w:t>
      </w:r>
    </w:p>
    <w:p w:rsidR="00BC3098" w:rsidRDefault="00BC3098" w:rsidP="00730B72">
      <w:pPr>
        <w:spacing w:after="0" w:line="240" w:lineRule="auto"/>
        <w:ind w:left="144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Pr>
          <w:rFonts w:eastAsia="Times New Roman" w:cs="Times New Roman"/>
          <w:szCs w:val="24"/>
        </w:rPr>
        <w:t>(2)-(3) makes no changes to these subdivisions.</w:t>
      </w:r>
    </w:p>
    <w:p w:rsidR="00BC3098" w:rsidRPr="005C2A78"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128BF">
        <w:rPr>
          <w:rFonts w:eastAsia="Times New Roman" w:cs="Times New Roman"/>
          <w:szCs w:val="24"/>
        </w:rPr>
        <w:t xml:space="preserve">Section 504.051(a), Labor Code, </w:t>
      </w:r>
      <w:r>
        <w:rPr>
          <w:rFonts w:eastAsia="Times New Roman" w:cs="Times New Roman"/>
          <w:szCs w:val="24"/>
        </w:rPr>
        <w:t>to require that b</w:t>
      </w:r>
      <w:r w:rsidRPr="009128BF">
        <w:rPr>
          <w:rFonts w:eastAsia="Times New Roman" w:cs="Times New Roman"/>
          <w:szCs w:val="24"/>
        </w:rPr>
        <w:t>enefits provided under</w:t>
      </w:r>
      <w:r>
        <w:rPr>
          <w:rFonts w:eastAsia="Times New Roman" w:cs="Times New Roman"/>
          <w:szCs w:val="24"/>
        </w:rPr>
        <w:t xml:space="preserve"> C</w:t>
      </w:r>
      <w:r w:rsidRPr="009128BF">
        <w:rPr>
          <w:rFonts w:eastAsia="Times New Roman" w:cs="Times New Roman"/>
          <w:szCs w:val="24"/>
        </w:rPr>
        <w:t xml:space="preserve">hapter </w:t>
      </w:r>
      <w:r>
        <w:rPr>
          <w:rFonts w:eastAsia="Times New Roman" w:cs="Times New Roman"/>
          <w:szCs w:val="24"/>
        </w:rPr>
        <w:t xml:space="preserve">504 (Workers' Compensation Insurance Coverage for Employees of Political Subdivisions) </w:t>
      </w:r>
      <w:r w:rsidRPr="009128BF">
        <w:rPr>
          <w:rFonts w:eastAsia="Times New Roman" w:cs="Times New Roman"/>
          <w:szCs w:val="24"/>
        </w:rPr>
        <w:t>be offset</w:t>
      </w:r>
      <w:r>
        <w:rPr>
          <w:rFonts w:eastAsia="Times New Roman" w:cs="Times New Roman"/>
          <w:szCs w:val="24"/>
        </w:rPr>
        <w:t xml:space="preserve">, </w:t>
      </w:r>
      <w:r w:rsidRPr="009128BF">
        <w:rPr>
          <w:rFonts w:eastAsia="Times New Roman" w:cs="Times New Roman"/>
          <w:szCs w:val="24"/>
        </w:rPr>
        <w:t>to the extent applicable, by any amount for incapacity received as provided by</w:t>
      </w:r>
      <w:r>
        <w:rPr>
          <w:rFonts w:eastAsia="Times New Roman" w:cs="Times New Roman"/>
          <w:szCs w:val="24"/>
        </w:rPr>
        <w:t xml:space="preserve"> Chapter 177A, Local Government Code.</w:t>
      </w:r>
    </w:p>
    <w:p w:rsidR="00BC3098" w:rsidRDefault="00BC3098" w:rsidP="00730B72">
      <w:pPr>
        <w:spacing w:after="0" w:line="240" w:lineRule="auto"/>
        <w:jc w:val="both"/>
        <w:rPr>
          <w:rFonts w:eastAsia="Times New Roman" w:cs="Times New Roman"/>
          <w:szCs w:val="24"/>
        </w:rPr>
      </w:pPr>
    </w:p>
    <w:p w:rsidR="00BC3098" w:rsidRPr="009128BF" w:rsidRDefault="00BC3098" w:rsidP="00730B72">
      <w:pPr>
        <w:spacing w:after="0" w:line="240" w:lineRule="auto"/>
        <w:jc w:val="both"/>
        <w:rPr>
          <w:rFonts w:eastAsia="Times New Roman" w:cs="Times New Roman"/>
          <w:szCs w:val="24"/>
        </w:rPr>
      </w:pPr>
      <w:r w:rsidRPr="009128BF">
        <w:rPr>
          <w:rFonts w:eastAsia="Times New Roman" w:cs="Times New Roman"/>
          <w:szCs w:val="24"/>
        </w:rPr>
        <w:t xml:space="preserve">SECTION 4. </w:t>
      </w:r>
      <w:r>
        <w:rPr>
          <w:rFonts w:eastAsia="Times New Roman" w:cs="Times New Roman"/>
          <w:szCs w:val="24"/>
        </w:rPr>
        <w:t>Amends</w:t>
      </w:r>
      <w:r w:rsidRPr="009128BF">
        <w:rPr>
          <w:rFonts w:eastAsia="Times New Roman" w:cs="Times New Roman"/>
          <w:szCs w:val="24"/>
        </w:rPr>
        <w:t xml:space="preserve"> Section 607.052, Government Code, by amending Subsection (b) and adding Subsection (i)</w:t>
      </w:r>
      <w:r>
        <w:rPr>
          <w:rFonts w:eastAsia="Times New Roman" w:cs="Times New Roman"/>
          <w:szCs w:val="24"/>
        </w:rPr>
        <w:t xml:space="preserve">, </w:t>
      </w:r>
      <w:r w:rsidRPr="009128BF">
        <w:rPr>
          <w:rFonts w:eastAsia="Times New Roman" w:cs="Times New Roman"/>
          <w:szCs w:val="24"/>
        </w:rPr>
        <w:t>as follows:</w:t>
      </w:r>
    </w:p>
    <w:p w:rsidR="00BC3098"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ind w:left="720"/>
        <w:jc w:val="both"/>
        <w:rPr>
          <w:rFonts w:eastAsia="Times New Roman" w:cs="Times New Roman"/>
          <w:szCs w:val="24"/>
        </w:rPr>
      </w:pPr>
      <w:r w:rsidRPr="009128BF">
        <w:rPr>
          <w:rFonts w:eastAsia="Times New Roman" w:cs="Times New Roman"/>
          <w:szCs w:val="24"/>
        </w:rPr>
        <w:t xml:space="preserve">(b) </w:t>
      </w:r>
      <w:r>
        <w:rPr>
          <w:rFonts w:eastAsia="Times New Roman" w:cs="Times New Roman"/>
          <w:szCs w:val="24"/>
        </w:rPr>
        <w:t>Provides that a</w:t>
      </w:r>
      <w:r w:rsidRPr="009128BF">
        <w:rPr>
          <w:rFonts w:eastAsia="Times New Roman" w:cs="Times New Roman"/>
          <w:szCs w:val="24"/>
        </w:rPr>
        <w:t xml:space="preserve"> presumption under </w:t>
      </w:r>
      <w:r>
        <w:rPr>
          <w:rFonts w:eastAsia="Times New Roman" w:cs="Times New Roman"/>
          <w:szCs w:val="24"/>
        </w:rPr>
        <w:t>S</w:t>
      </w:r>
      <w:r w:rsidRPr="009128BF">
        <w:rPr>
          <w:rFonts w:eastAsia="Times New Roman" w:cs="Times New Roman"/>
          <w:szCs w:val="24"/>
        </w:rPr>
        <w:t>ubchapter</w:t>
      </w:r>
      <w:r>
        <w:rPr>
          <w:rFonts w:eastAsia="Times New Roman" w:cs="Times New Roman"/>
          <w:szCs w:val="24"/>
        </w:rPr>
        <w:t xml:space="preserve"> B (Diseases or Illnesses Suffered by Detention Officers, Custodial Officers, Firefighters, Peace Officers, and Emergency Medical Technicians)</w:t>
      </w:r>
      <w:r w:rsidRPr="009128BF">
        <w:rPr>
          <w:rFonts w:eastAsia="Times New Roman" w:cs="Times New Roman"/>
          <w:szCs w:val="24"/>
        </w:rPr>
        <w:t xml:space="preserve"> does not apply</w:t>
      </w:r>
      <w:r>
        <w:rPr>
          <w:rFonts w:eastAsia="Times New Roman" w:cs="Times New Roman"/>
          <w:szCs w:val="24"/>
        </w:rPr>
        <w:t xml:space="preserve"> </w:t>
      </w:r>
      <w:r w:rsidRPr="009128BF">
        <w:rPr>
          <w:rFonts w:eastAsia="Times New Roman" w:cs="Times New Roman"/>
          <w:szCs w:val="24"/>
        </w:rPr>
        <w:t>if the disease or illness for which benefits or compensation is sought is known to be caused by the use of tobacco an</w:t>
      </w:r>
      <w:r>
        <w:rPr>
          <w:rFonts w:eastAsia="Times New Roman" w:cs="Times New Roman"/>
          <w:szCs w:val="24"/>
        </w:rPr>
        <w:t>d</w:t>
      </w:r>
      <w:r w:rsidRPr="009128BF">
        <w:rPr>
          <w:rFonts w:eastAsia="Times New Roman" w:cs="Times New Roman"/>
          <w:szCs w:val="24"/>
        </w:rPr>
        <w:t xml:space="preserve"> </w:t>
      </w:r>
    </w:p>
    <w:p w:rsidR="00BC3098" w:rsidRDefault="00BC3098" w:rsidP="00730B72">
      <w:pPr>
        <w:spacing w:after="0" w:line="240" w:lineRule="auto"/>
        <w:ind w:left="72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Pr>
          <w:rFonts w:eastAsia="Times New Roman" w:cs="Times New Roman"/>
          <w:szCs w:val="24"/>
        </w:rPr>
        <w:t xml:space="preserve">(A) </w:t>
      </w:r>
      <w:r w:rsidRPr="009128BF">
        <w:rPr>
          <w:rFonts w:eastAsia="Times New Roman" w:cs="Times New Roman"/>
          <w:szCs w:val="24"/>
        </w:rPr>
        <w:t>the firefighter, peace officer, or emergency medical technician has regularly used cigarettes, e-cigarettes, or another tobacco product in the seven years preceding the diagnosis of the disease or illness</w:t>
      </w:r>
      <w:r>
        <w:rPr>
          <w:rFonts w:eastAsia="Times New Roman" w:cs="Times New Roman"/>
          <w:szCs w:val="24"/>
        </w:rPr>
        <w:t xml:space="preserve">, rather than is or has been a user of tobacco; </w:t>
      </w:r>
      <w:r w:rsidRPr="009128BF">
        <w:rPr>
          <w:rFonts w:eastAsia="Times New Roman" w:cs="Times New Roman"/>
          <w:szCs w:val="24"/>
        </w:rPr>
        <w:t>or</w:t>
      </w:r>
      <w:r>
        <w:rPr>
          <w:rFonts w:eastAsia="Times New Roman" w:cs="Times New Roman"/>
          <w:szCs w:val="24"/>
        </w:rPr>
        <w:t xml:space="preserve"> </w:t>
      </w:r>
    </w:p>
    <w:p w:rsidR="00BC3098" w:rsidRDefault="00BC3098" w:rsidP="00730B72">
      <w:pPr>
        <w:spacing w:after="0" w:line="240" w:lineRule="auto"/>
        <w:ind w:left="144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Pr>
          <w:rFonts w:eastAsia="Times New Roman" w:cs="Times New Roman"/>
          <w:szCs w:val="24"/>
        </w:rPr>
        <w:t xml:space="preserve">(B) </w:t>
      </w:r>
      <w:r w:rsidRPr="009128BF">
        <w:rPr>
          <w:rFonts w:eastAsia="Times New Roman" w:cs="Times New Roman"/>
          <w:szCs w:val="24"/>
        </w:rPr>
        <w:t>a person regularly residing with the firefighter, peace officer, or emergency medical technician has, while regularly residing with the firefighter, peace officer, or emergency medical technician, regularly used cigarettes, e-cigarettes, or another tobacco product during the period described by Paragraph (A</w:t>
      </w:r>
      <w:r>
        <w:rPr>
          <w:rFonts w:eastAsia="Times New Roman" w:cs="Times New Roman"/>
          <w:szCs w:val="24"/>
        </w:rPr>
        <w:t xml:space="preserve">), rather than </w:t>
      </w:r>
      <w:r w:rsidRPr="009128BF">
        <w:rPr>
          <w:rFonts w:eastAsia="Times New Roman" w:cs="Times New Roman"/>
          <w:szCs w:val="24"/>
        </w:rPr>
        <w:t>the firefighter's, peace officer's, or emergency medical technician's spouse has, during the marriage, been a user of tobacco that is consumed through smoking</w:t>
      </w:r>
      <w:r>
        <w:rPr>
          <w:rFonts w:eastAsia="Times New Roman" w:cs="Times New Roman"/>
          <w:szCs w:val="24"/>
        </w:rPr>
        <w:t>.</w:t>
      </w:r>
    </w:p>
    <w:p w:rsidR="00BC3098"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ind w:left="720"/>
        <w:jc w:val="both"/>
        <w:rPr>
          <w:rFonts w:eastAsia="Times New Roman" w:cs="Times New Roman"/>
          <w:szCs w:val="24"/>
        </w:rPr>
      </w:pPr>
      <w:r>
        <w:rPr>
          <w:rFonts w:eastAsia="Times New Roman" w:cs="Times New Roman"/>
          <w:szCs w:val="24"/>
        </w:rPr>
        <w:t>(i) Defines "cigarette," "e-cigarette," and "tobacco product."</w:t>
      </w:r>
    </w:p>
    <w:p w:rsidR="00BC3098" w:rsidRDefault="00BC3098" w:rsidP="00730B72">
      <w:pPr>
        <w:spacing w:after="0" w:line="240" w:lineRule="auto"/>
        <w:jc w:val="both"/>
        <w:rPr>
          <w:rFonts w:eastAsia="Times New Roman" w:cs="Times New Roman"/>
          <w:szCs w:val="24"/>
        </w:rPr>
      </w:pPr>
    </w:p>
    <w:p w:rsidR="00BC3098" w:rsidRPr="009128BF" w:rsidRDefault="00BC3098" w:rsidP="00730B72">
      <w:pPr>
        <w:spacing w:after="0" w:line="240" w:lineRule="auto"/>
        <w:jc w:val="both"/>
        <w:rPr>
          <w:rFonts w:eastAsia="Times New Roman" w:cs="Times New Roman"/>
          <w:szCs w:val="24"/>
        </w:rPr>
      </w:pPr>
      <w:r w:rsidRPr="009128BF">
        <w:rPr>
          <w:rFonts w:eastAsia="Times New Roman" w:cs="Times New Roman"/>
          <w:szCs w:val="24"/>
        </w:rPr>
        <w:t xml:space="preserve">SECTION 5. </w:t>
      </w:r>
      <w:r>
        <w:rPr>
          <w:rFonts w:eastAsia="Times New Roman" w:cs="Times New Roman"/>
          <w:szCs w:val="24"/>
        </w:rPr>
        <w:t>Amends</w:t>
      </w:r>
      <w:r w:rsidRPr="009128BF">
        <w:rPr>
          <w:rFonts w:eastAsia="Times New Roman" w:cs="Times New Roman"/>
          <w:szCs w:val="24"/>
        </w:rPr>
        <w:t xml:space="preserve"> Section 607.056, Government Code, as follows:</w:t>
      </w:r>
    </w:p>
    <w:p w:rsidR="00BC3098" w:rsidRPr="009128BF" w:rsidRDefault="00BC3098" w:rsidP="00730B72">
      <w:pPr>
        <w:spacing w:after="0" w:line="240" w:lineRule="auto"/>
        <w:jc w:val="both"/>
        <w:rPr>
          <w:rFonts w:eastAsia="Times New Roman" w:cs="Times New Roman"/>
          <w:szCs w:val="24"/>
        </w:rPr>
      </w:pPr>
    </w:p>
    <w:p w:rsidR="00BC3098" w:rsidRPr="009128BF" w:rsidRDefault="00BC3098" w:rsidP="00730B72">
      <w:pPr>
        <w:spacing w:after="0" w:line="240" w:lineRule="auto"/>
        <w:ind w:left="720"/>
        <w:jc w:val="both"/>
        <w:rPr>
          <w:rFonts w:eastAsia="Times New Roman" w:cs="Times New Roman"/>
          <w:szCs w:val="24"/>
        </w:rPr>
      </w:pPr>
      <w:r w:rsidRPr="009128BF">
        <w:rPr>
          <w:rFonts w:eastAsia="Times New Roman" w:cs="Times New Roman"/>
          <w:szCs w:val="24"/>
        </w:rPr>
        <w:t>Sec. 607.056. ACUTE MYOCARDIAL INFARCTION OR STROKE.</w:t>
      </w:r>
      <w:r>
        <w:rPr>
          <w:rFonts w:eastAsia="Times New Roman" w:cs="Times New Roman"/>
          <w:szCs w:val="24"/>
        </w:rPr>
        <w:t xml:space="preserve"> (a) Provides that a</w:t>
      </w:r>
      <w:r w:rsidRPr="009128BF">
        <w:rPr>
          <w:rFonts w:eastAsia="Times New Roman" w:cs="Times New Roman"/>
          <w:szCs w:val="24"/>
        </w:rPr>
        <w:t xml:space="preserve"> firefighter, peace officer, or emergency medical technician who suffers an acute myocardial infarction or stroke resulting in disability or death is presumed to have suffered the disability or death during the course and scope of employment as a firefighter, peace officer, or emergency medical technician if:</w:t>
      </w:r>
    </w:p>
    <w:p w:rsidR="00BC3098" w:rsidRPr="009128BF" w:rsidRDefault="00BC3098" w:rsidP="00730B72">
      <w:pPr>
        <w:spacing w:after="0" w:line="240" w:lineRule="auto"/>
        <w:ind w:left="720"/>
        <w:jc w:val="both"/>
        <w:rPr>
          <w:rFonts w:eastAsia="Times New Roman" w:cs="Times New Roman"/>
          <w:szCs w:val="24"/>
        </w:rPr>
      </w:pPr>
    </w:p>
    <w:p w:rsidR="00BC3098" w:rsidRPr="009128BF" w:rsidRDefault="00BC3098" w:rsidP="00730B72">
      <w:pPr>
        <w:spacing w:after="0" w:line="240" w:lineRule="auto"/>
        <w:ind w:left="2160"/>
        <w:jc w:val="both"/>
        <w:rPr>
          <w:rFonts w:eastAsia="Times New Roman" w:cs="Times New Roman"/>
          <w:szCs w:val="24"/>
        </w:rPr>
      </w:pPr>
      <w:r w:rsidRPr="009128BF">
        <w:rPr>
          <w:rFonts w:eastAsia="Times New Roman" w:cs="Times New Roman"/>
          <w:szCs w:val="24"/>
        </w:rPr>
        <w:t>(1)</w:t>
      </w:r>
      <w:r>
        <w:rPr>
          <w:rFonts w:eastAsia="Times New Roman" w:cs="Times New Roman"/>
          <w:szCs w:val="24"/>
        </w:rPr>
        <w:t xml:space="preserve"> </w:t>
      </w:r>
      <w:r w:rsidRPr="009128BF">
        <w:rPr>
          <w:rFonts w:eastAsia="Times New Roman" w:cs="Times New Roman"/>
          <w:szCs w:val="24"/>
        </w:rPr>
        <w:t>while on duty, the firefighter, peace officer, or emergency medical technician:</w:t>
      </w:r>
    </w:p>
    <w:p w:rsidR="00BC3098" w:rsidRPr="009128BF" w:rsidRDefault="00BC3098" w:rsidP="00730B72">
      <w:pPr>
        <w:spacing w:after="0" w:line="240" w:lineRule="auto"/>
        <w:ind w:left="2160"/>
        <w:jc w:val="both"/>
        <w:rPr>
          <w:rFonts w:eastAsia="Times New Roman" w:cs="Times New Roman"/>
          <w:szCs w:val="24"/>
        </w:rPr>
      </w:pPr>
    </w:p>
    <w:p w:rsidR="00BC3098" w:rsidRDefault="00BC3098" w:rsidP="00730B72">
      <w:pPr>
        <w:spacing w:after="0" w:line="240" w:lineRule="auto"/>
        <w:ind w:left="2880"/>
        <w:jc w:val="both"/>
        <w:rPr>
          <w:rFonts w:eastAsia="Times New Roman" w:cs="Times New Roman"/>
          <w:szCs w:val="24"/>
        </w:rPr>
      </w:pPr>
      <w:r w:rsidRPr="009128BF">
        <w:rPr>
          <w:rFonts w:eastAsia="Times New Roman" w:cs="Times New Roman"/>
          <w:szCs w:val="24"/>
        </w:rPr>
        <w:t>(A)  was engaged in a situation that involved stressful or strenuous physical activity</w:t>
      </w:r>
      <w:r>
        <w:rPr>
          <w:rFonts w:eastAsia="Times New Roman" w:cs="Times New Roman"/>
          <w:szCs w:val="24"/>
        </w:rPr>
        <w:t xml:space="preserve">, rather than involved nonroutine stressful or strenuous physical activity, </w:t>
      </w:r>
      <w:r w:rsidRPr="009128BF">
        <w:rPr>
          <w:rFonts w:eastAsia="Times New Roman" w:cs="Times New Roman"/>
          <w:szCs w:val="24"/>
        </w:rPr>
        <w:t>involving fire suppression, rescue, hazardous material response, emergency medical services, law enforcement, or other emergency response activity; or</w:t>
      </w:r>
    </w:p>
    <w:p w:rsidR="00BC3098" w:rsidRDefault="00BC3098" w:rsidP="00730B72">
      <w:pPr>
        <w:spacing w:after="0" w:line="240" w:lineRule="auto"/>
        <w:ind w:left="2880"/>
        <w:jc w:val="both"/>
        <w:rPr>
          <w:rFonts w:eastAsia="Times New Roman" w:cs="Times New Roman"/>
          <w:szCs w:val="24"/>
        </w:rPr>
      </w:pPr>
    </w:p>
    <w:p w:rsidR="00BC3098" w:rsidRDefault="00BC3098" w:rsidP="00730B72">
      <w:pPr>
        <w:spacing w:after="0" w:line="240" w:lineRule="auto"/>
        <w:ind w:left="2880"/>
        <w:jc w:val="both"/>
        <w:rPr>
          <w:rFonts w:eastAsia="Times New Roman" w:cs="Times New Roman"/>
          <w:szCs w:val="24"/>
        </w:rPr>
      </w:pPr>
      <w:r>
        <w:rPr>
          <w:rFonts w:eastAsia="Times New Roman" w:cs="Times New Roman"/>
          <w:szCs w:val="24"/>
        </w:rPr>
        <w:t>(B) makes a conforming change to this paragraph; and</w:t>
      </w:r>
    </w:p>
    <w:p w:rsidR="00BC3098" w:rsidRDefault="00BC3098" w:rsidP="00730B72">
      <w:pPr>
        <w:spacing w:after="0" w:line="240" w:lineRule="auto"/>
        <w:ind w:left="2880"/>
        <w:jc w:val="both"/>
        <w:rPr>
          <w:rFonts w:eastAsia="Times New Roman" w:cs="Times New Roman"/>
          <w:szCs w:val="24"/>
        </w:rPr>
      </w:pPr>
    </w:p>
    <w:p w:rsidR="00BC3098" w:rsidRDefault="00BC3098" w:rsidP="00730B72">
      <w:pPr>
        <w:spacing w:after="0" w:line="240" w:lineRule="auto"/>
        <w:ind w:left="2160"/>
        <w:jc w:val="both"/>
        <w:rPr>
          <w:rFonts w:eastAsia="Times New Roman" w:cs="Times New Roman"/>
          <w:szCs w:val="24"/>
        </w:rPr>
      </w:pPr>
      <w:r>
        <w:rPr>
          <w:rFonts w:eastAsia="Times New Roman" w:cs="Times New Roman"/>
          <w:szCs w:val="24"/>
        </w:rPr>
        <w:t xml:space="preserve">(2) </w:t>
      </w:r>
      <w:r w:rsidRPr="009128BF">
        <w:rPr>
          <w:rFonts w:eastAsia="Times New Roman" w:cs="Times New Roman"/>
          <w:szCs w:val="24"/>
        </w:rPr>
        <w:t>the acute myocardial infarction or stroke occurred not later than eight hours after the end of a shift in which</w:t>
      </w:r>
      <w:r>
        <w:rPr>
          <w:rFonts w:eastAsia="Times New Roman" w:cs="Times New Roman"/>
          <w:szCs w:val="24"/>
        </w:rPr>
        <w:t xml:space="preserve">, rather than occurred </w:t>
      </w:r>
      <w:r w:rsidRPr="009128BF">
        <w:rPr>
          <w:rFonts w:eastAsia="Times New Roman" w:cs="Times New Roman"/>
          <w:szCs w:val="24"/>
        </w:rPr>
        <w:t>while</w:t>
      </w:r>
      <w:r>
        <w:rPr>
          <w:rFonts w:eastAsia="Times New Roman" w:cs="Times New Roman"/>
          <w:szCs w:val="24"/>
        </w:rPr>
        <w:t>,</w:t>
      </w:r>
      <w:r w:rsidRPr="009128BF">
        <w:rPr>
          <w:rFonts w:eastAsia="Times New Roman" w:cs="Times New Roman"/>
          <w:szCs w:val="24"/>
        </w:rPr>
        <w:t xml:space="preserve"> the firefighter, peace officer, or emergency medical technician was engaging in the activity described under Subdivision (1).</w:t>
      </w:r>
    </w:p>
    <w:p w:rsidR="00BC3098" w:rsidRDefault="00BC3098" w:rsidP="00730B72">
      <w:pPr>
        <w:spacing w:after="0" w:line="240" w:lineRule="auto"/>
        <w:ind w:left="2160"/>
        <w:jc w:val="both"/>
        <w:rPr>
          <w:rFonts w:eastAsia="Times New Roman" w:cs="Times New Roman"/>
          <w:szCs w:val="24"/>
        </w:rPr>
      </w:pPr>
    </w:p>
    <w:p w:rsidR="00BC3098" w:rsidRDefault="00BC3098" w:rsidP="00730B72">
      <w:pPr>
        <w:spacing w:after="0" w:line="240" w:lineRule="auto"/>
        <w:ind w:left="1440"/>
        <w:jc w:val="both"/>
        <w:rPr>
          <w:rFonts w:eastAsia="Times New Roman" w:cs="Times New Roman"/>
          <w:szCs w:val="24"/>
        </w:rPr>
      </w:pPr>
      <w:r>
        <w:rPr>
          <w:rFonts w:eastAsia="Times New Roman" w:cs="Times New Roman"/>
          <w:szCs w:val="24"/>
        </w:rPr>
        <w:t>(b) Makes a conforming change to this subsection.</w:t>
      </w:r>
    </w:p>
    <w:p w:rsidR="00BC3098"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jc w:val="both"/>
        <w:rPr>
          <w:rFonts w:eastAsia="Times New Roman" w:cs="Times New Roman"/>
          <w:szCs w:val="24"/>
        </w:rPr>
      </w:pPr>
      <w:r>
        <w:rPr>
          <w:rFonts w:eastAsia="Times New Roman" w:cs="Times New Roman"/>
          <w:szCs w:val="24"/>
        </w:rPr>
        <w:t>SECTION 6. Makes application of Se</w:t>
      </w:r>
      <w:r w:rsidRPr="009128BF">
        <w:rPr>
          <w:rFonts w:eastAsia="Times New Roman" w:cs="Times New Roman"/>
          <w:szCs w:val="24"/>
        </w:rPr>
        <w:t xml:space="preserve">ction 177A.002, Local Government Code, as added by this Act, </w:t>
      </w:r>
      <w:r>
        <w:rPr>
          <w:rFonts w:eastAsia="Times New Roman" w:cs="Times New Roman"/>
          <w:szCs w:val="24"/>
        </w:rPr>
        <w:t>prospective.</w:t>
      </w:r>
    </w:p>
    <w:p w:rsidR="00BC3098"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jc w:val="both"/>
        <w:rPr>
          <w:rFonts w:eastAsia="Times New Roman" w:cs="Times New Roman"/>
          <w:szCs w:val="24"/>
        </w:rPr>
      </w:pPr>
      <w:r>
        <w:rPr>
          <w:rFonts w:eastAsia="Times New Roman" w:cs="Times New Roman"/>
          <w:szCs w:val="24"/>
        </w:rPr>
        <w:t xml:space="preserve">SECTION 7. Makes application of </w:t>
      </w:r>
      <w:r w:rsidRPr="009128BF">
        <w:rPr>
          <w:rFonts w:eastAsia="Times New Roman" w:cs="Times New Roman"/>
          <w:szCs w:val="24"/>
        </w:rPr>
        <w:t xml:space="preserve">Section 504.051(a), Labor Code, as amended by this Act, </w:t>
      </w:r>
      <w:r>
        <w:rPr>
          <w:rFonts w:eastAsia="Times New Roman" w:cs="Times New Roman"/>
          <w:szCs w:val="24"/>
        </w:rPr>
        <w:t>prospective.</w:t>
      </w:r>
    </w:p>
    <w:p w:rsidR="00BC3098" w:rsidRDefault="00BC3098" w:rsidP="00730B72">
      <w:pPr>
        <w:spacing w:after="0" w:line="240" w:lineRule="auto"/>
        <w:jc w:val="both"/>
        <w:rPr>
          <w:rFonts w:eastAsia="Times New Roman" w:cs="Times New Roman"/>
          <w:szCs w:val="24"/>
        </w:rPr>
      </w:pPr>
    </w:p>
    <w:p w:rsidR="00BC3098" w:rsidRDefault="00BC3098" w:rsidP="00730B72">
      <w:pPr>
        <w:spacing w:after="0" w:line="240" w:lineRule="auto"/>
        <w:jc w:val="both"/>
        <w:rPr>
          <w:rFonts w:eastAsia="Times New Roman" w:cs="Times New Roman"/>
          <w:szCs w:val="24"/>
        </w:rPr>
      </w:pPr>
      <w:r>
        <w:rPr>
          <w:rFonts w:eastAsia="Times New Roman" w:cs="Times New Roman"/>
          <w:szCs w:val="24"/>
        </w:rPr>
        <w:t xml:space="preserve">SECTION 8. Makes application of </w:t>
      </w:r>
      <w:r w:rsidRPr="009128BF">
        <w:rPr>
          <w:rFonts w:eastAsia="Times New Roman" w:cs="Times New Roman"/>
          <w:szCs w:val="24"/>
        </w:rPr>
        <w:t xml:space="preserve">Sections 607.052(b) and 607.056, Government Code, as amended by this Act, </w:t>
      </w:r>
      <w:r>
        <w:rPr>
          <w:rFonts w:eastAsia="Times New Roman" w:cs="Times New Roman"/>
          <w:szCs w:val="24"/>
        </w:rPr>
        <w:t>prospective.</w:t>
      </w:r>
    </w:p>
    <w:p w:rsidR="00BC3098" w:rsidRDefault="00BC3098" w:rsidP="00730B72">
      <w:pPr>
        <w:spacing w:after="0" w:line="240" w:lineRule="auto"/>
        <w:jc w:val="both"/>
        <w:rPr>
          <w:rFonts w:eastAsia="Times New Roman" w:cs="Times New Roman"/>
          <w:szCs w:val="24"/>
        </w:rPr>
      </w:pPr>
    </w:p>
    <w:p w:rsidR="00BC3098" w:rsidRPr="00C8671F" w:rsidRDefault="00BC3098" w:rsidP="00730B72">
      <w:pPr>
        <w:spacing w:after="0" w:line="240" w:lineRule="auto"/>
        <w:jc w:val="both"/>
        <w:rPr>
          <w:rFonts w:eastAsia="Times New Roman" w:cs="Times New Roman"/>
          <w:szCs w:val="24"/>
        </w:rPr>
      </w:pPr>
      <w:r>
        <w:rPr>
          <w:rFonts w:eastAsia="Times New Roman" w:cs="Times New Roman"/>
          <w:szCs w:val="24"/>
        </w:rPr>
        <w:t>SECTION 9. Effective date: upon passage or September 1, 2023.</w:t>
      </w:r>
    </w:p>
    <w:sectPr w:rsidR="00BC30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094" w:rsidRDefault="00664094" w:rsidP="000F1DF9">
      <w:pPr>
        <w:spacing w:after="0" w:line="240" w:lineRule="auto"/>
      </w:pPr>
      <w:r>
        <w:separator/>
      </w:r>
    </w:p>
  </w:endnote>
  <w:endnote w:type="continuationSeparator" w:id="0">
    <w:p w:rsidR="00664094" w:rsidRDefault="006640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640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C309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C3098">
                <w:rPr>
                  <w:sz w:val="20"/>
                  <w:szCs w:val="20"/>
                </w:rPr>
                <w:t>H.B. 471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C309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640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094" w:rsidRDefault="00664094" w:rsidP="000F1DF9">
      <w:pPr>
        <w:spacing w:after="0" w:line="240" w:lineRule="auto"/>
      </w:pPr>
      <w:r>
        <w:separator/>
      </w:r>
    </w:p>
  </w:footnote>
  <w:footnote w:type="continuationSeparator" w:id="0">
    <w:p w:rsidR="00664094" w:rsidRDefault="006640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4094"/>
    <w:rsid w:val="006D756B"/>
    <w:rsid w:val="00774EC7"/>
    <w:rsid w:val="00833061"/>
    <w:rsid w:val="008A6859"/>
    <w:rsid w:val="0093341F"/>
    <w:rsid w:val="009562E3"/>
    <w:rsid w:val="00986E9F"/>
    <w:rsid w:val="00AE3F44"/>
    <w:rsid w:val="00B43543"/>
    <w:rsid w:val="00B53F07"/>
    <w:rsid w:val="00B97023"/>
    <w:rsid w:val="00BC3098"/>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63D8"/>
  <w15:docId w15:val="{E20098A4-0BCF-4F99-862E-D1D9359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C30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7A9B9E4BB64BEAB86CE5FF9C54439D"/>
        <w:category>
          <w:name w:val="General"/>
          <w:gallery w:val="placeholder"/>
        </w:category>
        <w:types>
          <w:type w:val="bbPlcHdr"/>
        </w:types>
        <w:behaviors>
          <w:behavior w:val="content"/>
        </w:behaviors>
        <w:guid w:val="{01EA8079-D05F-4649-AB7C-D13B92C419EC}"/>
      </w:docPartPr>
      <w:docPartBody>
        <w:p w:rsidR="00000000" w:rsidRDefault="001E52FF"/>
      </w:docPartBody>
    </w:docPart>
    <w:docPart>
      <w:docPartPr>
        <w:name w:val="F0C029A16EB4408F8839519CB2BD6B24"/>
        <w:category>
          <w:name w:val="General"/>
          <w:gallery w:val="placeholder"/>
        </w:category>
        <w:types>
          <w:type w:val="bbPlcHdr"/>
        </w:types>
        <w:behaviors>
          <w:behavior w:val="content"/>
        </w:behaviors>
        <w:guid w:val="{D2B72A2B-F145-45E3-8E2E-FFAD83B3CEC0}"/>
      </w:docPartPr>
      <w:docPartBody>
        <w:p w:rsidR="00000000" w:rsidRDefault="001E52FF"/>
      </w:docPartBody>
    </w:docPart>
    <w:docPart>
      <w:docPartPr>
        <w:name w:val="A4FAAE7E89E840DD8CE22C6C5BFE867A"/>
        <w:category>
          <w:name w:val="General"/>
          <w:gallery w:val="placeholder"/>
        </w:category>
        <w:types>
          <w:type w:val="bbPlcHdr"/>
        </w:types>
        <w:behaviors>
          <w:behavior w:val="content"/>
        </w:behaviors>
        <w:guid w:val="{B656E2DF-84B6-45A2-A16B-5C4B88895FEE}"/>
      </w:docPartPr>
      <w:docPartBody>
        <w:p w:rsidR="00000000" w:rsidRDefault="001E52FF"/>
      </w:docPartBody>
    </w:docPart>
    <w:docPart>
      <w:docPartPr>
        <w:name w:val="2ACC38E8BE36431DA17E013BBBC97868"/>
        <w:category>
          <w:name w:val="General"/>
          <w:gallery w:val="placeholder"/>
        </w:category>
        <w:types>
          <w:type w:val="bbPlcHdr"/>
        </w:types>
        <w:behaviors>
          <w:behavior w:val="content"/>
        </w:behaviors>
        <w:guid w:val="{C10EB40C-D443-4BA0-B0A8-A820E0F7C6E8}"/>
      </w:docPartPr>
      <w:docPartBody>
        <w:p w:rsidR="00000000" w:rsidRDefault="001E52FF"/>
      </w:docPartBody>
    </w:docPart>
    <w:docPart>
      <w:docPartPr>
        <w:name w:val="8E62E8417DA941AB8424B80B4EC4430A"/>
        <w:category>
          <w:name w:val="General"/>
          <w:gallery w:val="placeholder"/>
        </w:category>
        <w:types>
          <w:type w:val="bbPlcHdr"/>
        </w:types>
        <w:behaviors>
          <w:behavior w:val="content"/>
        </w:behaviors>
        <w:guid w:val="{6F655FCA-00A7-4C59-8D99-FB7B8DC71BAE}"/>
      </w:docPartPr>
      <w:docPartBody>
        <w:p w:rsidR="00000000" w:rsidRDefault="001E52FF"/>
      </w:docPartBody>
    </w:docPart>
    <w:docPart>
      <w:docPartPr>
        <w:name w:val="9DF7CFAF9F614969AA54DAC5F1F5F525"/>
        <w:category>
          <w:name w:val="General"/>
          <w:gallery w:val="placeholder"/>
        </w:category>
        <w:types>
          <w:type w:val="bbPlcHdr"/>
        </w:types>
        <w:behaviors>
          <w:behavior w:val="content"/>
        </w:behaviors>
        <w:guid w:val="{15CF6DB6-1E59-418C-8137-34F82B72E353}"/>
      </w:docPartPr>
      <w:docPartBody>
        <w:p w:rsidR="00000000" w:rsidRDefault="001E52FF"/>
      </w:docPartBody>
    </w:docPart>
    <w:docPart>
      <w:docPartPr>
        <w:name w:val="CDDDC025F07C4F98BA8DBA0BBFD4FF80"/>
        <w:category>
          <w:name w:val="General"/>
          <w:gallery w:val="placeholder"/>
        </w:category>
        <w:types>
          <w:type w:val="bbPlcHdr"/>
        </w:types>
        <w:behaviors>
          <w:behavior w:val="content"/>
        </w:behaviors>
        <w:guid w:val="{9E5BCFD3-1A55-47F0-B662-C6FC2ECB766D}"/>
      </w:docPartPr>
      <w:docPartBody>
        <w:p w:rsidR="00000000" w:rsidRDefault="001E52FF"/>
      </w:docPartBody>
    </w:docPart>
    <w:docPart>
      <w:docPartPr>
        <w:name w:val="A80C946D7ACF4879886A84EA301DE031"/>
        <w:category>
          <w:name w:val="General"/>
          <w:gallery w:val="placeholder"/>
        </w:category>
        <w:types>
          <w:type w:val="bbPlcHdr"/>
        </w:types>
        <w:behaviors>
          <w:behavior w:val="content"/>
        </w:behaviors>
        <w:guid w:val="{D05C25CD-E1D7-4CB0-833A-A58E8676FBA5}"/>
      </w:docPartPr>
      <w:docPartBody>
        <w:p w:rsidR="00000000" w:rsidRDefault="001E52FF"/>
      </w:docPartBody>
    </w:docPart>
    <w:docPart>
      <w:docPartPr>
        <w:name w:val="22A5FD51A1A549B297632B66D0ACF47E"/>
        <w:category>
          <w:name w:val="General"/>
          <w:gallery w:val="placeholder"/>
        </w:category>
        <w:types>
          <w:type w:val="bbPlcHdr"/>
        </w:types>
        <w:behaviors>
          <w:behavior w:val="content"/>
        </w:behaviors>
        <w:guid w:val="{09A5CEE3-ECAD-4321-90AE-17EE8537CB4A}"/>
      </w:docPartPr>
      <w:docPartBody>
        <w:p w:rsidR="00000000" w:rsidRDefault="001E52FF"/>
      </w:docPartBody>
    </w:docPart>
    <w:docPart>
      <w:docPartPr>
        <w:name w:val="A374838B3EF545EA9C4E5787E2A01B0F"/>
        <w:category>
          <w:name w:val="General"/>
          <w:gallery w:val="placeholder"/>
        </w:category>
        <w:types>
          <w:type w:val="bbPlcHdr"/>
        </w:types>
        <w:behaviors>
          <w:behavior w:val="content"/>
        </w:behaviors>
        <w:guid w:val="{3B34298A-7AAA-449F-8610-BB1E538D23AF}"/>
      </w:docPartPr>
      <w:docPartBody>
        <w:p w:rsidR="00000000" w:rsidRDefault="00171AAC" w:rsidP="00171AAC">
          <w:pPr>
            <w:pStyle w:val="A374838B3EF545EA9C4E5787E2A01B0F"/>
          </w:pPr>
          <w:r w:rsidRPr="00A30DD1">
            <w:rPr>
              <w:rStyle w:val="PlaceholderText"/>
            </w:rPr>
            <w:t>Click here to enter a date.</w:t>
          </w:r>
        </w:p>
      </w:docPartBody>
    </w:docPart>
    <w:docPart>
      <w:docPartPr>
        <w:name w:val="C1200D3AA9A5492F8C8A4C3EA0AB4249"/>
        <w:category>
          <w:name w:val="General"/>
          <w:gallery w:val="placeholder"/>
        </w:category>
        <w:types>
          <w:type w:val="bbPlcHdr"/>
        </w:types>
        <w:behaviors>
          <w:behavior w:val="content"/>
        </w:behaviors>
        <w:guid w:val="{929D2CD0-E1F2-4CF9-9366-88906513A4CE}"/>
      </w:docPartPr>
      <w:docPartBody>
        <w:p w:rsidR="00000000" w:rsidRDefault="001E52FF"/>
      </w:docPartBody>
    </w:docPart>
    <w:docPart>
      <w:docPartPr>
        <w:name w:val="733615595E0E43FCAC6DB2B8E46263EA"/>
        <w:category>
          <w:name w:val="General"/>
          <w:gallery w:val="placeholder"/>
        </w:category>
        <w:types>
          <w:type w:val="bbPlcHdr"/>
        </w:types>
        <w:behaviors>
          <w:behavior w:val="content"/>
        </w:behaviors>
        <w:guid w:val="{D80AC734-B0CF-4FC3-8AD3-7D9EE43BBE87}"/>
      </w:docPartPr>
      <w:docPartBody>
        <w:p w:rsidR="00000000" w:rsidRDefault="001E52FF"/>
      </w:docPartBody>
    </w:docPart>
    <w:docPart>
      <w:docPartPr>
        <w:name w:val="60A9F475FED943D1A39F60C25A3E1737"/>
        <w:category>
          <w:name w:val="General"/>
          <w:gallery w:val="placeholder"/>
        </w:category>
        <w:types>
          <w:type w:val="bbPlcHdr"/>
        </w:types>
        <w:behaviors>
          <w:behavior w:val="content"/>
        </w:behaviors>
        <w:guid w:val="{FFFA5D0E-B23D-4A8D-BB5D-3C0D736E5F15}"/>
      </w:docPartPr>
      <w:docPartBody>
        <w:p w:rsidR="00000000" w:rsidRDefault="00171AAC" w:rsidP="00171AAC">
          <w:pPr>
            <w:pStyle w:val="60A9F475FED943D1A39F60C25A3E1737"/>
          </w:pPr>
          <w:r>
            <w:rPr>
              <w:rFonts w:eastAsia="Times New Roman" w:cs="Times New Roman"/>
              <w:bCs/>
              <w:szCs w:val="24"/>
            </w:rPr>
            <w:t xml:space="preserve"> </w:t>
          </w:r>
        </w:p>
      </w:docPartBody>
    </w:docPart>
    <w:docPart>
      <w:docPartPr>
        <w:name w:val="B35E67671EE847D0AD6332D71224BB68"/>
        <w:category>
          <w:name w:val="General"/>
          <w:gallery w:val="placeholder"/>
        </w:category>
        <w:types>
          <w:type w:val="bbPlcHdr"/>
        </w:types>
        <w:behaviors>
          <w:behavior w:val="content"/>
        </w:behaviors>
        <w:guid w:val="{0B4869B4-25AF-4442-A6DB-5BCD209DBF72}"/>
      </w:docPartPr>
      <w:docPartBody>
        <w:p w:rsidR="00000000" w:rsidRDefault="001E52FF"/>
      </w:docPartBody>
    </w:docPart>
    <w:docPart>
      <w:docPartPr>
        <w:name w:val="AE31515AA54A4FF097692A337E211578"/>
        <w:category>
          <w:name w:val="General"/>
          <w:gallery w:val="placeholder"/>
        </w:category>
        <w:types>
          <w:type w:val="bbPlcHdr"/>
        </w:types>
        <w:behaviors>
          <w:behavior w:val="content"/>
        </w:behaviors>
        <w:guid w:val="{D654C927-1EE7-4295-A82A-8E49D9351E20}"/>
      </w:docPartPr>
      <w:docPartBody>
        <w:p w:rsidR="00000000" w:rsidRDefault="001E52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1AAC"/>
    <w:rsid w:val="001C5F26"/>
    <w:rsid w:val="001E52FF"/>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AAC"/>
    <w:rPr>
      <w:color w:val="808080"/>
    </w:rPr>
  </w:style>
  <w:style w:type="paragraph" w:customStyle="1" w:styleId="A374838B3EF545EA9C4E5787E2A01B0F">
    <w:name w:val="A374838B3EF545EA9C4E5787E2A01B0F"/>
    <w:rsid w:val="00171AAC"/>
    <w:pPr>
      <w:spacing w:after="160" w:line="259" w:lineRule="auto"/>
    </w:pPr>
  </w:style>
  <w:style w:type="paragraph" w:customStyle="1" w:styleId="60A9F475FED943D1A39F60C25A3E1737">
    <w:name w:val="60A9F475FED943D1A39F60C25A3E1737"/>
    <w:rsid w:val="00171A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1398</Words>
  <Characters>7975</Characters>
  <Application>Microsoft Office Word</Application>
  <DocSecurity>0</DocSecurity>
  <Lines>66</Lines>
  <Paragraphs>18</Paragraphs>
  <ScaleCrop>false</ScaleCrop>
  <Company>Texas Legislative Council</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2023-05-16T00:51:00Z</dcterms:modified>
</cp:coreProperties>
</file>

<file path=docProps/custom.xml><?xml version="1.0" encoding="utf-8"?>
<op:Properties xmlns:vt="http://schemas.openxmlformats.org/officeDocument/2006/docPropsVTypes" xmlns:op="http://schemas.openxmlformats.org/officeDocument/2006/custom-properties"/>
</file>