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A730F7" w14:paraId="65D269DC" w14:textId="77777777" w:rsidTr="00345119">
        <w:tc>
          <w:tcPr>
            <w:tcW w:w="9576" w:type="dxa"/>
            <w:noWrap/>
          </w:tcPr>
          <w:p w14:paraId="1F85A9DE" w14:textId="77777777" w:rsidR="008423E4" w:rsidRPr="0022177D" w:rsidRDefault="00CE14FF" w:rsidP="006A6F2E">
            <w:pPr>
              <w:pStyle w:val="Heading1"/>
            </w:pPr>
            <w:r w:rsidRPr="00631897">
              <w:t>BILL ANALYSIS</w:t>
            </w:r>
          </w:p>
        </w:tc>
      </w:tr>
    </w:tbl>
    <w:p w14:paraId="5434104F" w14:textId="77777777" w:rsidR="008423E4" w:rsidRPr="0022177D" w:rsidRDefault="008423E4" w:rsidP="006A6F2E">
      <w:pPr>
        <w:jc w:val="center"/>
      </w:pPr>
    </w:p>
    <w:p w14:paraId="6C629C69" w14:textId="77777777" w:rsidR="008423E4" w:rsidRPr="00B31F0E" w:rsidRDefault="008423E4" w:rsidP="006A6F2E"/>
    <w:p w14:paraId="1E174FB3" w14:textId="77777777" w:rsidR="008423E4" w:rsidRPr="00742794" w:rsidRDefault="008423E4" w:rsidP="006A6F2E">
      <w:pPr>
        <w:tabs>
          <w:tab w:val="right" w:pos="9360"/>
        </w:tabs>
      </w:pPr>
    </w:p>
    <w:tbl>
      <w:tblPr>
        <w:tblW w:w="0" w:type="auto"/>
        <w:tblLayout w:type="fixed"/>
        <w:tblLook w:val="01E0" w:firstRow="1" w:lastRow="1" w:firstColumn="1" w:lastColumn="1" w:noHBand="0" w:noVBand="0"/>
      </w:tblPr>
      <w:tblGrid>
        <w:gridCol w:w="9576"/>
      </w:tblGrid>
      <w:tr w:rsidR="00A730F7" w14:paraId="1D2DD978" w14:textId="77777777" w:rsidTr="00345119">
        <w:tc>
          <w:tcPr>
            <w:tcW w:w="9576" w:type="dxa"/>
          </w:tcPr>
          <w:p w14:paraId="7F593AB3" w14:textId="543B8BCB" w:rsidR="008423E4" w:rsidRPr="00861995" w:rsidRDefault="00CE14FF" w:rsidP="006A6F2E">
            <w:pPr>
              <w:jc w:val="right"/>
            </w:pPr>
            <w:r>
              <w:t>H.B. 473</w:t>
            </w:r>
          </w:p>
        </w:tc>
      </w:tr>
      <w:tr w:rsidR="00A730F7" w14:paraId="2DF5E61B" w14:textId="77777777" w:rsidTr="00345119">
        <w:tc>
          <w:tcPr>
            <w:tcW w:w="9576" w:type="dxa"/>
          </w:tcPr>
          <w:p w14:paraId="02FC8E90" w14:textId="79EC6143" w:rsidR="008423E4" w:rsidRPr="00861995" w:rsidRDefault="00CE14FF" w:rsidP="006A6F2E">
            <w:pPr>
              <w:jc w:val="right"/>
            </w:pPr>
            <w:r>
              <w:t xml:space="preserve">By: </w:t>
            </w:r>
            <w:r w:rsidR="00FE5451">
              <w:t>Hull</w:t>
            </w:r>
          </w:p>
        </w:tc>
      </w:tr>
      <w:tr w:rsidR="00A730F7" w14:paraId="2CDBD358" w14:textId="77777777" w:rsidTr="00345119">
        <w:tc>
          <w:tcPr>
            <w:tcW w:w="9576" w:type="dxa"/>
          </w:tcPr>
          <w:p w14:paraId="4D8971B4" w14:textId="35B3D3FB" w:rsidR="008423E4" w:rsidRPr="00861995" w:rsidRDefault="00CE14FF" w:rsidP="006A6F2E">
            <w:pPr>
              <w:jc w:val="right"/>
            </w:pPr>
            <w:r>
              <w:t>Youth Health &amp; Safety, Select</w:t>
            </w:r>
          </w:p>
        </w:tc>
      </w:tr>
      <w:tr w:rsidR="00A730F7" w14:paraId="3EB90501" w14:textId="77777777" w:rsidTr="00345119">
        <w:tc>
          <w:tcPr>
            <w:tcW w:w="9576" w:type="dxa"/>
          </w:tcPr>
          <w:p w14:paraId="08479F5A" w14:textId="5606C8AF" w:rsidR="008423E4" w:rsidRDefault="00CE14FF" w:rsidP="006A6F2E">
            <w:pPr>
              <w:jc w:val="right"/>
            </w:pPr>
            <w:r>
              <w:t>Committee Report (Unamended)</w:t>
            </w:r>
          </w:p>
        </w:tc>
      </w:tr>
    </w:tbl>
    <w:p w14:paraId="5B01D1E0" w14:textId="77777777" w:rsidR="008423E4" w:rsidRDefault="008423E4" w:rsidP="006A6F2E">
      <w:pPr>
        <w:tabs>
          <w:tab w:val="right" w:pos="9360"/>
        </w:tabs>
      </w:pPr>
    </w:p>
    <w:p w14:paraId="6FDD6865" w14:textId="77777777" w:rsidR="008423E4" w:rsidRDefault="008423E4" w:rsidP="006A6F2E"/>
    <w:p w14:paraId="1BFAEBB8" w14:textId="77777777" w:rsidR="008423E4" w:rsidRDefault="008423E4" w:rsidP="006A6F2E"/>
    <w:tbl>
      <w:tblPr>
        <w:tblW w:w="0" w:type="auto"/>
        <w:tblCellMar>
          <w:left w:w="115" w:type="dxa"/>
          <w:right w:w="115" w:type="dxa"/>
        </w:tblCellMar>
        <w:tblLook w:val="01E0" w:firstRow="1" w:lastRow="1" w:firstColumn="1" w:lastColumn="1" w:noHBand="0" w:noVBand="0"/>
      </w:tblPr>
      <w:tblGrid>
        <w:gridCol w:w="9360"/>
      </w:tblGrid>
      <w:tr w:rsidR="00A730F7" w14:paraId="7F7425B7" w14:textId="77777777" w:rsidTr="00345119">
        <w:tc>
          <w:tcPr>
            <w:tcW w:w="9576" w:type="dxa"/>
          </w:tcPr>
          <w:p w14:paraId="0431C398" w14:textId="77777777" w:rsidR="008423E4" w:rsidRPr="00A8133F" w:rsidRDefault="00CE14FF" w:rsidP="006A6F2E">
            <w:pPr>
              <w:rPr>
                <w:b/>
              </w:rPr>
            </w:pPr>
            <w:r w:rsidRPr="009C1E9A">
              <w:rPr>
                <w:b/>
                <w:u w:val="single"/>
              </w:rPr>
              <w:t>BACKGROUND AND PURPOSE</w:t>
            </w:r>
            <w:r>
              <w:rPr>
                <w:b/>
              </w:rPr>
              <w:t xml:space="preserve"> </w:t>
            </w:r>
          </w:p>
          <w:p w14:paraId="04295838" w14:textId="77777777" w:rsidR="008423E4" w:rsidRDefault="008423E4" w:rsidP="006A6F2E"/>
          <w:p w14:paraId="412A0016" w14:textId="38CF1878" w:rsidR="008423E4" w:rsidRDefault="00CE14FF" w:rsidP="006A6F2E">
            <w:pPr>
              <w:jc w:val="both"/>
            </w:pPr>
            <w:r>
              <w:t>In 2019, the</w:t>
            </w:r>
            <w:r w:rsidR="008627A2">
              <w:t xml:space="preserve"> Texas</w:t>
            </w:r>
            <w:r>
              <w:t xml:space="preserve"> Legislature passed S.B. 11, a comprehensive school safety and mental health bill that, among other things, </w:t>
            </w:r>
            <w:r w:rsidR="00C43D14">
              <w:t>provided for the</w:t>
            </w:r>
            <w:r>
              <w:t xml:space="preserve"> establish</w:t>
            </w:r>
            <w:r w:rsidR="00C43D14">
              <w:t>ment of</w:t>
            </w:r>
            <w:r>
              <w:t xml:space="preserve"> a threat assessment and safe and supportive school team</w:t>
            </w:r>
            <w:r w:rsidR="00C43D14">
              <w:t xml:space="preserve"> in each public school district</w:t>
            </w:r>
            <w:r>
              <w:t>. The team is tasked with co</w:t>
            </w:r>
            <w:r>
              <w:t xml:space="preserve">nducting threat assessments that include assessing and reporting individuals who make threats of violence or exhibit harmful, threatening, or violent behavior and gathering and analyzing data to determine the level of risk and appropriate intervention. If </w:t>
            </w:r>
            <w:r>
              <w:t xml:space="preserve">a student is determined to pose a serious risk of </w:t>
            </w:r>
            <w:r w:rsidR="008627A2">
              <w:t xml:space="preserve">violence </w:t>
            </w:r>
            <w:r>
              <w:t xml:space="preserve">to themselves or others, the superintendent must immediately notify the student's parent or person standing in parental relation to the student. </w:t>
            </w:r>
            <w:r w:rsidR="00FE5451">
              <w:t>P</w:t>
            </w:r>
            <w:r>
              <w:t>arents</w:t>
            </w:r>
            <w:r w:rsidR="00FE5451">
              <w:t>, who often have vital information regarding their child,</w:t>
            </w:r>
            <w:r>
              <w:t xml:space="preserve"> should be notified in all instances of a threat assessment being conducted on their child and provided the opportunity to participate or provide information.</w:t>
            </w:r>
            <w:r w:rsidRPr="007E1328">
              <w:t xml:space="preserve"> H</w:t>
            </w:r>
            <w:r w:rsidR="00FE5451">
              <w:t>.</w:t>
            </w:r>
            <w:r w:rsidRPr="007E1328">
              <w:t>B</w:t>
            </w:r>
            <w:r w:rsidR="00FE5451">
              <w:t>.</w:t>
            </w:r>
            <w:r w:rsidRPr="007E1328">
              <w:t xml:space="preserve"> 473 </w:t>
            </w:r>
            <w:r w:rsidR="00FE5451">
              <w:t xml:space="preserve">seeks to </w:t>
            </w:r>
            <w:r>
              <w:t xml:space="preserve">require a </w:t>
            </w:r>
            <w:r w:rsidR="00FE5451">
              <w:t>t</w:t>
            </w:r>
            <w:r>
              <w:t xml:space="preserve">hreat </w:t>
            </w:r>
            <w:r w:rsidR="00FE5451">
              <w:t>a</w:t>
            </w:r>
            <w:r>
              <w:t xml:space="preserve">ssessment and </w:t>
            </w:r>
            <w:r w:rsidR="00FE5451">
              <w:t>s</w:t>
            </w:r>
            <w:r>
              <w:t xml:space="preserve">afe and </w:t>
            </w:r>
            <w:r w:rsidR="00FE5451">
              <w:t>s</w:t>
            </w:r>
            <w:r>
              <w:t xml:space="preserve">upportive </w:t>
            </w:r>
            <w:r w:rsidR="00FE5451">
              <w:t>s</w:t>
            </w:r>
            <w:r>
              <w:t xml:space="preserve">chool </w:t>
            </w:r>
            <w:r w:rsidR="00FE5451">
              <w:t>t</w:t>
            </w:r>
            <w:r>
              <w:t xml:space="preserve">eam to </w:t>
            </w:r>
            <w:r>
              <w:t xml:space="preserve">notify the parent or person standing in parental relation to the student before conducting a threat assessment and </w:t>
            </w:r>
            <w:r w:rsidR="00863A50">
              <w:t xml:space="preserve">provide </w:t>
            </w:r>
            <w:r>
              <w:t>them the opportunity to participate or provide information to the team.</w:t>
            </w:r>
          </w:p>
          <w:p w14:paraId="03521820" w14:textId="77777777" w:rsidR="008423E4" w:rsidRPr="00E26B13" w:rsidRDefault="008423E4" w:rsidP="006A6F2E">
            <w:pPr>
              <w:rPr>
                <w:b/>
              </w:rPr>
            </w:pPr>
          </w:p>
        </w:tc>
      </w:tr>
      <w:tr w:rsidR="00A730F7" w14:paraId="1D39EC3C" w14:textId="77777777" w:rsidTr="00345119">
        <w:tc>
          <w:tcPr>
            <w:tcW w:w="9576" w:type="dxa"/>
          </w:tcPr>
          <w:p w14:paraId="25D7D020" w14:textId="77777777" w:rsidR="0017725B" w:rsidRDefault="00CE14FF" w:rsidP="006A6F2E">
            <w:pPr>
              <w:rPr>
                <w:b/>
                <w:u w:val="single"/>
              </w:rPr>
            </w:pPr>
            <w:r>
              <w:rPr>
                <w:b/>
                <w:u w:val="single"/>
              </w:rPr>
              <w:t>CRIMINAL JUSTICE IMPACT</w:t>
            </w:r>
          </w:p>
          <w:p w14:paraId="635822BB" w14:textId="77777777" w:rsidR="0017725B" w:rsidRDefault="0017725B" w:rsidP="006A6F2E">
            <w:pPr>
              <w:rPr>
                <w:b/>
                <w:u w:val="single"/>
              </w:rPr>
            </w:pPr>
          </w:p>
          <w:p w14:paraId="2ED78DAD" w14:textId="1E62F7F9" w:rsidR="003C1DB0" w:rsidRPr="003C1DB0" w:rsidRDefault="00CE14FF" w:rsidP="006A6F2E">
            <w:pPr>
              <w:jc w:val="both"/>
            </w:pPr>
            <w:r>
              <w:t xml:space="preserve">It is the committee's </w:t>
            </w:r>
            <w:r>
              <w:t>opinion that this bill does not expressly create a criminal offense, increase the punishment for an existing criminal offense or category of offenses, or change the eligibility of a person for community supervision, parole, or mandatory supervision.</w:t>
            </w:r>
          </w:p>
          <w:p w14:paraId="7B94F9A3" w14:textId="77777777" w:rsidR="0017725B" w:rsidRPr="0017725B" w:rsidRDefault="0017725B" w:rsidP="006A6F2E">
            <w:pPr>
              <w:rPr>
                <w:b/>
                <w:u w:val="single"/>
              </w:rPr>
            </w:pPr>
          </w:p>
        </w:tc>
      </w:tr>
      <w:tr w:rsidR="00A730F7" w14:paraId="178BF16B" w14:textId="77777777" w:rsidTr="00345119">
        <w:tc>
          <w:tcPr>
            <w:tcW w:w="9576" w:type="dxa"/>
          </w:tcPr>
          <w:p w14:paraId="522883C0" w14:textId="77777777" w:rsidR="008423E4" w:rsidRPr="00A8133F" w:rsidRDefault="00CE14FF" w:rsidP="006A6F2E">
            <w:pPr>
              <w:rPr>
                <w:b/>
              </w:rPr>
            </w:pPr>
            <w:r w:rsidRPr="009C1E9A">
              <w:rPr>
                <w:b/>
                <w:u w:val="single"/>
              </w:rPr>
              <w:t>RULE</w:t>
            </w:r>
            <w:r w:rsidRPr="009C1E9A">
              <w:rPr>
                <w:b/>
                <w:u w:val="single"/>
              </w:rPr>
              <w:t>MAKING AUTHORITY</w:t>
            </w:r>
            <w:r>
              <w:rPr>
                <w:b/>
              </w:rPr>
              <w:t xml:space="preserve"> </w:t>
            </w:r>
          </w:p>
          <w:p w14:paraId="7753414D" w14:textId="77777777" w:rsidR="008423E4" w:rsidRDefault="008423E4" w:rsidP="006A6F2E"/>
          <w:p w14:paraId="2258DD04" w14:textId="4623AFDB" w:rsidR="003C1DB0" w:rsidRDefault="00CE14FF" w:rsidP="006A6F2E">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3C760ADF" w14:textId="77777777" w:rsidR="008423E4" w:rsidRPr="00E21FDC" w:rsidRDefault="008423E4" w:rsidP="006A6F2E">
            <w:pPr>
              <w:rPr>
                <w:b/>
              </w:rPr>
            </w:pPr>
          </w:p>
        </w:tc>
      </w:tr>
      <w:tr w:rsidR="00A730F7" w14:paraId="6674726A" w14:textId="77777777" w:rsidTr="00345119">
        <w:tc>
          <w:tcPr>
            <w:tcW w:w="9576" w:type="dxa"/>
          </w:tcPr>
          <w:p w14:paraId="578A129F" w14:textId="5E4DCED2" w:rsidR="008423E4" w:rsidRPr="00B27742" w:rsidRDefault="00CE14FF" w:rsidP="006A6F2E">
            <w:pPr>
              <w:rPr>
                <w:b/>
              </w:rPr>
            </w:pPr>
            <w:r w:rsidRPr="009C1E9A">
              <w:rPr>
                <w:b/>
                <w:u w:val="single"/>
              </w:rPr>
              <w:t>ANALYSIS</w:t>
            </w:r>
            <w:r>
              <w:rPr>
                <w:b/>
              </w:rPr>
              <w:t xml:space="preserve"> </w:t>
            </w:r>
          </w:p>
          <w:p w14:paraId="4D3C93F3" w14:textId="77777777" w:rsidR="003C1237" w:rsidRDefault="003C1237" w:rsidP="006A6F2E">
            <w:pPr>
              <w:pStyle w:val="Header"/>
              <w:jc w:val="both"/>
            </w:pPr>
          </w:p>
          <w:p w14:paraId="32241526" w14:textId="1023ECB5" w:rsidR="0016437A" w:rsidRDefault="00CE14FF" w:rsidP="006A6F2E">
            <w:pPr>
              <w:pStyle w:val="Header"/>
              <w:jc w:val="both"/>
            </w:pPr>
            <w:r>
              <w:t xml:space="preserve">H.B. 473 amends the Education Code to require </w:t>
            </w:r>
            <w:r w:rsidRPr="007A608E">
              <w:t>a threat assessment and safe and supportive school team</w:t>
            </w:r>
            <w:r w:rsidR="00F72F69">
              <w:t xml:space="preserve"> established by a public school district's board of trustees to do the following:</w:t>
            </w:r>
            <w:r>
              <w:t xml:space="preserve"> </w:t>
            </w:r>
          </w:p>
          <w:p w14:paraId="09A2505B" w14:textId="1E2E0993" w:rsidR="0016437A" w:rsidRDefault="00CE14FF" w:rsidP="006A6F2E">
            <w:pPr>
              <w:pStyle w:val="Header"/>
              <w:numPr>
                <w:ilvl w:val="0"/>
                <w:numId w:val="3"/>
              </w:numPr>
              <w:jc w:val="both"/>
            </w:pPr>
            <w:r>
              <w:t>before conducting a threat assessment of a student, notify the parent of</w:t>
            </w:r>
            <w:r>
              <w:t xml:space="preserve"> or person standing in parental relation to the student regarding the assessment</w:t>
            </w:r>
            <w:r w:rsidR="00185097">
              <w:t>;</w:t>
            </w:r>
            <w:r>
              <w:t xml:space="preserve"> </w:t>
            </w:r>
          </w:p>
          <w:p w14:paraId="66F93A99" w14:textId="155E88AE" w:rsidR="009C36CD" w:rsidRDefault="00CE14FF" w:rsidP="006A6F2E">
            <w:pPr>
              <w:pStyle w:val="Header"/>
              <w:numPr>
                <w:ilvl w:val="0"/>
                <w:numId w:val="3"/>
              </w:numPr>
              <w:jc w:val="both"/>
            </w:pPr>
            <w:r>
              <w:t>i</w:t>
            </w:r>
            <w:r w:rsidR="007A608E">
              <w:t>n conducting the assessment, provide an opportunity for the parent or person</w:t>
            </w:r>
            <w:r>
              <w:t xml:space="preserve"> </w:t>
            </w:r>
            <w:r w:rsidR="00D7552A">
              <w:t xml:space="preserve">to </w:t>
            </w:r>
            <w:r w:rsidR="007A608E">
              <w:t>participate in the assessment</w:t>
            </w:r>
            <w:r w:rsidR="00211D61">
              <w:t>, either in person or remotely,</w:t>
            </w:r>
            <w:r w:rsidR="007A608E">
              <w:t xml:space="preserve"> and</w:t>
            </w:r>
            <w:r>
              <w:t xml:space="preserve"> </w:t>
            </w:r>
            <w:r w:rsidR="007A608E">
              <w:t>submit to the team information regarding the student</w:t>
            </w:r>
            <w:r>
              <w:t>; and</w:t>
            </w:r>
          </w:p>
          <w:p w14:paraId="6896F41A" w14:textId="3FA9DAD4" w:rsidR="00D7552A" w:rsidRDefault="00CE14FF" w:rsidP="006A6F2E">
            <w:pPr>
              <w:pStyle w:val="Header"/>
              <w:numPr>
                <w:ilvl w:val="0"/>
                <w:numId w:val="3"/>
              </w:numPr>
              <w:jc w:val="both"/>
            </w:pPr>
            <w:r>
              <w:t>a</w:t>
            </w:r>
            <w:r w:rsidRPr="007A608E">
              <w:t xml:space="preserve">fter completing </w:t>
            </w:r>
            <w:r>
              <w:t>the</w:t>
            </w:r>
            <w:r w:rsidRPr="007A608E">
              <w:t xml:space="preserve"> assessment, provide to the parent or person the team's findings and conclusions regarding the student.</w:t>
            </w:r>
          </w:p>
          <w:p w14:paraId="6976B066" w14:textId="77777777" w:rsidR="008423E4" w:rsidRDefault="00CE14FF" w:rsidP="006A6F2E">
            <w:pPr>
              <w:pStyle w:val="Header"/>
              <w:jc w:val="both"/>
            </w:pPr>
            <w:r>
              <w:t>The bill applies beginning with the 2023-2024 school year.</w:t>
            </w:r>
            <w:r w:rsidR="003C1DB0">
              <w:t xml:space="preserve"> </w:t>
            </w:r>
          </w:p>
          <w:p w14:paraId="0249DB73" w14:textId="22DF3EBD" w:rsidR="003C1237" w:rsidRPr="003C1DB0" w:rsidRDefault="003C1237" w:rsidP="006A6F2E">
            <w:pPr>
              <w:pStyle w:val="Header"/>
              <w:jc w:val="both"/>
            </w:pPr>
          </w:p>
        </w:tc>
      </w:tr>
      <w:tr w:rsidR="00A730F7" w14:paraId="5A817636" w14:textId="77777777" w:rsidTr="00345119">
        <w:tc>
          <w:tcPr>
            <w:tcW w:w="9576" w:type="dxa"/>
          </w:tcPr>
          <w:p w14:paraId="1C5629B9" w14:textId="77777777" w:rsidR="008423E4" w:rsidRPr="00A8133F" w:rsidRDefault="00CE14FF" w:rsidP="006A6F2E">
            <w:pPr>
              <w:rPr>
                <w:b/>
              </w:rPr>
            </w:pPr>
            <w:r w:rsidRPr="009C1E9A">
              <w:rPr>
                <w:b/>
                <w:u w:val="single"/>
              </w:rPr>
              <w:t>EFFECTIVE DATE</w:t>
            </w:r>
            <w:r>
              <w:rPr>
                <w:b/>
              </w:rPr>
              <w:t xml:space="preserve"> </w:t>
            </w:r>
          </w:p>
          <w:p w14:paraId="308B6730" w14:textId="77777777" w:rsidR="008423E4" w:rsidRDefault="008423E4" w:rsidP="006A6F2E"/>
          <w:p w14:paraId="4C0798E5" w14:textId="2E49D31A" w:rsidR="008423E4" w:rsidRPr="006A6F2E" w:rsidRDefault="00CE14FF" w:rsidP="006A6F2E">
            <w:pPr>
              <w:pStyle w:val="Header"/>
              <w:tabs>
                <w:tab w:val="clear" w:pos="4320"/>
                <w:tab w:val="clear" w:pos="8640"/>
              </w:tabs>
              <w:jc w:val="both"/>
            </w:pPr>
            <w:r>
              <w:t xml:space="preserve">On passage, or, if </w:t>
            </w:r>
            <w:r>
              <w:t>the bill does not receive the necessary vote, September 1, 2023.</w:t>
            </w:r>
          </w:p>
        </w:tc>
      </w:tr>
    </w:tbl>
    <w:p w14:paraId="33A0DA79" w14:textId="77777777" w:rsidR="008423E4" w:rsidRPr="00BE0E75" w:rsidRDefault="008423E4" w:rsidP="006A6F2E">
      <w:pPr>
        <w:jc w:val="both"/>
        <w:rPr>
          <w:rFonts w:ascii="Arial" w:hAnsi="Arial"/>
          <w:sz w:val="16"/>
          <w:szCs w:val="16"/>
        </w:rPr>
      </w:pPr>
    </w:p>
    <w:p w14:paraId="3CEA1A2A" w14:textId="77777777" w:rsidR="004108C3" w:rsidRPr="008423E4" w:rsidRDefault="004108C3" w:rsidP="006A6F2E"/>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A36E7" w14:textId="77777777" w:rsidR="00000000" w:rsidRDefault="00CE14FF">
      <w:r>
        <w:separator/>
      </w:r>
    </w:p>
  </w:endnote>
  <w:endnote w:type="continuationSeparator" w:id="0">
    <w:p w14:paraId="64A73ECD" w14:textId="77777777" w:rsidR="00000000" w:rsidRDefault="00CE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E165"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A730F7" w14:paraId="33991DF3" w14:textId="77777777" w:rsidTr="009C1E9A">
      <w:trPr>
        <w:cantSplit/>
      </w:trPr>
      <w:tc>
        <w:tcPr>
          <w:tcW w:w="0" w:type="pct"/>
        </w:tcPr>
        <w:p w14:paraId="0A63BC30" w14:textId="77777777" w:rsidR="00137D90" w:rsidRDefault="00137D90" w:rsidP="009C1E9A">
          <w:pPr>
            <w:pStyle w:val="Footer"/>
            <w:tabs>
              <w:tab w:val="clear" w:pos="8640"/>
              <w:tab w:val="right" w:pos="9360"/>
            </w:tabs>
          </w:pPr>
        </w:p>
      </w:tc>
      <w:tc>
        <w:tcPr>
          <w:tcW w:w="2395" w:type="pct"/>
        </w:tcPr>
        <w:p w14:paraId="2F37235A" w14:textId="77777777" w:rsidR="00137D90" w:rsidRDefault="00137D90" w:rsidP="009C1E9A">
          <w:pPr>
            <w:pStyle w:val="Footer"/>
            <w:tabs>
              <w:tab w:val="clear" w:pos="8640"/>
              <w:tab w:val="right" w:pos="9360"/>
            </w:tabs>
          </w:pPr>
        </w:p>
        <w:p w14:paraId="71540A16" w14:textId="77777777" w:rsidR="001A4310" w:rsidRDefault="001A4310" w:rsidP="009C1E9A">
          <w:pPr>
            <w:pStyle w:val="Footer"/>
            <w:tabs>
              <w:tab w:val="clear" w:pos="8640"/>
              <w:tab w:val="right" w:pos="9360"/>
            </w:tabs>
          </w:pPr>
        </w:p>
        <w:p w14:paraId="4013D864" w14:textId="77777777" w:rsidR="00137D90" w:rsidRDefault="00137D90" w:rsidP="009C1E9A">
          <w:pPr>
            <w:pStyle w:val="Footer"/>
            <w:tabs>
              <w:tab w:val="clear" w:pos="8640"/>
              <w:tab w:val="right" w:pos="9360"/>
            </w:tabs>
          </w:pPr>
        </w:p>
      </w:tc>
      <w:tc>
        <w:tcPr>
          <w:tcW w:w="2453" w:type="pct"/>
        </w:tcPr>
        <w:p w14:paraId="54614B78" w14:textId="77777777" w:rsidR="00137D90" w:rsidRDefault="00137D90" w:rsidP="009C1E9A">
          <w:pPr>
            <w:pStyle w:val="Footer"/>
            <w:tabs>
              <w:tab w:val="clear" w:pos="8640"/>
              <w:tab w:val="right" w:pos="9360"/>
            </w:tabs>
            <w:jc w:val="right"/>
          </w:pPr>
        </w:p>
      </w:tc>
    </w:tr>
    <w:tr w:rsidR="00A730F7" w14:paraId="4EB17E41" w14:textId="77777777" w:rsidTr="009C1E9A">
      <w:trPr>
        <w:cantSplit/>
      </w:trPr>
      <w:tc>
        <w:tcPr>
          <w:tcW w:w="0" w:type="pct"/>
        </w:tcPr>
        <w:p w14:paraId="141EC793" w14:textId="77777777" w:rsidR="00EC379B" w:rsidRDefault="00EC379B" w:rsidP="009C1E9A">
          <w:pPr>
            <w:pStyle w:val="Footer"/>
            <w:tabs>
              <w:tab w:val="clear" w:pos="8640"/>
              <w:tab w:val="right" w:pos="9360"/>
            </w:tabs>
          </w:pPr>
        </w:p>
      </w:tc>
      <w:tc>
        <w:tcPr>
          <w:tcW w:w="2395" w:type="pct"/>
        </w:tcPr>
        <w:p w14:paraId="7BDB1323" w14:textId="3A2E2A1A" w:rsidR="00EC379B" w:rsidRPr="009C1E9A" w:rsidRDefault="00CE14FF" w:rsidP="009C1E9A">
          <w:pPr>
            <w:pStyle w:val="Footer"/>
            <w:tabs>
              <w:tab w:val="clear" w:pos="8640"/>
              <w:tab w:val="right" w:pos="9360"/>
            </w:tabs>
            <w:rPr>
              <w:rFonts w:ascii="Shruti" w:hAnsi="Shruti"/>
              <w:sz w:val="22"/>
            </w:rPr>
          </w:pPr>
          <w:r>
            <w:rPr>
              <w:rFonts w:ascii="Shruti" w:hAnsi="Shruti"/>
              <w:sz w:val="22"/>
            </w:rPr>
            <w:t>88R 18729-D</w:t>
          </w:r>
        </w:p>
      </w:tc>
      <w:tc>
        <w:tcPr>
          <w:tcW w:w="2453" w:type="pct"/>
        </w:tcPr>
        <w:p w14:paraId="1E7A2386" w14:textId="01C74DD5" w:rsidR="00EC379B" w:rsidRDefault="00CE14FF" w:rsidP="009C1E9A">
          <w:pPr>
            <w:pStyle w:val="Footer"/>
            <w:tabs>
              <w:tab w:val="clear" w:pos="8640"/>
              <w:tab w:val="right" w:pos="9360"/>
            </w:tabs>
            <w:jc w:val="right"/>
          </w:pPr>
          <w:r>
            <w:fldChar w:fldCharType="begin"/>
          </w:r>
          <w:r>
            <w:instrText xml:space="preserve"> DOCPROPERTY  OTID  \* MERGEFORMAT </w:instrText>
          </w:r>
          <w:r>
            <w:fldChar w:fldCharType="separate"/>
          </w:r>
          <w:r w:rsidR="002B0869">
            <w:t>23.72.770</w:t>
          </w:r>
          <w:r>
            <w:fldChar w:fldCharType="end"/>
          </w:r>
        </w:p>
      </w:tc>
    </w:tr>
    <w:tr w:rsidR="00A730F7" w14:paraId="4174EA29" w14:textId="77777777" w:rsidTr="009C1E9A">
      <w:trPr>
        <w:cantSplit/>
      </w:trPr>
      <w:tc>
        <w:tcPr>
          <w:tcW w:w="0" w:type="pct"/>
        </w:tcPr>
        <w:p w14:paraId="0A4574C2" w14:textId="77777777" w:rsidR="00EC379B" w:rsidRDefault="00EC379B" w:rsidP="009C1E9A">
          <w:pPr>
            <w:pStyle w:val="Footer"/>
            <w:tabs>
              <w:tab w:val="clear" w:pos="4320"/>
              <w:tab w:val="clear" w:pos="8640"/>
              <w:tab w:val="left" w:pos="2865"/>
            </w:tabs>
          </w:pPr>
        </w:p>
      </w:tc>
      <w:tc>
        <w:tcPr>
          <w:tcW w:w="2395" w:type="pct"/>
        </w:tcPr>
        <w:p w14:paraId="259CF498"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116034F4" w14:textId="77777777" w:rsidR="00EC379B" w:rsidRDefault="00EC379B" w:rsidP="006D504F">
          <w:pPr>
            <w:pStyle w:val="Footer"/>
            <w:rPr>
              <w:rStyle w:val="PageNumber"/>
            </w:rPr>
          </w:pPr>
        </w:p>
        <w:p w14:paraId="32DC1DED" w14:textId="77777777" w:rsidR="00EC379B" w:rsidRDefault="00EC379B" w:rsidP="009C1E9A">
          <w:pPr>
            <w:pStyle w:val="Footer"/>
            <w:tabs>
              <w:tab w:val="clear" w:pos="8640"/>
              <w:tab w:val="right" w:pos="9360"/>
            </w:tabs>
            <w:jc w:val="right"/>
          </w:pPr>
        </w:p>
      </w:tc>
    </w:tr>
    <w:tr w:rsidR="00A730F7" w14:paraId="1782B702" w14:textId="77777777" w:rsidTr="009C1E9A">
      <w:trPr>
        <w:cantSplit/>
        <w:trHeight w:val="323"/>
      </w:trPr>
      <w:tc>
        <w:tcPr>
          <w:tcW w:w="0" w:type="pct"/>
          <w:gridSpan w:val="3"/>
        </w:tcPr>
        <w:p w14:paraId="3D47F14C" w14:textId="77777777" w:rsidR="00EC379B" w:rsidRDefault="00CE14F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0C00D89D" w14:textId="77777777" w:rsidR="00EC379B" w:rsidRDefault="00EC379B" w:rsidP="009C1E9A">
          <w:pPr>
            <w:pStyle w:val="Footer"/>
            <w:tabs>
              <w:tab w:val="clear" w:pos="8640"/>
              <w:tab w:val="right" w:pos="9360"/>
            </w:tabs>
            <w:jc w:val="center"/>
          </w:pPr>
        </w:p>
      </w:tc>
    </w:tr>
  </w:tbl>
  <w:p w14:paraId="0CB39581"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51ABF"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283F9" w14:textId="77777777" w:rsidR="00000000" w:rsidRDefault="00CE14FF">
      <w:r>
        <w:separator/>
      </w:r>
    </w:p>
  </w:footnote>
  <w:footnote w:type="continuationSeparator" w:id="0">
    <w:p w14:paraId="11E3C1C2" w14:textId="77777777" w:rsidR="00000000" w:rsidRDefault="00CE1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B4CD2"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167C"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DC52"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E7B50"/>
    <w:multiLevelType w:val="hybridMultilevel"/>
    <w:tmpl w:val="06040E12"/>
    <w:lvl w:ilvl="0" w:tplc="57ACC634">
      <w:start w:val="1"/>
      <w:numFmt w:val="bullet"/>
      <w:lvlText w:val=""/>
      <w:lvlJc w:val="left"/>
      <w:pPr>
        <w:tabs>
          <w:tab w:val="num" w:pos="720"/>
        </w:tabs>
        <w:ind w:left="720" w:hanging="360"/>
      </w:pPr>
      <w:rPr>
        <w:rFonts w:ascii="Symbol" w:hAnsi="Symbol" w:hint="default"/>
      </w:rPr>
    </w:lvl>
    <w:lvl w:ilvl="1" w:tplc="556C79B2" w:tentative="1">
      <w:start w:val="1"/>
      <w:numFmt w:val="bullet"/>
      <w:lvlText w:val="o"/>
      <w:lvlJc w:val="left"/>
      <w:pPr>
        <w:ind w:left="1440" w:hanging="360"/>
      </w:pPr>
      <w:rPr>
        <w:rFonts w:ascii="Courier New" w:hAnsi="Courier New" w:cs="Courier New" w:hint="default"/>
      </w:rPr>
    </w:lvl>
    <w:lvl w:ilvl="2" w:tplc="45B0D2E8" w:tentative="1">
      <w:start w:val="1"/>
      <w:numFmt w:val="bullet"/>
      <w:lvlText w:val=""/>
      <w:lvlJc w:val="left"/>
      <w:pPr>
        <w:ind w:left="2160" w:hanging="360"/>
      </w:pPr>
      <w:rPr>
        <w:rFonts w:ascii="Wingdings" w:hAnsi="Wingdings" w:hint="default"/>
      </w:rPr>
    </w:lvl>
    <w:lvl w:ilvl="3" w:tplc="9A7290FC" w:tentative="1">
      <w:start w:val="1"/>
      <w:numFmt w:val="bullet"/>
      <w:lvlText w:val=""/>
      <w:lvlJc w:val="left"/>
      <w:pPr>
        <w:ind w:left="2880" w:hanging="360"/>
      </w:pPr>
      <w:rPr>
        <w:rFonts w:ascii="Symbol" w:hAnsi="Symbol" w:hint="default"/>
      </w:rPr>
    </w:lvl>
    <w:lvl w:ilvl="4" w:tplc="A3765066" w:tentative="1">
      <w:start w:val="1"/>
      <w:numFmt w:val="bullet"/>
      <w:lvlText w:val="o"/>
      <w:lvlJc w:val="left"/>
      <w:pPr>
        <w:ind w:left="3600" w:hanging="360"/>
      </w:pPr>
      <w:rPr>
        <w:rFonts w:ascii="Courier New" w:hAnsi="Courier New" w:cs="Courier New" w:hint="default"/>
      </w:rPr>
    </w:lvl>
    <w:lvl w:ilvl="5" w:tplc="E6B2FFC2" w:tentative="1">
      <w:start w:val="1"/>
      <w:numFmt w:val="bullet"/>
      <w:lvlText w:val=""/>
      <w:lvlJc w:val="left"/>
      <w:pPr>
        <w:ind w:left="4320" w:hanging="360"/>
      </w:pPr>
      <w:rPr>
        <w:rFonts w:ascii="Wingdings" w:hAnsi="Wingdings" w:hint="default"/>
      </w:rPr>
    </w:lvl>
    <w:lvl w:ilvl="6" w:tplc="416415AE" w:tentative="1">
      <w:start w:val="1"/>
      <w:numFmt w:val="bullet"/>
      <w:lvlText w:val=""/>
      <w:lvlJc w:val="left"/>
      <w:pPr>
        <w:ind w:left="5040" w:hanging="360"/>
      </w:pPr>
      <w:rPr>
        <w:rFonts w:ascii="Symbol" w:hAnsi="Symbol" w:hint="default"/>
      </w:rPr>
    </w:lvl>
    <w:lvl w:ilvl="7" w:tplc="200842E4" w:tentative="1">
      <w:start w:val="1"/>
      <w:numFmt w:val="bullet"/>
      <w:lvlText w:val="o"/>
      <w:lvlJc w:val="left"/>
      <w:pPr>
        <w:ind w:left="5760" w:hanging="360"/>
      </w:pPr>
      <w:rPr>
        <w:rFonts w:ascii="Courier New" w:hAnsi="Courier New" w:cs="Courier New" w:hint="default"/>
      </w:rPr>
    </w:lvl>
    <w:lvl w:ilvl="8" w:tplc="80AA855E" w:tentative="1">
      <w:start w:val="1"/>
      <w:numFmt w:val="bullet"/>
      <w:lvlText w:val=""/>
      <w:lvlJc w:val="left"/>
      <w:pPr>
        <w:ind w:left="6480" w:hanging="360"/>
      </w:pPr>
      <w:rPr>
        <w:rFonts w:ascii="Wingdings" w:hAnsi="Wingdings" w:hint="default"/>
      </w:rPr>
    </w:lvl>
  </w:abstractNum>
  <w:abstractNum w:abstractNumId="1" w15:restartNumberingAfterBreak="0">
    <w:nsid w:val="3F6B1FAF"/>
    <w:multiLevelType w:val="hybridMultilevel"/>
    <w:tmpl w:val="6C88055E"/>
    <w:lvl w:ilvl="0" w:tplc="B39E4D26">
      <w:start w:val="1"/>
      <w:numFmt w:val="bullet"/>
      <w:lvlText w:val=""/>
      <w:lvlJc w:val="left"/>
      <w:pPr>
        <w:tabs>
          <w:tab w:val="num" w:pos="720"/>
        </w:tabs>
        <w:ind w:left="720" w:hanging="360"/>
      </w:pPr>
      <w:rPr>
        <w:rFonts w:ascii="Symbol" w:hAnsi="Symbol" w:hint="default"/>
      </w:rPr>
    </w:lvl>
    <w:lvl w:ilvl="1" w:tplc="0E842C86" w:tentative="1">
      <w:start w:val="1"/>
      <w:numFmt w:val="bullet"/>
      <w:lvlText w:val="o"/>
      <w:lvlJc w:val="left"/>
      <w:pPr>
        <w:ind w:left="1440" w:hanging="360"/>
      </w:pPr>
      <w:rPr>
        <w:rFonts w:ascii="Courier New" w:hAnsi="Courier New" w:cs="Courier New" w:hint="default"/>
      </w:rPr>
    </w:lvl>
    <w:lvl w:ilvl="2" w:tplc="7C9CFF90" w:tentative="1">
      <w:start w:val="1"/>
      <w:numFmt w:val="bullet"/>
      <w:lvlText w:val=""/>
      <w:lvlJc w:val="left"/>
      <w:pPr>
        <w:ind w:left="2160" w:hanging="360"/>
      </w:pPr>
      <w:rPr>
        <w:rFonts w:ascii="Wingdings" w:hAnsi="Wingdings" w:hint="default"/>
      </w:rPr>
    </w:lvl>
    <w:lvl w:ilvl="3" w:tplc="C6FE9A1E" w:tentative="1">
      <w:start w:val="1"/>
      <w:numFmt w:val="bullet"/>
      <w:lvlText w:val=""/>
      <w:lvlJc w:val="left"/>
      <w:pPr>
        <w:ind w:left="2880" w:hanging="360"/>
      </w:pPr>
      <w:rPr>
        <w:rFonts w:ascii="Symbol" w:hAnsi="Symbol" w:hint="default"/>
      </w:rPr>
    </w:lvl>
    <w:lvl w:ilvl="4" w:tplc="1ED64354" w:tentative="1">
      <w:start w:val="1"/>
      <w:numFmt w:val="bullet"/>
      <w:lvlText w:val="o"/>
      <w:lvlJc w:val="left"/>
      <w:pPr>
        <w:ind w:left="3600" w:hanging="360"/>
      </w:pPr>
      <w:rPr>
        <w:rFonts w:ascii="Courier New" w:hAnsi="Courier New" w:cs="Courier New" w:hint="default"/>
      </w:rPr>
    </w:lvl>
    <w:lvl w:ilvl="5" w:tplc="5A444A64" w:tentative="1">
      <w:start w:val="1"/>
      <w:numFmt w:val="bullet"/>
      <w:lvlText w:val=""/>
      <w:lvlJc w:val="left"/>
      <w:pPr>
        <w:ind w:left="4320" w:hanging="360"/>
      </w:pPr>
      <w:rPr>
        <w:rFonts w:ascii="Wingdings" w:hAnsi="Wingdings" w:hint="default"/>
      </w:rPr>
    </w:lvl>
    <w:lvl w:ilvl="6" w:tplc="3D7C0AF0" w:tentative="1">
      <w:start w:val="1"/>
      <w:numFmt w:val="bullet"/>
      <w:lvlText w:val=""/>
      <w:lvlJc w:val="left"/>
      <w:pPr>
        <w:ind w:left="5040" w:hanging="360"/>
      </w:pPr>
      <w:rPr>
        <w:rFonts w:ascii="Symbol" w:hAnsi="Symbol" w:hint="default"/>
      </w:rPr>
    </w:lvl>
    <w:lvl w:ilvl="7" w:tplc="D87A3D98" w:tentative="1">
      <w:start w:val="1"/>
      <w:numFmt w:val="bullet"/>
      <w:lvlText w:val="o"/>
      <w:lvlJc w:val="left"/>
      <w:pPr>
        <w:ind w:left="5760" w:hanging="360"/>
      </w:pPr>
      <w:rPr>
        <w:rFonts w:ascii="Courier New" w:hAnsi="Courier New" w:cs="Courier New" w:hint="default"/>
      </w:rPr>
    </w:lvl>
    <w:lvl w:ilvl="8" w:tplc="7BF4B870" w:tentative="1">
      <w:start w:val="1"/>
      <w:numFmt w:val="bullet"/>
      <w:lvlText w:val=""/>
      <w:lvlJc w:val="left"/>
      <w:pPr>
        <w:ind w:left="6480" w:hanging="360"/>
      </w:pPr>
      <w:rPr>
        <w:rFonts w:ascii="Wingdings" w:hAnsi="Wingdings" w:hint="default"/>
      </w:rPr>
    </w:lvl>
  </w:abstractNum>
  <w:abstractNum w:abstractNumId="2" w15:restartNumberingAfterBreak="0">
    <w:nsid w:val="4984189F"/>
    <w:multiLevelType w:val="hybridMultilevel"/>
    <w:tmpl w:val="8F926DB8"/>
    <w:lvl w:ilvl="0" w:tplc="72AA674C">
      <w:start w:val="1"/>
      <w:numFmt w:val="decimal"/>
      <w:lvlText w:val="(%1)"/>
      <w:lvlJc w:val="left"/>
      <w:pPr>
        <w:ind w:left="758" w:hanging="398"/>
      </w:pPr>
      <w:rPr>
        <w:rFonts w:hint="default"/>
      </w:rPr>
    </w:lvl>
    <w:lvl w:ilvl="1" w:tplc="61627622" w:tentative="1">
      <w:start w:val="1"/>
      <w:numFmt w:val="lowerLetter"/>
      <w:lvlText w:val="%2."/>
      <w:lvlJc w:val="left"/>
      <w:pPr>
        <w:ind w:left="1440" w:hanging="360"/>
      </w:pPr>
    </w:lvl>
    <w:lvl w:ilvl="2" w:tplc="646CF89A" w:tentative="1">
      <w:start w:val="1"/>
      <w:numFmt w:val="lowerRoman"/>
      <w:lvlText w:val="%3."/>
      <w:lvlJc w:val="right"/>
      <w:pPr>
        <w:ind w:left="2160" w:hanging="180"/>
      </w:pPr>
    </w:lvl>
    <w:lvl w:ilvl="3" w:tplc="E152C442" w:tentative="1">
      <w:start w:val="1"/>
      <w:numFmt w:val="decimal"/>
      <w:lvlText w:val="%4."/>
      <w:lvlJc w:val="left"/>
      <w:pPr>
        <w:ind w:left="2880" w:hanging="360"/>
      </w:pPr>
    </w:lvl>
    <w:lvl w:ilvl="4" w:tplc="CAFCBA30" w:tentative="1">
      <w:start w:val="1"/>
      <w:numFmt w:val="lowerLetter"/>
      <w:lvlText w:val="%5."/>
      <w:lvlJc w:val="left"/>
      <w:pPr>
        <w:ind w:left="3600" w:hanging="360"/>
      </w:pPr>
    </w:lvl>
    <w:lvl w:ilvl="5" w:tplc="6E60BC40" w:tentative="1">
      <w:start w:val="1"/>
      <w:numFmt w:val="lowerRoman"/>
      <w:lvlText w:val="%6."/>
      <w:lvlJc w:val="right"/>
      <w:pPr>
        <w:ind w:left="4320" w:hanging="180"/>
      </w:pPr>
    </w:lvl>
    <w:lvl w:ilvl="6" w:tplc="7FB828B8" w:tentative="1">
      <w:start w:val="1"/>
      <w:numFmt w:val="decimal"/>
      <w:lvlText w:val="%7."/>
      <w:lvlJc w:val="left"/>
      <w:pPr>
        <w:ind w:left="5040" w:hanging="360"/>
      </w:pPr>
    </w:lvl>
    <w:lvl w:ilvl="7" w:tplc="665A0CA6" w:tentative="1">
      <w:start w:val="1"/>
      <w:numFmt w:val="lowerLetter"/>
      <w:lvlText w:val="%8."/>
      <w:lvlJc w:val="left"/>
      <w:pPr>
        <w:ind w:left="5760" w:hanging="360"/>
      </w:pPr>
    </w:lvl>
    <w:lvl w:ilvl="8" w:tplc="802A3A1C"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08E"/>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5E0"/>
    <w:rsid w:val="00055C12"/>
    <w:rsid w:val="000608B0"/>
    <w:rsid w:val="0006104C"/>
    <w:rsid w:val="00064BF2"/>
    <w:rsid w:val="000667BA"/>
    <w:rsid w:val="000676A7"/>
    <w:rsid w:val="00073914"/>
    <w:rsid w:val="00074236"/>
    <w:rsid w:val="000746BD"/>
    <w:rsid w:val="00076D7D"/>
    <w:rsid w:val="00080D95"/>
    <w:rsid w:val="00087BA3"/>
    <w:rsid w:val="00090E6B"/>
    <w:rsid w:val="00091B2C"/>
    <w:rsid w:val="00092ABC"/>
    <w:rsid w:val="00097AAF"/>
    <w:rsid w:val="00097D13"/>
    <w:rsid w:val="000A4893"/>
    <w:rsid w:val="000A54E0"/>
    <w:rsid w:val="000A72C4"/>
    <w:rsid w:val="000B0F30"/>
    <w:rsid w:val="000B1486"/>
    <w:rsid w:val="000B3E61"/>
    <w:rsid w:val="000B54AF"/>
    <w:rsid w:val="000B54E2"/>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437A"/>
    <w:rsid w:val="001664C2"/>
    <w:rsid w:val="00171BF2"/>
    <w:rsid w:val="0017347B"/>
    <w:rsid w:val="0017725B"/>
    <w:rsid w:val="0018050C"/>
    <w:rsid w:val="0018117F"/>
    <w:rsid w:val="001824ED"/>
    <w:rsid w:val="00183262"/>
    <w:rsid w:val="0018478F"/>
    <w:rsid w:val="00184B03"/>
    <w:rsid w:val="00185097"/>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A46"/>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1D61"/>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0869"/>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7448"/>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237"/>
    <w:rsid w:val="003C1871"/>
    <w:rsid w:val="003C1C55"/>
    <w:rsid w:val="003C1DB0"/>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B138F"/>
    <w:rsid w:val="004B412A"/>
    <w:rsid w:val="004B576C"/>
    <w:rsid w:val="004B772A"/>
    <w:rsid w:val="004C009A"/>
    <w:rsid w:val="004C302F"/>
    <w:rsid w:val="004C4609"/>
    <w:rsid w:val="004C4B8A"/>
    <w:rsid w:val="004C52EF"/>
    <w:rsid w:val="004C5F34"/>
    <w:rsid w:val="004C600C"/>
    <w:rsid w:val="004C7888"/>
    <w:rsid w:val="004D170B"/>
    <w:rsid w:val="004D1AC9"/>
    <w:rsid w:val="004D27DE"/>
    <w:rsid w:val="004D3F41"/>
    <w:rsid w:val="004D5098"/>
    <w:rsid w:val="004D5A6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3401"/>
    <w:rsid w:val="00576188"/>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C1496"/>
    <w:rsid w:val="005C17C5"/>
    <w:rsid w:val="005C1D7F"/>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53EF"/>
    <w:rsid w:val="00660B94"/>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A6F2E"/>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1657"/>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608E"/>
    <w:rsid w:val="007A7EC1"/>
    <w:rsid w:val="007B4FCA"/>
    <w:rsid w:val="007B7B85"/>
    <w:rsid w:val="007C462E"/>
    <w:rsid w:val="007C496B"/>
    <w:rsid w:val="007C6803"/>
    <w:rsid w:val="007D2892"/>
    <w:rsid w:val="007D2DCC"/>
    <w:rsid w:val="007D47E1"/>
    <w:rsid w:val="007D7FCB"/>
    <w:rsid w:val="007E1328"/>
    <w:rsid w:val="007E33B6"/>
    <w:rsid w:val="007E59E8"/>
    <w:rsid w:val="007F3861"/>
    <w:rsid w:val="007F4162"/>
    <w:rsid w:val="007F5441"/>
    <w:rsid w:val="007F7668"/>
    <w:rsid w:val="00800C63"/>
    <w:rsid w:val="00802243"/>
    <w:rsid w:val="008023D4"/>
    <w:rsid w:val="00804124"/>
    <w:rsid w:val="00805402"/>
    <w:rsid w:val="0080765F"/>
    <w:rsid w:val="00812BE3"/>
    <w:rsid w:val="0081352B"/>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63FF"/>
    <w:rsid w:val="0085797D"/>
    <w:rsid w:val="00860020"/>
    <w:rsid w:val="008618E7"/>
    <w:rsid w:val="00861995"/>
    <w:rsid w:val="0086231A"/>
    <w:rsid w:val="008627A2"/>
    <w:rsid w:val="00863A50"/>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D27A5"/>
    <w:rsid w:val="008D2AAB"/>
    <w:rsid w:val="008D309C"/>
    <w:rsid w:val="008D58F9"/>
    <w:rsid w:val="008D7427"/>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9FB"/>
    <w:rsid w:val="00932C77"/>
    <w:rsid w:val="0093417F"/>
    <w:rsid w:val="00934AC2"/>
    <w:rsid w:val="009375BB"/>
    <w:rsid w:val="009418E9"/>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850"/>
    <w:rsid w:val="009D5A41"/>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819"/>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730F7"/>
    <w:rsid w:val="00A803CF"/>
    <w:rsid w:val="00A8133F"/>
    <w:rsid w:val="00A82CB4"/>
    <w:rsid w:val="00A837A8"/>
    <w:rsid w:val="00A83C36"/>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2E9A"/>
    <w:rsid w:val="00AC5AAB"/>
    <w:rsid w:val="00AC5AEC"/>
    <w:rsid w:val="00AC5F28"/>
    <w:rsid w:val="00AC6807"/>
    <w:rsid w:val="00AC6900"/>
    <w:rsid w:val="00AD2892"/>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275B2"/>
    <w:rsid w:val="00B27742"/>
    <w:rsid w:val="00B30647"/>
    <w:rsid w:val="00B31F0E"/>
    <w:rsid w:val="00B34F25"/>
    <w:rsid w:val="00B43672"/>
    <w:rsid w:val="00B473D8"/>
    <w:rsid w:val="00B5165A"/>
    <w:rsid w:val="00B524C1"/>
    <w:rsid w:val="00B52C8D"/>
    <w:rsid w:val="00B55F04"/>
    <w:rsid w:val="00B564BF"/>
    <w:rsid w:val="00B6104E"/>
    <w:rsid w:val="00B610C7"/>
    <w:rsid w:val="00B62106"/>
    <w:rsid w:val="00B626A8"/>
    <w:rsid w:val="00B65695"/>
    <w:rsid w:val="00B66526"/>
    <w:rsid w:val="00B665A3"/>
    <w:rsid w:val="00B73BB4"/>
    <w:rsid w:val="00B74091"/>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3D14"/>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14FF"/>
    <w:rsid w:val="00CE2133"/>
    <w:rsid w:val="00CE235D"/>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552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707"/>
    <w:rsid w:val="00DF4BB1"/>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6AD4"/>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7281"/>
    <w:rsid w:val="00EF7E26"/>
    <w:rsid w:val="00F01DFA"/>
    <w:rsid w:val="00F02096"/>
    <w:rsid w:val="00F02457"/>
    <w:rsid w:val="00F036C3"/>
    <w:rsid w:val="00F04129"/>
    <w:rsid w:val="00F0417E"/>
    <w:rsid w:val="00F05397"/>
    <w:rsid w:val="00F0638C"/>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2F69"/>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451"/>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352D1D-8E14-4537-8B48-1B2C526A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C1DB0"/>
    <w:rPr>
      <w:sz w:val="16"/>
      <w:szCs w:val="16"/>
    </w:rPr>
  </w:style>
  <w:style w:type="paragraph" w:styleId="CommentText">
    <w:name w:val="annotation text"/>
    <w:basedOn w:val="Normal"/>
    <w:link w:val="CommentTextChar"/>
    <w:semiHidden/>
    <w:unhideWhenUsed/>
    <w:rsid w:val="003C1DB0"/>
    <w:rPr>
      <w:sz w:val="20"/>
      <w:szCs w:val="20"/>
    </w:rPr>
  </w:style>
  <w:style w:type="character" w:customStyle="1" w:styleId="CommentTextChar">
    <w:name w:val="Comment Text Char"/>
    <w:basedOn w:val="DefaultParagraphFont"/>
    <w:link w:val="CommentText"/>
    <w:semiHidden/>
    <w:rsid w:val="003C1DB0"/>
  </w:style>
  <w:style w:type="paragraph" w:styleId="CommentSubject">
    <w:name w:val="annotation subject"/>
    <w:basedOn w:val="CommentText"/>
    <w:next w:val="CommentText"/>
    <w:link w:val="CommentSubjectChar"/>
    <w:semiHidden/>
    <w:unhideWhenUsed/>
    <w:rsid w:val="003C1DB0"/>
    <w:rPr>
      <w:b/>
      <w:bCs/>
    </w:rPr>
  </w:style>
  <w:style w:type="character" w:customStyle="1" w:styleId="CommentSubjectChar">
    <w:name w:val="Comment Subject Char"/>
    <w:basedOn w:val="CommentTextChar"/>
    <w:link w:val="CommentSubject"/>
    <w:semiHidden/>
    <w:rsid w:val="003C1DB0"/>
    <w:rPr>
      <w:b/>
      <w:bCs/>
    </w:rPr>
  </w:style>
  <w:style w:type="paragraph" w:styleId="Revision">
    <w:name w:val="Revision"/>
    <w:hidden/>
    <w:uiPriority w:val="99"/>
    <w:semiHidden/>
    <w:rsid w:val="00211D61"/>
    <w:rPr>
      <w:sz w:val="24"/>
      <w:szCs w:val="24"/>
    </w:rPr>
  </w:style>
  <w:style w:type="character" w:styleId="Hyperlink">
    <w:name w:val="Hyperlink"/>
    <w:basedOn w:val="DefaultParagraphFont"/>
    <w:unhideWhenUsed/>
    <w:rsid w:val="00DF4BB1"/>
    <w:rPr>
      <w:color w:val="0000FF" w:themeColor="hyperlink"/>
      <w:u w:val="single"/>
    </w:rPr>
  </w:style>
  <w:style w:type="character" w:customStyle="1" w:styleId="UnresolvedMention1">
    <w:name w:val="Unresolved Mention1"/>
    <w:basedOn w:val="DefaultParagraphFont"/>
    <w:uiPriority w:val="99"/>
    <w:semiHidden/>
    <w:unhideWhenUsed/>
    <w:rsid w:val="00DF4BB1"/>
    <w:rPr>
      <w:color w:val="605E5C"/>
      <w:shd w:val="clear" w:color="auto" w:fill="E1DFDD"/>
    </w:rPr>
  </w:style>
  <w:style w:type="character" w:styleId="FollowedHyperlink">
    <w:name w:val="FollowedHyperlink"/>
    <w:basedOn w:val="DefaultParagraphFont"/>
    <w:semiHidden/>
    <w:unhideWhenUsed/>
    <w:rsid w:val="008563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2257</Characters>
  <Application>Microsoft Office Word</Application>
  <DocSecurity>4</DocSecurity>
  <Lines>55</Lines>
  <Paragraphs>19</Paragraphs>
  <ScaleCrop>false</ScaleCrop>
  <HeadingPairs>
    <vt:vector size="2" baseType="variant">
      <vt:variant>
        <vt:lpstr>Title</vt:lpstr>
      </vt:variant>
      <vt:variant>
        <vt:i4>1</vt:i4>
      </vt:variant>
    </vt:vector>
  </HeadingPairs>
  <TitlesOfParts>
    <vt:vector size="1" baseType="lpstr">
      <vt:lpstr>BA - HB00473 (Committee Report (Unamended))</vt:lpstr>
    </vt:vector>
  </TitlesOfParts>
  <Company>State of Texas</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18729</dc:subject>
  <dc:creator>State of Texas</dc:creator>
  <dc:description>HB 473 by Hull-(H)Youth Health &amp; Safety, Select</dc:description>
  <cp:lastModifiedBy>Damian Duarte</cp:lastModifiedBy>
  <cp:revision>2</cp:revision>
  <cp:lastPrinted>2003-11-26T17:21:00Z</cp:lastPrinted>
  <dcterms:created xsi:type="dcterms:W3CDTF">2023-03-27T18:03:00Z</dcterms:created>
  <dcterms:modified xsi:type="dcterms:W3CDTF">2023-03-27T18:03:00Z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23.72.770</vt:lpwstr>
  </property>
</Properties>
</file>