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675B" w:rsidRDefault="0084675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4FF0418876F497AA22131DE47157684"/>
          </w:placeholder>
        </w:sdtPr>
        <w:sdtContent>
          <w:r w:rsidRPr="005C2A78">
            <w:rPr>
              <w:rFonts w:cs="Times New Roman"/>
              <w:b/>
              <w:szCs w:val="24"/>
              <w:u w:val="single"/>
            </w:rPr>
            <w:t>BILL ANALYSIS</w:t>
          </w:r>
        </w:sdtContent>
      </w:sdt>
    </w:p>
    <w:p w:rsidR="0084675B" w:rsidRPr="00585C31" w:rsidRDefault="0084675B" w:rsidP="000F1DF9">
      <w:pPr>
        <w:spacing w:after="0" w:line="240" w:lineRule="auto"/>
        <w:rPr>
          <w:rFonts w:cs="Times New Roman"/>
          <w:szCs w:val="24"/>
        </w:rPr>
      </w:pPr>
    </w:p>
    <w:p w:rsidR="0084675B" w:rsidRPr="00585C31" w:rsidRDefault="0084675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4675B" w:rsidTr="000F1DF9">
        <w:tc>
          <w:tcPr>
            <w:tcW w:w="2718" w:type="dxa"/>
          </w:tcPr>
          <w:p w:rsidR="0084675B" w:rsidRPr="005C2A78" w:rsidRDefault="0084675B" w:rsidP="006D756B">
            <w:pPr>
              <w:rPr>
                <w:rFonts w:cs="Times New Roman"/>
                <w:szCs w:val="24"/>
              </w:rPr>
            </w:pPr>
            <w:sdt>
              <w:sdtPr>
                <w:rPr>
                  <w:rFonts w:cs="Times New Roman"/>
                  <w:szCs w:val="24"/>
                </w:rPr>
                <w:alias w:val="Agency Title"/>
                <w:tag w:val="AgencyTitleContentControl"/>
                <w:id w:val="1920747753"/>
                <w:lock w:val="sdtContentLocked"/>
                <w:placeholder>
                  <w:docPart w:val="D6209D4AD12B4EB4869E6D522593CEBA"/>
                </w:placeholder>
              </w:sdtPr>
              <w:sdtEndPr>
                <w:rPr>
                  <w:rFonts w:cstheme="minorBidi"/>
                  <w:szCs w:val="22"/>
                </w:rPr>
              </w:sdtEndPr>
              <w:sdtContent>
                <w:r>
                  <w:rPr>
                    <w:rFonts w:cs="Times New Roman"/>
                    <w:szCs w:val="24"/>
                  </w:rPr>
                  <w:t>Senate Research Center</w:t>
                </w:r>
              </w:sdtContent>
            </w:sdt>
          </w:p>
        </w:tc>
        <w:tc>
          <w:tcPr>
            <w:tcW w:w="6858" w:type="dxa"/>
          </w:tcPr>
          <w:p w:rsidR="0084675B" w:rsidRPr="00FF6471" w:rsidRDefault="0084675B" w:rsidP="000F1DF9">
            <w:pPr>
              <w:jc w:val="right"/>
              <w:rPr>
                <w:rFonts w:cs="Times New Roman"/>
                <w:szCs w:val="24"/>
              </w:rPr>
            </w:pPr>
            <w:sdt>
              <w:sdtPr>
                <w:rPr>
                  <w:rFonts w:cs="Times New Roman"/>
                  <w:szCs w:val="24"/>
                </w:rPr>
                <w:alias w:val="Bill Number"/>
                <w:tag w:val="BillNumberOne"/>
                <w:id w:val="-410784069"/>
                <w:lock w:val="sdtContentLocked"/>
                <w:placeholder>
                  <w:docPart w:val="B0CBF82B415C49F5BB6F9A914C2774F6"/>
                </w:placeholder>
              </w:sdtPr>
              <w:sdtContent>
                <w:r>
                  <w:rPr>
                    <w:rFonts w:cs="Times New Roman"/>
                    <w:szCs w:val="24"/>
                  </w:rPr>
                  <w:t>H.B. 587</w:t>
                </w:r>
              </w:sdtContent>
            </w:sdt>
          </w:p>
        </w:tc>
      </w:tr>
      <w:tr w:rsidR="0084675B" w:rsidTr="000F1DF9">
        <w:sdt>
          <w:sdtPr>
            <w:rPr>
              <w:rFonts w:cs="Times New Roman"/>
              <w:szCs w:val="24"/>
            </w:rPr>
            <w:alias w:val="TLCNumber"/>
            <w:tag w:val="TLCNumber"/>
            <w:id w:val="-542600604"/>
            <w:lock w:val="sdtLocked"/>
            <w:placeholder>
              <w:docPart w:val="303C9FD59EC54EBF939964982848474B"/>
            </w:placeholder>
            <w:showingPlcHdr/>
          </w:sdtPr>
          <w:sdtContent>
            <w:tc>
              <w:tcPr>
                <w:tcW w:w="2718" w:type="dxa"/>
              </w:tcPr>
              <w:p w:rsidR="0084675B" w:rsidRPr="000F1DF9" w:rsidRDefault="0084675B" w:rsidP="00C65088">
                <w:pPr>
                  <w:rPr>
                    <w:rFonts w:cs="Times New Roman"/>
                    <w:szCs w:val="24"/>
                  </w:rPr>
                </w:pPr>
              </w:p>
            </w:tc>
          </w:sdtContent>
        </w:sdt>
        <w:tc>
          <w:tcPr>
            <w:tcW w:w="6858" w:type="dxa"/>
          </w:tcPr>
          <w:p w:rsidR="0084675B" w:rsidRPr="005C2A78" w:rsidRDefault="0084675B" w:rsidP="00073EDD">
            <w:pPr>
              <w:jc w:val="right"/>
              <w:rPr>
                <w:rFonts w:cs="Times New Roman"/>
                <w:szCs w:val="24"/>
              </w:rPr>
            </w:pPr>
            <w:sdt>
              <w:sdtPr>
                <w:rPr>
                  <w:rFonts w:cs="Times New Roman"/>
                  <w:szCs w:val="24"/>
                </w:rPr>
                <w:alias w:val="Author Label"/>
                <w:tag w:val="By"/>
                <w:id w:val="72399597"/>
                <w:lock w:val="sdtLocked"/>
                <w:placeholder>
                  <w:docPart w:val="87060AAE9B99480AA9762AD05BA0BF4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D23F55DE8084085B3FFFF4A8CF88595"/>
                </w:placeholder>
              </w:sdtPr>
              <w:sdtContent>
                <w:r>
                  <w:rPr>
                    <w:rFonts w:cs="Times New Roman"/>
                    <w:szCs w:val="24"/>
                  </w:rPr>
                  <w:t>Patterson</w:t>
                </w:r>
              </w:sdtContent>
            </w:sdt>
            <w:sdt>
              <w:sdtPr>
                <w:rPr>
                  <w:rFonts w:cs="Times New Roman"/>
                  <w:szCs w:val="24"/>
                </w:rPr>
                <w:alias w:val="Sponsor"/>
                <w:tag w:val="Sponsor"/>
                <w:id w:val="-2039656131"/>
                <w:lock w:val="sdtContentLocked"/>
                <w:placeholder>
                  <w:docPart w:val="5A2A5D38692841BAB405B4C039982F56"/>
                </w:placeholder>
              </w:sdtPr>
              <w:sdtContent>
                <w:r>
                  <w:rPr>
                    <w:rFonts w:cs="Times New Roman"/>
                    <w:szCs w:val="24"/>
                  </w:rPr>
                  <w:t xml:space="preserve"> (Blanco)</w:t>
                </w:r>
              </w:sdtContent>
            </w:sdt>
            <w:sdt>
              <w:sdtPr>
                <w:rPr>
                  <w:rFonts w:cs="Times New Roman"/>
                  <w:szCs w:val="24"/>
                </w:rPr>
                <w:alias w:val="DualSponsor"/>
                <w:tag w:val="DualSponsor"/>
                <w:id w:val="1029379812"/>
                <w:lock w:val="sdtContentLocked"/>
                <w:placeholder>
                  <w:docPart w:val="0489758A283345D4ADB1A4544A7731F6"/>
                </w:placeholder>
                <w:showingPlcHdr/>
              </w:sdtPr>
              <w:sdtContent/>
            </w:sdt>
          </w:p>
        </w:tc>
      </w:tr>
      <w:tr w:rsidR="0084675B" w:rsidTr="000F1DF9">
        <w:tc>
          <w:tcPr>
            <w:tcW w:w="2718" w:type="dxa"/>
          </w:tcPr>
          <w:p w:rsidR="0084675B" w:rsidRPr="00BC7495" w:rsidRDefault="0084675B" w:rsidP="000F1DF9">
            <w:pPr>
              <w:rPr>
                <w:rFonts w:cs="Times New Roman"/>
                <w:szCs w:val="24"/>
              </w:rPr>
            </w:pPr>
          </w:p>
        </w:tc>
        <w:sdt>
          <w:sdtPr>
            <w:rPr>
              <w:rFonts w:cs="Times New Roman"/>
              <w:szCs w:val="24"/>
            </w:rPr>
            <w:alias w:val="Committee"/>
            <w:tag w:val="Committee"/>
            <w:id w:val="1914272295"/>
            <w:lock w:val="sdtContentLocked"/>
            <w:placeholder>
              <w:docPart w:val="C27D869CCC274BDEAE0429A444D34BB0"/>
            </w:placeholder>
          </w:sdtPr>
          <w:sdtContent>
            <w:tc>
              <w:tcPr>
                <w:tcW w:w="6858" w:type="dxa"/>
              </w:tcPr>
              <w:p w:rsidR="0084675B" w:rsidRPr="00FF6471" w:rsidRDefault="0084675B" w:rsidP="000F1DF9">
                <w:pPr>
                  <w:jc w:val="right"/>
                  <w:rPr>
                    <w:rFonts w:cs="Times New Roman"/>
                    <w:szCs w:val="24"/>
                  </w:rPr>
                </w:pPr>
                <w:r>
                  <w:rPr>
                    <w:rFonts w:cs="Times New Roman"/>
                    <w:szCs w:val="24"/>
                  </w:rPr>
                  <w:t>Veteran Affairs</w:t>
                </w:r>
              </w:p>
            </w:tc>
          </w:sdtContent>
        </w:sdt>
      </w:tr>
      <w:tr w:rsidR="0084675B" w:rsidTr="000F1DF9">
        <w:tc>
          <w:tcPr>
            <w:tcW w:w="2718" w:type="dxa"/>
          </w:tcPr>
          <w:p w:rsidR="0084675B" w:rsidRPr="00BC7495" w:rsidRDefault="0084675B" w:rsidP="000F1DF9">
            <w:pPr>
              <w:rPr>
                <w:rFonts w:cs="Times New Roman"/>
                <w:szCs w:val="24"/>
              </w:rPr>
            </w:pPr>
          </w:p>
        </w:tc>
        <w:sdt>
          <w:sdtPr>
            <w:rPr>
              <w:rFonts w:cs="Times New Roman"/>
              <w:szCs w:val="24"/>
            </w:rPr>
            <w:alias w:val="Date"/>
            <w:tag w:val="DateContentControl"/>
            <w:id w:val="1178081906"/>
            <w:lock w:val="sdtLocked"/>
            <w:placeholder>
              <w:docPart w:val="A7493BC0263C44B0AEE78FE521A3813A"/>
            </w:placeholder>
            <w:date w:fullDate="2023-05-04T00:00:00Z">
              <w:dateFormat w:val="M/d/yyyy"/>
              <w:lid w:val="en-US"/>
              <w:storeMappedDataAs w:val="dateTime"/>
              <w:calendar w:val="gregorian"/>
            </w:date>
          </w:sdtPr>
          <w:sdtContent>
            <w:tc>
              <w:tcPr>
                <w:tcW w:w="6858" w:type="dxa"/>
              </w:tcPr>
              <w:p w:rsidR="0084675B" w:rsidRPr="00FF6471" w:rsidRDefault="0084675B" w:rsidP="000F1DF9">
                <w:pPr>
                  <w:jc w:val="right"/>
                  <w:rPr>
                    <w:rFonts w:cs="Times New Roman"/>
                    <w:szCs w:val="24"/>
                  </w:rPr>
                </w:pPr>
                <w:r>
                  <w:rPr>
                    <w:rFonts w:cs="Times New Roman"/>
                    <w:szCs w:val="24"/>
                  </w:rPr>
                  <w:t>5/4/2023</w:t>
                </w:r>
              </w:p>
            </w:tc>
          </w:sdtContent>
        </w:sdt>
      </w:tr>
      <w:tr w:rsidR="0084675B" w:rsidTr="000F1DF9">
        <w:tc>
          <w:tcPr>
            <w:tcW w:w="2718" w:type="dxa"/>
          </w:tcPr>
          <w:p w:rsidR="0084675B" w:rsidRPr="00BC7495" w:rsidRDefault="0084675B" w:rsidP="000F1DF9">
            <w:pPr>
              <w:rPr>
                <w:rFonts w:cs="Times New Roman"/>
                <w:szCs w:val="24"/>
              </w:rPr>
            </w:pPr>
          </w:p>
        </w:tc>
        <w:sdt>
          <w:sdtPr>
            <w:rPr>
              <w:rFonts w:cs="Times New Roman"/>
              <w:szCs w:val="24"/>
            </w:rPr>
            <w:alias w:val="BA Version"/>
            <w:tag w:val="BAVersion"/>
            <w:id w:val="-1685590809"/>
            <w:lock w:val="sdtContentLocked"/>
            <w:placeholder>
              <w:docPart w:val="579A49C53C694AF7A7628719CCA7E5FF"/>
            </w:placeholder>
          </w:sdtPr>
          <w:sdtContent>
            <w:tc>
              <w:tcPr>
                <w:tcW w:w="6858" w:type="dxa"/>
              </w:tcPr>
              <w:p w:rsidR="0084675B" w:rsidRPr="00FF6471" w:rsidRDefault="0084675B" w:rsidP="000F1DF9">
                <w:pPr>
                  <w:jc w:val="right"/>
                  <w:rPr>
                    <w:rFonts w:cs="Times New Roman"/>
                    <w:szCs w:val="24"/>
                  </w:rPr>
                </w:pPr>
                <w:r>
                  <w:rPr>
                    <w:rFonts w:cs="Times New Roman"/>
                    <w:szCs w:val="24"/>
                  </w:rPr>
                  <w:t>Engrossed</w:t>
                </w:r>
              </w:p>
            </w:tc>
          </w:sdtContent>
        </w:sdt>
      </w:tr>
    </w:tbl>
    <w:p w:rsidR="0084675B" w:rsidRPr="00FF6471" w:rsidRDefault="0084675B" w:rsidP="000F1DF9">
      <w:pPr>
        <w:spacing w:after="0" w:line="240" w:lineRule="auto"/>
        <w:rPr>
          <w:rFonts w:cs="Times New Roman"/>
          <w:szCs w:val="24"/>
        </w:rPr>
      </w:pPr>
    </w:p>
    <w:p w:rsidR="0084675B" w:rsidRPr="00FF6471" w:rsidRDefault="0084675B" w:rsidP="000F1DF9">
      <w:pPr>
        <w:spacing w:after="0" w:line="240" w:lineRule="auto"/>
        <w:rPr>
          <w:rFonts w:cs="Times New Roman"/>
          <w:szCs w:val="24"/>
        </w:rPr>
      </w:pPr>
    </w:p>
    <w:p w:rsidR="0084675B" w:rsidRPr="00FF6471" w:rsidRDefault="0084675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42C20F8C20F4E6EA90FA7246A0753C7"/>
        </w:placeholder>
      </w:sdtPr>
      <w:sdtContent>
        <w:p w:rsidR="0084675B" w:rsidRDefault="0084675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F5463A4A84A4F8781DA0B7848F5BEB6"/>
        </w:placeholder>
      </w:sdtPr>
      <w:sdtContent>
        <w:p w:rsidR="0084675B" w:rsidRDefault="0084675B" w:rsidP="00883CC9">
          <w:pPr>
            <w:pStyle w:val="NormalWeb"/>
            <w:spacing w:before="0" w:beforeAutospacing="0" w:after="0" w:afterAutospacing="0"/>
            <w:jc w:val="both"/>
            <w:divId w:val="772287275"/>
            <w:rPr>
              <w:rFonts w:eastAsia="Times New Roman"/>
              <w:bCs/>
            </w:rPr>
          </w:pPr>
        </w:p>
        <w:p w:rsidR="0084675B" w:rsidRPr="00C6080E" w:rsidRDefault="0084675B" w:rsidP="00883CC9">
          <w:pPr>
            <w:pStyle w:val="NormalWeb"/>
            <w:spacing w:before="0" w:beforeAutospacing="0" w:after="0" w:afterAutospacing="0"/>
            <w:jc w:val="both"/>
            <w:divId w:val="772287275"/>
          </w:pPr>
          <w:r w:rsidRPr="00C6080E">
            <w:t>The process of retiring United States flags is a ceremonial and important process as a symbol of respect for the United States. American flags are made from synthetic materials that release toxic chemicals and fumes unsafe for inhalation if not properly burned in a contained location. Due to this, there is no way to currently dispose of United States flags made of these synthetic materials in a way that is respectful.</w:t>
          </w:r>
        </w:p>
        <w:p w:rsidR="0084675B" w:rsidRPr="00C6080E" w:rsidRDefault="0084675B" w:rsidP="00883CC9">
          <w:pPr>
            <w:pStyle w:val="NormalWeb"/>
            <w:spacing w:before="0" w:beforeAutospacing="0" w:after="0" w:afterAutospacing="0"/>
            <w:jc w:val="both"/>
            <w:divId w:val="772287275"/>
          </w:pPr>
          <w:r w:rsidRPr="00C6080E">
            <w:t> </w:t>
          </w:r>
        </w:p>
        <w:p w:rsidR="0084675B" w:rsidRPr="00C6080E" w:rsidRDefault="0084675B" w:rsidP="00883CC9">
          <w:pPr>
            <w:pStyle w:val="NormalWeb"/>
            <w:spacing w:before="0" w:beforeAutospacing="0" w:after="0" w:afterAutospacing="0"/>
            <w:jc w:val="both"/>
            <w:divId w:val="772287275"/>
          </w:pPr>
          <w:r w:rsidRPr="00C6080E">
            <w:t>H.B. 587 will:</w:t>
          </w:r>
        </w:p>
        <w:p w:rsidR="0084675B" w:rsidRPr="00C6080E" w:rsidRDefault="0084675B" w:rsidP="00883CC9">
          <w:pPr>
            <w:numPr>
              <w:ilvl w:val="0"/>
              <w:numId w:val="1"/>
            </w:numPr>
            <w:spacing w:after="0" w:line="240" w:lineRule="auto"/>
            <w:jc w:val="both"/>
            <w:divId w:val="772287275"/>
            <w:rPr>
              <w:rFonts w:eastAsia="Times New Roman"/>
            </w:rPr>
          </w:pPr>
          <w:r w:rsidRPr="00C6080E">
            <w:rPr>
              <w:rFonts w:eastAsia="Times New Roman"/>
            </w:rPr>
            <w:t xml:space="preserve">Allow American </w:t>
          </w:r>
          <w:r>
            <w:rPr>
              <w:rFonts w:eastAsia="Times New Roman"/>
            </w:rPr>
            <w:t>and</w:t>
          </w:r>
          <w:r w:rsidRPr="00C6080E">
            <w:rPr>
              <w:rFonts w:eastAsia="Times New Roman"/>
            </w:rPr>
            <w:t xml:space="preserve"> Texas </w:t>
          </w:r>
          <w:r>
            <w:rPr>
              <w:rFonts w:eastAsia="Times New Roman"/>
            </w:rPr>
            <w:t>f</w:t>
          </w:r>
          <w:r w:rsidRPr="00C6080E">
            <w:rPr>
              <w:rFonts w:eastAsia="Times New Roman"/>
            </w:rPr>
            <w:t xml:space="preserve">lags to be </w:t>
          </w:r>
          <w:r>
            <w:rPr>
              <w:rFonts w:eastAsia="Times New Roman"/>
            </w:rPr>
            <w:t>c</w:t>
          </w:r>
          <w:r w:rsidRPr="00C6080E">
            <w:rPr>
              <w:rFonts w:eastAsia="Times New Roman"/>
            </w:rPr>
            <w:t>remated by permitting the disposal of tattered American and Texas flags at crematoriums one week before and one week after the following holidays: Memorial Day, Flag Day</w:t>
          </w:r>
          <w:r>
            <w:rPr>
              <w:rFonts w:eastAsia="Times New Roman"/>
            </w:rPr>
            <w:t xml:space="preserve">, </w:t>
          </w:r>
          <w:r w:rsidRPr="00C6080E">
            <w:rPr>
              <w:rFonts w:eastAsia="Times New Roman"/>
            </w:rPr>
            <w:t>and Independence Day.</w:t>
          </w:r>
        </w:p>
        <w:p w:rsidR="0084675B" w:rsidRPr="00C6080E" w:rsidRDefault="0084675B" w:rsidP="00883CC9">
          <w:pPr>
            <w:numPr>
              <w:ilvl w:val="0"/>
              <w:numId w:val="1"/>
            </w:numPr>
            <w:spacing w:after="0" w:line="240" w:lineRule="auto"/>
            <w:jc w:val="both"/>
            <w:divId w:val="772287275"/>
            <w:rPr>
              <w:rFonts w:eastAsia="Times New Roman"/>
            </w:rPr>
          </w:pPr>
          <w:r w:rsidRPr="00C6080E">
            <w:rPr>
              <w:rFonts w:eastAsia="Times New Roman"/>
            </w:rPr>
            <w:t xml:space="preserve">Allow </w:t>
          </w:r>
          <w:r>
            <w:rPr>
              <w:rFonts w:eastAsia="Times New Roman"/>
            </w:rPr>
            <w:t>f</w:t>
          </w:r>
          <w:r w:rsidRPr="00C6080E">
            <w:rPr>
              <w:rFonts w:eastAsia="Times New Roman"/>
            </w:rPr>
            <w:t xml:space="preserve">lags to be </w:t>
          </w:r>
          <w:r>
            <w:rPr>
              <w:rFonts w:eastAsia="Times New Roman"/>
            </w:rPr>
            <w:t>r</w:t>
          </w:r>
          <w:r w:rsidRPr="00C6080E">
            <w:rPr>
              <w:rFonts w:eastAsia="Times New Roman"/>
            </w:rPr>
            <w:t xml:space="preserve">etired with </w:t>
          </w:r>
          <w:r>
            <w:rPr>
              <w:rFonts w:eastAsia="Times New Roman"/>
            </w:rPr>
            <w:t>v</w:t>
          </w:r>
          <w:r w:rsidRPr="00C6080E">
            <w:rPr>
              <w:rFonts w:eastAsia="Times New Roman"/>
            </w:rPr>
            <w:t>eterans by enacting an opt-in program that would allow veterans to choose to be cremated with tattered flags if the family has flags they would like to retire with the veteran, or if the crematorium has flags that are no longer able to be flown.</w:t>
          </w:r>
        </w:p>
        <w:p w:rsidR="0084675B" w:rsidRPr="00D70925" w:rsidRDefault="0084675B" w:rsidP="00883CC9">
          <w:pPr>
            <w:spacing w:after="0" w:line="240" w:lineRule="auto"/>
            <w:jc w:val="both"/>
            <w:rPr>
              <w:rFonts w:eastAsia="Times New Roman" w:cs="Times New Roman"/>
              <w:bCs/>
              <w:szCs w:val="24"/>
            </w:rPr>
          </w:pPr>
        </w:p>
      </w:sdtContent>
    </w:sdt>
    <w:p w:rsidR="0084675B" w:rsidRDefault="0084675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587 </w:t>
      </w:r>
      <w:bookmarkStart w:id="1" w:name="AmendsCurrentLaw"/>
      <w:bookmarkEnd w:id="1"/>
      <w:r>
        <w:rPr>
          <w:rFonts w:cs="Times New Roman"/>
          <w:szCs w:val="24"/>
        </w:rPr>
        <w:t>amends current law relating to the cremation of deceased veterans with a United States flag or Texas state flag and the incineration of those flags through the cremation process.</w:t>
      </w:r>
    </w:p>
    <w:p w:rsidR="0084675B" w:rsidRPr="00F804E7" w:rsidRDefault="0084675B" w:rsidP="000F1DF9">
      <w:pPr>
        <w:spacing w:after="0" w:line="240" w:lineRule="auto"/>
        <w:jc w:val="both"/>
        <w:rPr>
          <w:rFonts w:eastAsia="Times New Roman" w:cs="Times New Roman"/>
          <w:szCs w:val="24"/>
        </w:rPr>
      </w:pPr>
    </w:p>
    <w:p w:rsidR="0084675B" w:rsidRPr="005C2A78" w:rsidRDefault="0084675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571D63BC3544349B53DCBDB2A2415D6"/>
          </w:placeholder>
        </w:sdtPr>
        <w:sdtContent>
          <w:r>
            <w:rPr>
              <w:rFonts w:eastAsia="Times New Roman" w:cs="Times New Roman"/>
              <w:b/>
              <w:szCs w:val="24"/>
              <w:u w:val="single"/>
            </w:rPr>
            <w:t>RULEMAKING AUTHORITY</w:t>
          </w:r>
        </w:sdtContent>
      </w:sdt>
    </w:p>
    <w:p w:rsidR="0084675B" w:rsidRPr="006529C4" w:rsidRDefault="0084675B" w:rsidP="00774EC7">
      <w:pPr>
        <w:spacing w:after="0" w:line="240" w:lineRule="auto"/>
        <w:jc w:val="both"/>
        <w:rPr>
          <w:rFonts w:cs="Times New Roman"/>
          <w:szCs w:val="24"/>
        </w:rPr>
      </w:pPr>
    </w:p>
    <w:p w:rsidR="0084675B" w:rsidRDefault="0084675B" w:rsidP="00774EC7">
      <w:pPr>
        <w:spacing w:after="0" w:line="240" w:lineRule="auto"/>
        <w:jc w:val="both"/>
        <w:rPr>
          <w:rFonts w:cs="Times New Roman"/>
          <w:szCs w:val="24"/>
        </w:rPr>
      </w:pPr>
      <w:r>
        <w:rPr>
          <w:rFonts w:cs="Times New Roman"/>
          <w:szCs w:val="24"/>
        </w:rPr>
        <w:t xml:space="preserve">Rulemaking authority previously granted to </w:t>
      </w:r>
      <w:r>
        <w:rPr>
          <w:rFonts w:eastAsia="Times New Roman" w:cs="Times New Roman"/>
          <w:szCs w:val="24"/>
        </w:rPr>
        <w:t xml:space="preserve">the Texas Funeral Service Commission </w:t>
      </w:r>
      <w:r>
        <w:rPr>
          <w:rFonts w:cs="Times New Roman"/>
          <w:szCs w:val="24"/>
        </w:rPr>
        <w:t>is modified in SECTION 2 (Section 716.002, Health and Safety Code) of this bill.</w:t>
      </w:r>
    </w:p>
    <w:p w:rsidR="0084675B" w:rsidRDefault="0084675B" w:rsidP="00774EC7">
      <w:pPr>
        <w:spacing w:after="0" w:line="240" w:lineRule="auto"/>
        <w:jc w:val="both"/>
        <w:rPr>
          <w:rFonts w:cs="Times New Roman"/>
          <w:szCs w:val="24"/>
        </w:rPr>
      </w:pPr>
    </w:p>
    <w:p w:rsidR="0084675B" w:rsidRPr="006529C4" w:rsidRDefault="0084675B" w:rsidP="00774EC7">
      <w:pPr>
        <w:spacing w:after="0" w:line="240" w:lineRule="auto"/>
        <w:jc w:val="both"/>
        <w:rPr>
          <w:rFonts w:cs="Times New Roman"/>
          <w:szCs w:val="24"/>
        </w:rPr>
      </w:pPr>
      <w:r w:rsidRPr="00F804E7">
        <w:rPr>
          <w:rFonts w:cs="Times New Roman"/>
          <w:szCs w:val="24"/>
        </w:rPr>
        <w:t xml:space="preserve">Rulemaking authority </w:t>
      </w:r>
      <w:r>
        <w:rPr>
          <w:rFonts w:cs="Times New Roman"/>
          <w:szCs w:val="24"/>
        </w:rPr>
        <w:t>is expressly</w:t>
      </w:r>
      <w:r w:rsidRPr="00F804E7">
        <w:rPr>
          <w:rFonts w:cs="Times New Roman"/>
          <w:szCs w:val="24"/>
        </w:rPr>
        <w:t xml:space="preserve"> granted to the Texas Funeral Service Commission in SECTION </w:t>
      </w:r>
      <w:r>
        <w:rPr>
          <w:rFonts w:cs="Times New Roman"/>
          <w:szCs w:val="24"/>
        </w:rPr>
        <w:t>4</w:t>
      </w:r>
      <w:r w:rsidRPr="00F804E7">
        <w:rPr>
          <w:rFonts w:cs="Times New Roman"/>
          <w:szCs w:val="24"/>
        </w:rPr>
        <w:t xml:space="preserve"> (Section 716.</w:t>
      </w:r>
      <w:r>
        <w:rPr>
          <w:rFonts w:cs="Times New Roman"/>
          <w:szCs w:val="24"/>
        </w:rPr>
        <w:t>157</w:t>
      </w:r>
      <w:r w:rsidRPr="00F804E7">
        <w:rPr>
          <w:rFonts w:cs="Times New Roman"/>
          <w:szCs w:val="24"/>
        </w:rPr>
        <w:t>, Health and Safety Code) of this bill.</w:t>
      </w:r>
    </w:p>
    <w:p w:rsidR="0084675B" w:rsidRPr="006529C4" w:rsidRDefault="0084675B" w:rsidP="00774EC7">
      <w:pPr>
        <w:spacing w:after="0" w:line="240" w:lineRule="auto"/>
        <w:jc w:val="both"/>
        <w:rPr>
          <w:rFonts w:cs="Times New Roman"/>
          <w:szCs w:val="24"/>
        </w:rPr>
      </w:pPr>
    </w:p>
    <w:p w:rsidR="0084675B" w:rsidRPr="005C2A78" w:rsidRDefault="0084675B" w:rsidP="00883CC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61892401D41451298EB3687E5230737"/>
          </w:placeholder>
        </w:sdtPr>
        <w:sdtContent>
          <w:r>
            <w:rPr>
              <w:rFonts w:eastAsia="Times New Roman" w:cs="Times New Roman"/>
              <w:b/>
              <w:szCs w:val="24"/>
              <w:u w:val="single"/>
            </w:rPr>
            <w:t>SECTION BY SECTION ANALYSIS</w:t>
          </w:r>
        </w:sdtContent>
      </w:sdt>
    </w:p>
    <w:p w:rsidR="0084675B" w:rsidRPr="005C2A78" w:rsidRDefault="0084675B" w:rsidP="00883CC9">
      <w:pPr>
        <w:spacing w:after="0" w:line="240" w:lineRule="auto"/>
        <w:jc w:val="both"/>
        <w:rPr>
          <w:rFonts w:eastAsia="Times New Roman" w:cs="Times New Roman"/>
          <w:szCs w:val="24"/>
        </w:rPr>
      </w:pPr>
    </w:p>
    <w:p w:rsidR="0084675B" w:rsidRPr="005C2A78" w:rsidRDefault="0084675B" w:rsidP="00883CC9">
      <w:pPr>
        <w:spacing w:after="0" w:line="240" w:lineRule="auto"/>
        <w:jc w:val="both"/>
        <w:rPr>
          <w:rFonts w:eastAsia="Times New Roman" w:cs="Times New Roman"/>
          <w:szCs w:val="24"/>
        </w:rPr>
      </w:pPr>
      <w:r w:rsidRPr="005C2A78">
        <w:rPr>
          <w:rFonts w:eastAsia="Times New Roman" w:cs="Times New Roman"/>
          <w:szCs w:val="24"/>
        </w:rPr>
        <w:t>SECTION 1.</w:t>
      </w:r>
      <w:r w:rsidRPr="00F804E7">
        <w:t xml:space="preserve"> </w:t>
      </w:r>
      <w:r>
        <w:t xml:space="preserve">Amends </w:t>
      </w:r>
      <w:r w:rsidRPr="00F804E7">
        <w:rPr>
          <w:rFonts w:eastAsia="Times New Roman" w:cs="Times New Roman"/>
          <w:szCs w:val="24"/>
        </w:rPr>
        <w:t>Section 716.001, Health and Safety Code, by amending Subdivision (4) and adding Subdivision (16)</w:t>
      </w:r>
      <w:r>
        <w:rPr>
          <w:rFonts w:eastAsia="Times New Roman" w:cs="Times New Roman"/>
          <w:szCs w:val="24"/>
        </w:rPr>
        <w:t xml:space="preserve"> to redefine "cremated remains" and define "veteran."</w:t>
      </w:r>
    </w:p>
    <w:p w:rsidR="0084675B" w:rsidRPr="005C2A78" w:rsidRDefault="0084675B" w:rsidP="00883CC9">
      <w:pPr>
        <w:spacing w:after="0" w:line="240" w:lineRule="auto"/>
        <w:jc w:val="both"/>
        <w:rPr>
          <w:rFonts w:eastAsia="Times New Roman" w:cs="Times New Roman"/>
          <w:szCs w:val="24"/>
        </w:rPr>
      </w:pPr>
    </w:p>
    <w:p w:rsidR="0084675B" w:rsidRPr="00F804E7" w:rsidRDefault="0084675B" w:rsidP="00883CC9">
      <w:pPr>
        <w:spacing w:after="0" w:line="240" w:lineRule="auto"/>
        <w:jc w:val="both"/>
        <w:rPr>
          <w:rFonts w:eastAsia="Times New Roman" w:cs="Times New Roman"/>
          <w:szCs w:val="24"/>
        </w:rPr>
      </w:pPr>
      <w:r w:rsidRPr="005C2A78">
        <w:rPr>
          <w:rFonts w:eastAsia="Times New Roman" w:cs="Times New Roman"/>
          <w:szCs w:val="24"/>
        </w:rPr>
        <w:t>SECTION 2.</w:t>
      </w:r>
      <w:r w:rsidRPr="00F804E7">
        <w:t xml:space="preserve"> </w:t>
      </w:r>
      <w:r>
        <w:t xml:space="preserve">Amends </w:t>
      </w:r>
      <w:r w:rsidRPr="00F804E7">
        <w:rPr>
          <w:rFonts w:eastAsia="Times New Roman" w:cs="Times New Roman"/>
          <w:szCs w:val="24"/>
        </w:rPr>
        <w:t>Section 716.002, Health and Safety Code, as follows:</w:t>
      </w:r>
    </w:p>
    <w:p w:rsidR="0084675B" w:rsidRPr="00F804E7" w:rsidRDefault="0084675B" w:rsidP="00883CC9">
      <w:pPr>
        <w:spacing w:after="0" w:line="240" w:lineRule="auto"/>
        <w:jc w:val="both"/>
        <w:rPr>
          <w:rFonts w:eastAsia="Times New Roman" w:cs="Times New Roman"/>
          <w:szCs w:val="24"/>
        </w:rPr>
      </w:pPr>
    </w:p>
    <w:p w:rsidR="0084675B" w:rsidRPr="00F804E7" w:rsidRDefault="0084675B" w:rsidP="00883CC9">
      <w:pPr>
        <w:spacing w:after="0" w:line="240" w:lineRule="auto"/>
        <w:ind w:left="720"/>
        <w:jc w:val="both"/>
        <w:rPr>
          <w:rFonts w:eastAsia="Times New Roman" w:cs="Times New Roman"/>
          <w:szCs w:val="24"/>
        </w:rPr>
      </w:pPr>
      <w:r w:rsidRPr="00F804E7">
        <w:rPr>
          <w:rFonts w:eastAsia="Times New Roman" w:cs="Times New Roman"/>
          <w:szCs w:val="24"/>
        </w:rPr>
        <w:t xml:space="preserve">Sec. 716.002. CREMATION RULES. (a) </w:t>
      </w:r>
      <w:r>
        <w:rPr>
          <w:rFonts w:eastAsia="Times New Roman" w:cs="Times New Roman"/>
          <w:szCs w:val="24"/>
        </w:rPr>
        <w:t>Creates this subsection from existing text.</w:t>
      </w:r>
    </w:p>
    <w:p w:rsidR="0084675B" w:rsidRPr="00F804E7" w:rsidRDefault="0084675B" w:rsidP="00883CC9">
      <w:pPr>
        <w:spacing w:after="0" w:line="240" w:lineRule="auto"/>
        <w:ind w:left="720"/>
        <w:jc w:val="both"/>
        <w:rPr>
          <w:rFonts w:eastAsia="Times New Roman" w:cs="Times New Roman"/>
          <w:szCs w:val="24"/>
        </w:rPr>
      </w:pPr>
    </w:p>
    <w:p w:rsidR="0084675B" w:rsidRPr="00F804E7" w:rsidRDefault="0084675B" w:rsidP="00883CC9">
      <w:pPr>
        <w:spacing w:after="0" w:line="240" w:lineRule="auto"/>
        <w:ind w:left="1440"/>
        <w:jc w:val="both"/>
        <w:rPr>
          <w:rFonts w:eastAsia="Times New Roman" w:cs="Times New Roman"/>
          <w:szCs w:val="24"/>
        </w:rPr>
      </w:pPr>
      <w:r w:rsidRPr="00F804E7">
        <w:rPr>
          <w:rFonts w:eastAsia="Times New Roman" w:cs="Times New Roman"/>
          <w:szCs w:val="24"/>
        </w:rPr>
        <w:t xml:space="preserve">(b) </w:t>
      </w:r>
      <w:r>
        <w:rPr>
          <w:rFonts w:eastAsia="Times New Roman" w:cs="Times New Roman"/>
          <w:szCs w:val="24"/>
        </w:rPr>
        <w:t>Requires that t</w:t>
      </w:r>
      <w:r w:rsidRPr="00F804E7">
        <w:rPr>
          <w:rFonts w:eastAsia="Times New Roman" w:cs="Times New Roman"/>
          <w:szCs w:val="24"/>
        </w:rPr>
        <w:t>he rules</w:t>
      </w:r>
      <w:r>
        <w:rPr>
          <w:rFonts w:eastAsia="Times New Roman" w:cs="Times New Roman"/>
          <w:szCs w:val="24"/>
        </w:rPr>
        <w:t xml:space="preserve"> adopted by the Texas Funeral Service Commission (TFSC) to govern the cremation of human remains</w:t>
      </w:r>
      <w:r w:rsidRPr="00F804E7">
        <w:rPr>
          <w:rFonts w:eastAsia="Times New Roman" w:cs="Times New Roman"/>
          <w:szCs w:val="24"/>
        </w:rPr>
        <w:t>:</w:t>
      </w:r>
    </w:p>
    <w:p w:rsidR="0084675B" w:rsidRPr="00F804E7" w:rsidRDefault="0084675B" w:rsidP="00883CC9">
      <w:pPr>
        <w:spacing w:after="0" w:line="240" w:lineRule="auto"/>
        <w:ind w:left="1440"/>
        <w:jc w:val="both"/>
        <w:rPr>
          <w:rFonts w:eastAsia="Times New Roman" w:cs="Times New Roman"/>
          <w:szCs w:val="24"/>
        </w:rPr>
      </w:pPr>
    </w:p>
    <w:p w:rsidR="0084675B" w:rsidRPr="00F804E7" w:rsidRDefault="0084675B" w:rsidP="00883CC9">
      <w:pPr>
        <w:spacing w:after="0" w:line="240" w:lineRule="auto"/>
        <w:ind w:left="2160"/>
        <w:jc w:val="both"/>
        <w:rPr>
          <w:rFonts w:eastAsia="Times New Roman" w:cs="Times New Roman"/>
          <w:szCs w:val="24"/>
        </w:rPr>
      </w:pPr>
      <w:r w:rsidRPr="00F804E7">
        <w:rPr>
          <w:rFonts w:eastAsia="Times New Roman" w:cs="Times New Roman"/>
          <w:szCs w:val="24"/>
        </w:rPr>
        <w:t>(1) allow a veteran to be cremated with the United States flag or state flag at the request of the veteran or the veteran's authorizing agent; and</w:t>
      </w:r>
    </w:p>
    <w:p w:rsidR="0084675B" w:rsidRPr="00F804E7" w:rsidRDefault="0084675B" w:rsidP="00883CC9">
      <w:pPr>
        <w:spacing w:after="0" w:line="240" w:lineRule="auto"/>
        <w:ind w:left="2160"/>
        <w:jc w:val="both"/>
        <w:rPr>
          <w:rFonts w:eastAsia="Times New Roman" w:cs="Times New Roman"/>
          <w:szCs w:val="24"/>
        </w:rPr>
      </w:pPr>
    </w:p>
    <w:p w:rsidR="0084675B" w:rsidRPr="005C2A78" w:rsidRDefault="0084675B" w:rsidP="00883CC9">
      <w:pPr>
        <w:spacing w:after="0" w:line="240" w:lineRule="auto"/>
        <w:ind w:left="2160"/>
        <w:jc w:val="both"/>
        <w:rPr>
          <w:rFonts w:eastAsia="Times New Roman" w:cs="Times New Roman"/>
          <w:szCs w:val="24"/>
        </w:rPr>
      </w:pPr>
      <w:r w:rsidRPr="00F804E7">
        <w:rPr>
          <w:rFonts w:eastAsia="Times New Roman" w:cs="Times New Roman"/>
          <w:szCs w:val="24"/>
        </w:rPr>
        <w:t>(2) ensure that incineration of the United States flag or state flag with a veteran is in accordance with 4 U.S.C. Section 8 and Chapter 3100</w:t>
      </w:r>
      <w:r>
        <w:rPr>
          <w:rFonts w:eastAsia="Times New Roman" w:cs="Times New Roman"/>
          <w:szCs w:val="24"/>
        </w:rPr>
        <w:t xml:space="preserve"> (State Flag)</w:t>
      </w:r>
      <w:r w:rsidRPr="00F804E7">
        <w:rPr>
          <w:rFonts w:eastAsia="Times New Roman" w:cs="Times New Roman"/>
          <w:szCs w:val="24"/>
        </w:rPr>
        <w:t>, Government Code, as applicable.</w:t>
      </w:r>
    </w:p>
    <w:p w:rsidR="0084675B" w:rsidRPr="005C2A78" w:rsidRDefault="0084675B" w:rsidP="00883CC9">
      <w:pPr>
        <w:spacing w:after="0" w:line="240" w:lineRule="auto"/>
        <w:jc w:val="both"/>
        <w:rPr>
          <w:rFonts w:eastAsia="Times New Roman" w:cs="Times New Roman"/>
          <w:szCs w:val="24"/>
        </w:rPr>
      </w:pPr>
    </w:p>
    <w:p w:rsidR="0084675B" w:rsidRDefault="0084675B" w:rsidP="00883CC9">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w:t>
      </w:r>
      <w:r w:rsidRPr="005C2A78">
        <w:rPr>
          <w:rFonts w:eastAsia="Times New Roman" w:cs="Times New Roman"/>
          <w:szCs w:val="24"/>
        </w:rPr>
        <w:t xml:space="preserve"> </w:t>
      </w:r>
      <w:r w:rsidRPr="00F804E7">
        <w:rPr>
          <w:rFonts w:eastAsia="Times New Roman" w:cs="Times New Roman"/>
          <w:szCs w:val="24"/>
        </w:rPr>
        <w:t xml:space="preserve">Section 716.052(a), Health and Safety Code, </w:t>
      </w:r>
      <w:r>
        <w:rPr>
          <w:rFonts w:eastAsia="Times New Roman" w:cs="Times New Roman"/>
          <w:szCs w:val="24"/>
        </w:rPr>
        <w:t xml:space="preserve">to require that a </w:t>
      </w:r>
      <w:r w:rsidRPr="00F804E7">
        <w:rPr>
          <w:rFonts w:eastAsia="Times New Roman" w:cs="Times New Roman"/>
          <w:szCs w:val="24"/>
        </w:rPr>
        <w:t>cremation authorization form</w:t>
      </w:r>
      <w:r>
        <w:rPr>
          <w:rFonts w:eastAsia="Times New Roman" w:cs="Times New Roman"/>
          <w:szCs w:val="24"/>
        </w:rPr>
        <w:t xml:space="preserve"> meet certain criteria, including that it </w:t>
      </w:r>
      <w:r w:rsidRPr="00F804E7">
        <w:rPr>
          <w:rFonts w:eastAsia="Times New Roman" w:cs="Times New Roman"/>
          <w:szCs w:val="24"/>
        </w:rPr>
        <w:t>include a space for the authorizing agent to request that a deceased person who is a veteran be cremated with the United States flag or state flag</w:t>
      </w:r>
      <w:r>
        <w:rPr>
          <w:rFonts w:eastAsia="Times New Roman" w:cs="Times New Roman"/>
          <w:szCs w:val="24"/>
        </w:rPr>
        <w:t>. Makes nonsubstantive changes.</w:t>
      </w:r>
    </w:p>
    <w:p w:rsidR="0084675B" w:rsidRDefault="0084675B" w:rsidP="00883CC9">
      <w:pPr>
        <w:spacing w:after="0" w:line="240" w:lineRule="auto"/>
        <w:jc w:val="both"/>
        <w:rPr>
          <w:rFonts w:eastAsia="Times New Roman" w:cs="Times New Roman"/>
          <w:szCs w:val="24"/>
        </w:rPr>
      </w:pPr>
    </w:p>
    <w:p w:rsidR="0084675B" w:rsidRPr="00F804E7" w:rsidRDefault="0084675B" w:rsidP="00883CC9">
      <w:pPr>
        <w:spacing w:after="0" w:line="240" w:lineRule="auto"/>
        <w:jc w:val="both"/>
        <w:rPr>
          <w:rFonts w:eastAsia="Times New Roman" w:cs="Times New Roman"/>
          <w:szCs w:val="24"/>
        </w:rPr>
      </w:pPr>
      <w:r w:rsidRPr="00F804E7">
        <w:rPr>
          <w:rFonts w:eastAsia="Times New Roman" w:cs="Times New Roman"/>
          <w:szCs w:val="24"/>
        </w:rPr>
        <w:t xml:space="preserve">SECTION 4. </w:t>
      </w:r>
      <w:r>
        <w:rPr>
          <w:rFonts w:eastAsia="Times New Roman" w:cs="Times New Roman"/>
          <w:szCs w:val="24"/>
        </w:rPr>
        <w:t>Amends</w:t>
      </w:r>
      <w:r w:rsidRPr="00F804E7">
        <w:rPr>
          <w:rFonts w:eastAsia="Times New Roman" w:cs="Times New Roman"/>
          <w:szCs w:val="24"/>
        </w:rPr>
        <w:t xml:space="preserve"> Subchapter D, Chapter 716, Health and Safety Code, by adding Section 716.157</w:t>
      </w:r>
      <w:r>
        <w:rPr>
          <w:rFonts w:eastAsia="Times New Roman" w:cs="Times New Roman"/>
          <w:szCs w:val="24"/>
        </w:rPr>
        <w:t>,</w:t>
      </w:r>
      <w:r w:rsidRPr="00F804E7">
        <w:rPr>
          <w:rFonts w:eastAsia="Times New Roman" w:cs="Times New Roman"/>
          <w:szCs w:val="24"/>
        </w:rPr>
        <w:t xml:space="preserve"> as follows:</w:t>
      </w:r>
    </w:p>
    <w:p w:rsidR="0084675B" w:rsidRPr="00F804E7" w:rsidRDefault="0084675B" w:rsidP="00883CC9">
      <w:pPr>
        <w:spacing w:after="0" w:line="240" w:lineRule="auto"/>
        <w:jc w:val="both"/>
        <w:rPr>
          <w:rFonts w:eastAsia="Times New Roman" w:cs="Times New Roman"/>
          <w:szCs w:val="24"/>
        </w:rPr>
      </w:pPr>
    </w:p>
    <w:p w:rsidR="0084675B" w:rsidRPr="00F804E7" w:rsidRDefault="0084675B" w:rsidP="00883CC9">
      <w:pPr>
        <w:spacing w:after="0" w:line="240" w:lineRule="auto"/>
        <w:ind w:left="720"/>
        <w:jc w:val="both"/>
        <w:rPr>
          <w:rFonts w:eastAsia="Times New Roman" w:cs="Times New Roman"/>
          <w:szCs w:val="24"/>
        </w:rPr>
      </w:pPr>
      <w:r w:rsidRPr="00F804E7">
        <w:rPr>
          <w:rFonts w:eastAsia="Times New Roman" w:cs="Times New Roman"/>
          <w:szCs w:val="24"/>
        </w:rPr>
        <w:t>Sec. 716.157. INCINERATION OF UNITED STATES FLAG OR STATE FLAG THROUGH CREMATION PROCESS. (a)</w:t>
      </w:r>
      <w:r>
        <w:rPr>
          <w:rFonts w:eastAsia="Times New Roman" w:cs="Times New Roman"/>
          <w:szCs w:val="24"/>
        </w:rPr>
        <w:t xml:space="preserve"> Authorizes a</w:t>
      </w:r>
      <w:r w:rsidRPr="00F804E7">
        <w:rPr>
          <w:rFonts w:eastAsia="Times New Roman" w:cs="Times New Roman"/>
          <w:szCs w:val="24"/>
        </w:rPr>
        <w:t xml:space="preserve"> crematory establishment </w:t>
      </w:r>
      <w:r>
        <w:rPr>
          <w:rFonts w:eastAsia="Times New Roman" w:cs="Times New Roman"/>
          <w:szCs w:val="24"/>
        </w:rPr>
        <w:t>to</w:t>
      </w:r>
      <w:r w:rsidRPr="00F804E7">
        <w:rPr>
          <w:rFonts w:eastAsia="Times New Roman" w:cs="Times New Roman"/>
          <w:szCs w:val="24"/>
        </w:rPr>
        <w:t xml:space="preserve"> incinerate through the cremation process and separately from human remains one or more United States flags or state flags at the request of any person. A</w:t>
      </w:r>
      <w:r>
        <w:rPr>
          <w:rFonts w:eastAsia="Times New Roman" w:cs="Times New Roman"/>
          <w:szCs w:val="24"/>
        </w:rPr>
        <w:t>uthorizes a</w:t>
      </w:r>
      <w:r w:rsidRPr="00F804E7">
        <w:rPr>
          <w:rFonts w:eastAsia="Times New Roman" w:cs="Times New Roman"/>
          <w:szCs w:val="24"/>
        </w:rPr>
        <w:t xml:space="preserve"> crematory establishment </w:t>
      </w:r>
      <w:r>
        <w:rPr>
          <w:rFonts w:eastAsia="Times New Roman" w:cs="Times New Roman"/>
          <w:szCs w:val="24"/>
        </w:rPr>
        <w:t>to</w:t>
      </w:r>
      <w:r w:rsidRPr="00F804E7">
        <w:rPr>
          <w:rFonts w:eastAsia="Times New Roman" w:cs="Times New Roman"/>
          <w:szCs w:val="24"/>
        </w:rPr>
        <w:t xml:space="preserve"> only incinerate a flag during the week preceding and the week after the following national holidays:</w:t>
      </w:r>
    </w:p>
    <w:p w:rsidR="0084675B" w:rsidRPr="00F804E7" w:rsidRDefault="0084675B" w:rsidP="00883CC9">
      <w:pPr>
        <w:spacing w:after="0" w:line="240" w:lineRule="auto"/>
        <w:ind w:left="720"/>
        <w:jc w:val="both"/>
        <w:rPr>
          <w:rFonts w:eastAsia="Times New Roman" w:cs="Times New Roman"/>
          <w:szCs w:val="24"/>
        </w:rPr>
      </w:pPr>
    </w:p>
    <w:p w:rsidR="0084675B" w:rsidRPr="00F804E7" w:rsidRDefault="0084675B" w:rsidP="00883CC9">
      <w:pPr>
        <w:spacing w:after="0" w:line="240" w:lineRule="auto"/>
        <w:ind w:left="2160"/>
        <w:jc w:val="both"/>
        <w:rPr>
          <w:rFonts w:eastAsia="Times New Roman" w:cs="Times New Roman"/>
          <w:szCs w:val="24"/>
        </w:rPr>
      </w:pPr>
      <w:r w:rsidRPr="00F804E7">
        <w:rPr>
          <w:rFonts w:eastAsia="Times New Roman" w:cs="Times New Roman"/>
          <w:szCs w:val="24"/>
        </w:rPr>
        <w:t>(1) Memorial Day;</w:t>
      </w:r>
    </w:p>
    <w:p w:rsidR="0084675B" w:rsidRPr="00F804E7" w:rsidRDefault="0084675B" w:rsidP="00883CC9">
      <w:pPr>
        <w:spacing w:after="0" w:line="240" w:lineRule="auto"/>
        <w:ind w:left="2160"/>
        <w:jc w:val="both"/>
        <w:rPr>
          <w:rFonts w:eastAsia="Times New Roman" w:cs="Times New Roman"/>
          <w:szCs w:val="24"/>
        </w:rPr>
      </w:pPr>
    </w:p>
    <w:p w:rsidR="0084675B" w:rsidRPr="00F804E7" w:rsidRDefault="0084675B" w:rsidP="00883CC9">
      <w:pPr>
        <w:spacing w:after="0" w:line="240" w:lineRule="auto"/>
        <w:ind w:left="2160"/>
        <w:jc w:val="both"/>
        <w:rPr>
          <w:rFonts w:eastAsia="Times New Roman" w:cs="Times New Roman"/>
          <w:szCs w:val="24"/>
        </w:rPr>
      </w:pPr>
      <w:r w:rsidRPr="00F804E7">
        <w:rPr>
          <w:rFonts w:eastAsia="Times New Roman" w:cs="Times New Roman"/>
          <w:szCs w:val="24"/>
        </w:rPr>
        <w:t>(2) Flag Day; and</w:t>
      </w:r>
    </w:p>
    <w:p w:rsidR="0084675B" w:rsidRPr="00F804E7" w:rsidRDefault="0084675B" w:rsidP="00883CC9">
      <w:pPr>
        <w:spacing w:after="0" w:line="240" w:lineRule="auto"/>
        <w:ind w:left="2160"/>
        <w:jc w:val="both"/>
        <w:rPr>
          <w:rFonts w:eastAsia="Times New Roman" w:cs="Times New Roman"/>
          <w:szCs w:val="24"/>
        </w:rPr>
      </w:pPr>
    </w:p>
    <w:p w:rsidR="0084675B" w:rsidRPr="00F804E7" w:rsidRDefault="0084675B" w:rsidP="00883CC9">
      <w:pPr>
        <w:spacing w:after="0" w:line="240" w:lineRule="auto"/>
        <w:ind w:left="2160"/>
        <w:jc w:val="both"/>
        <w:rPr>
          <w:rFonts w:eastAsia="Times New Roman" w:cs="Times New Roman"/>
          <w:szCs w:val="24"/>
        </w:rPr>
      </w:pPr>
      <w:r w:rsidRPr="00F804E7">
        <w:rPr>
          <w:rFonts w:eastAsia="Times New Roman" w:cs="Times New Roman"/>
          <w:szCs w:val="24"/>
        </w:rPr>
        <w:t>(3) Independence Day.</w:t>
      </w:r>
    </w:p>
    <w:p w:rsidR="0084675B" w:rsidRPr="00F804E7" w:rsidRDefault="0084675B" w:rsidP="00883CC9">
      <w:pPr>
        <w:spacing w:after="0" w:line="240" w:lineRule="auto"/>
        <w:ind w:left="1440"/>
        <w:jc w:val="both"/>
        <w:rPr>
          <w:rFonts w:eastAsia="Times New Roman" w:cs="Times New Roman"/>
          <w:szCs w:val="24"/>
        </w:rPr>
      </w:pPr>
    </w:p>
    <w:p w:rsidR="0084675B" w:rsidRPr="00F804E7" w:rsidRDefault="0084675B" w:rsidP="00883CC9">
      <w:pPr>
        <w:spacing w:after="0" w:line="240" w:lineRule="auto"/>
        <w:ind w:left="1440"/>
        <w:jc w:val="both"/>
        <w:rPr>
          <w:rFonts w:eastAsia="Times New Roman" w:cs="Times New Roman"/>
          <w:szCs w:val="24"/>
        </w:rPr>
      </w:pPr>
      <w:r w:rsidRPr="00F804E7">
        <w:rPr>
          <w:rFonts w:eastAsia="Times New Roman" w:cs="Times New Roman"/>
          <w:szCs w:val="24"/>
        </w:rPr>
        <w:t xml:space="preserve">(b) </w:t>
      </w:r>
      <w:r>
        <w:rPr>
          <w:rFonts w:eastAsia="Times New Roman" w:cs="Times New Roman"/>
          <w:szCs w:val="24"/>
        </w:rPr>
        <w:t>Requires TFSC to</w:t>
      </w:r>
      <w:r w:rsidRPr="00F804E7">
        <w:rPr>
          <w:rFonts w:eastAsia="Times New Roman" w:cs="Times New Roman"/>
          <w:szCs w:val="24"/>
        </w:rPr>
        <w:t xml:space="preserve"> adopt rules necessary to implement this section. </w:t>
      </w:r>
      <w:r>
        <w:rPr>
          <w:rFonts w:eastAsia="Times New Roman" w:cs="Times New Roman"/>
          <w:szCs w:val="24"/>
        </w:rPr>
        <w:t>Requires that t</w:t>
      </w:r>
      <w:r w:rsidRPr="00F804E7">
        <w:rPr>
          <w:rFonts w:eastAsia="Times New Roman" w:cs="Times New Roman"/>
          <w:szCs w:val="24"/>
        </w:rPr>
        <w:t>he rules:</w:t>
      </w:r>
    </w:p>
    <w:p w:rsidR="0084675B" w:rsidRPr="00F804E7" w:rsidRDefault="0084675B" w:rsidP="00883CC9">
      <w:pPr>
        <w:spacing w:after="0" w:line="240" w:lineRule="auto"/>
        <w:ind w:left="1440"/>
        <w:jc w:val="both"/>
        <w:rPr>
          <w:rFonts w:eastAsia="Times New Roman" w:cs="Times New Roman"/>
          <w:szCs w:val="24"/>
        </w:rPr>
      </w:pPr>
    </w:p>
    <w:p w:rsidR="0084675B" w:rsidRPr="00F804E7" w:rsidRDefault="0084675B" w:rsidP="00883CC9">
      <w:pPr>
        <w:spacing w:after="0" w:line="240" w:lineRule="auto"/>
        <w:ind w:left="2160"/>
        <w:jc w:val="both"/>
        <w:rPr>
          <w:rFonts w:eastAsia="Times New Roman" w:cs="Times New Roman"/>
          <w:szCs w:val="24"/>
        </w:rPr>
      </w:pPr>
      <w:r w:rsidRPr="00F804E7">
        <w:rPr>
          <w:rFonts w:eastAsia="Times New Roman" w:cs="Times New Roman"/>
          <w:szCs w:val="24"/>
        </w:rPr>
        <w:t>(1) establish guidelines on:</w:t>
      </w:r>
    </w:p>
    <w:p w:rsidR="0084675B" w:rsidRPr="00F804E7" w:rsidRDefault="0084675B" w:rsidP="00883CC9">
      <w:pPr>
        <w:spacing w:after="0" w:line="240" w:lineRule="auto"/>
        <w:ind w:left="2160"/>
        <w:jc w:val="both"/>
        <w:rPr>
          <w:rFonts w:eastAsia="Times New Roman" w:cs="Times New Roman"/>
          <w:szCs w:val="24"/>
        </w:rPr>
      </w:pPr>
    </w:p>
    <w:p w:rsidR="0084675B" w:rsidRPr="00F804E7" w:rsidRDefault="0084675B" w:rsidP="00883CC9">
      <w:pPr>
        <w:spacing w:after="0" w:line="240" w:lineRule="auto"/>
        <w:ind w:left="2880"/>
        <w:jc w:val="both"/>
        <w:rPr>
          <w:rFonts w:eastAsia="Times New Roman" w:cs="Times New Roman"/>
          <w:szCs w:val="24"/>
        </w:rPr>
      </w:pPr>
      <w:r w:rsidRPr="00F804E7">
        <w:rPr>
          <w:rFonts w:eastAsia="Times New Roman" w:cs="Times New Roman"/>
          <w:szCs w:val="24"/>
        </w:rPr>
        <w:t>(A) crematory sanitation;</w:t>
      </w:r>
    </w:p>
    <w:p w:rsidR="0084675B" w:rsidRPr="00F804E7" w:rsidRDefault="0084675B" w:rsidP="00883CC9">
      <w:pPr>
        <w:spacing w:after="0" w:line="240" w:lineRule="auto"/>
        <w:ind w:left="2880"/>
        <w:jc w:val="both"/>
        <w:rPr>
          <w:rFonts w:eastAsia="Times New Roman" w:cs="Times New Roman"/>
          <w:szCs w:val="24"/>
        </w:rPr>
      </w:pPr>
    </w:p>
    <w:p w:rsidR="0084675B" w:rsidRPr="00F804E7" w:rsidRDefault="0084675B" w:rsidP="00883CC9">
      <w:pPr>
        <w:spacing w:after="0" w:line="240" w:lineRule="auto"/>
        <w:ind w:left="2880"/>
        <w:jc w:val="both"/>
        <w:rPr>
          <w:rFonts w:eastAsia="Times New Roman" w:cs="Times New Roman"/>
          <w:szCs w:val="24"/>
        </w:rPr>
      </w:pPr>
      <w:r w:rsidRPr="00F804E7">
        <w:rPr>
          <w:rFonts w:eastAsia="Times New Roman" w:cs="Times New Roman"/>
          <w:szCs w:val="24"/>
        </w:rPr>
        <w:t>(B) the release of ashes from an incinerated United States flag or state flag to the person who requested incineration of the flag; and</w:t>
      </w:r>
    </w:p>
    <w:p w:rsidR="0084675B" w:rsidRPr="00F804E7" w:rsidRDefault="0084675B" w:rsidP="00883CC9">
      <w:pPr>
        <w:spacing w:after="0" w:line="240" w:lineRule="auto"/>
        <w:ind w:left="2880"/>
        <w:jc w:val="both"/>
        <w:rPr>
          <w:rFonts w:eastAsia="Times New Roman" w:cs="Times New Roman"/>
          <w:szCs w:val="24"/>
        </w:rPr>
      </w:pPr>
    </w:p>
    <w:p w:rsidR="0084675B" w:rsidRPr="00F804E7" w:rsidRDefault="0084675B" w:rsidP="00883CC9">
      <w:pPr>
        <w:spacing w:after="0" w:line="240" w:lineRule="auto"/>
        <w:ind w:left="2880"/>
        <w:jc w:val="both"/>
        <w:rPr>
          <w:rFonts w:eastAsia="Times New Roman" w:cs="Times New Roman"/>
          <w:szCs w:val="24"/>
        </w:rPr>
      </w:pPr>
      <w:r w:rsidRPr="00F804E7">
        <w:rPr>
          <w:rFonts w:eastAsia="Times New Roman" w:cs="Times New Roman"/>
          <w:szCs w:val="24"/>
        </w:rPr>
        <w:t>(C) the disposal of ashes from an incinerated flag; and</w:t>
      </w:r>
    </w:p>
    <w:p w:rsidR="0084675B" w:rsidRPr="00F804E7" w:rsidRDefault="0084675B" w:rsidP="00883CC9">
      <w:pPr>
        <w:spacing w:after="0" w:line="240" w:lineRule="auto"/>
        <w:ind w:left="2160"/>
        <w:jc w:val="both"/>
        <w:rPr>
          <w:rFonts w:eastAsia="Times New Roman" w:cs="Times New Roman"/>
          <w:szCs w:val="24"/>
        </w:rPr>
      </w:pPr>
    </w:p>
    <w:p w:rsidR="0084675B" w:rsidRDefault="0084675B" w:rsidP="00883CC9">
      <w:pPr>
        <w:spacing w:after="0" w:line="240" w:lineRule="auto"/>
        <w:ind w:left="2160"/>
        <w:jc w:val="both"/>
        <w:rPr>
          <w:rFonts w:eastAsia="Times New Roman" w:cs="Times New Roman"/>
          <w:szCs w:val="24"/>
        </w:rPr>
      </w:pPr>
      <w:r w:rsidRPr="00F804E7">
        <w:rPr>
          <w:rFonts w:eastAsia="Times New Roman" w:cs="Times New Roman"/>
          <w:szCs w:val="24"/>
        </w:rPr>
        <w:t>(2) ensure that incineration of the flag is in accordance with 4 U.S.C. Section 8 and Chapter 3100, Government Code, as applicable.</w:t>
      </w:r>
    </w:p>
    <w:p w:rsidR="0084675B" w:rsidRDefault="0084675B" w:rsidP="00883CC9">
      <w:pPr>
        <w:spacing w:after="0" w:line="240" w:lineRule="auto"/>
        <w:ind w:left="2160"/>
        <w:jc w:val="both"/>
        <w:rPr>
          <w:rFonts w:eastAsia="Times New Roman" w:cs="Times New Roman"/>
          <w:szCs w:val="24"/>
        </w:rPr>
      </w:pPr>
    </w:p>
    <w:p w:rsidR="0084675B" w:rsidRDefault="0084675B" w:rsidP="00883CC9">
      <w:pPr>
        <w:spacing w:after="0" w:line="240" w:lineRule="auto"/>
        <w:jc w:val="both"/>
        <w:rPr>
          <w:rFonts w:eastAsia="Times New Roman" w:cs="Times New Roman"/>
          <w:szCs w:val="24"/>
        </w:rPr>
      </w:pPr>
      <w:r w:rsidRPr="00F804E7">
        <w:rPr>
          <w:rFonts w:eastAsia="Times New Roman" w:cs="Times New Roman"/>
          <w:szCs w:val="24"/>
        </w:rPr>
        <w:t xml:space="preserve">SECTION 5. </w:t>
      </w:r>
      <w:r>
        <w:rPr>
          <w:rFonts w:eastAsia="Times New Roman" w:cs="Times New Roman"/>
          <w:szCs w:val="24"/>
        </w:rPr>
        <w:t>Requires TFSC, a</w:t>
      </w:r>
      <w:r w:rsidRPr="00F804E7">
        <w:rPr>
          <w:rFonts w:eastAsia="Times New Roman" w:cs="Times New Roman"/>
          <w:szCs w:val="24"/>
        </w:rPr>
        <w:t xml:space="preserve">s soon as practicable after the effective date of this Act, </w:t>
      </w:r>
      <w:r>
        <w:rPr>
          <w:rFonts w:eastAsia="Times New Roman" w:cs="Times New Roman"/>
          <w:szCs w:val="24"/>
        </w:rPr>
        <w:t>to</w:t>
      </w:r>
      <w:r w:rsidRPr="00F804E7">
        <w:rPr>
          <w:rFonts w:eastAsia="Times New Roman" w:cs="Times New Roman"/>
          <w:szCs w:val="24"/>
        </w:rPr>
        <w:t xml:space="preserve"> adopt rules necessary to implement the changes in law made by this Act.</w:t>
      </w:r>
    </w:p>
    <w:p w:rsidR="0084675B" w:rsidRDefault="0084675B" w:rsidP="00883CC9">
      <w:pPr>
        <w:spacing w:after="0" w:line="240" w:lineRule="auto"/>
        <w:jc w:val="both"/>
        <w:rPr>
          <w:rFonts w:eastAsia="Times New Roman" w:cs="Times New Roman"/>
          <w:szCs w:val="24"/>
        </w:rPr>
      </w:pPr>
    </w:p>
    <w:p w:rsidR="0084675B" w:rsidRPr="00C8671F" w:rsidRDefault="0084675B" w:rsidP="00883CC9">
      <w:pPr>
        <w:spacing w:after="0" w:line="240" w:lineRule="auto"/>
        <w:jc w:val="both"/>
        <w:rPr>
          <w:rFonts w:eastAsia="Times New Roman" w:cs="Times New Roman"/>
          <w:szCs w:val="24"/>
        </w:rPr>
      </w:pPr>
      <w:r>
        <w:rPr>
          <w:rFonts w:eastAsia="Times New Roman" w:cs="Times New Roman"/>
          <w:szCs w:val="24"/>
        </w:rPr>
        <w:t>SECTION 6. Effective date: September 1, 2023.</w:t>
      </w:r>
    </w:p>
    <w:sectPr w:rsidR="0084675B"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28C8" w:rsidRDefault="008428C8" w:rsidP="000F1DF9">
      <w:pPr>
        <w:spacing w:after="0" w:line="240" w:lineRule="auto"/>
      </w:pPr>
      <w:r>
        <w:separator/>
      </w:r>
    </w:p>
  </w:endnote>
  <w:endnote w:type="continuationSeparator" w:id="0">
    <w:p w:rsidR="008428C8" w:rsidRDefault="008428C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428C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4675B">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4675B">
                <w:rPr>
                  <w:sz w:val="20"/>
                  <w:szCs w:val="20"/>
                </w:rPr>
                <w:t>H.B. 587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4675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428C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28C8" w:rsidRDefault="008428C8" w:rsidP="000F1DF9">
      <w:pPr>
        <w:spacing w:after="0" w:line="240" w:lineRule="auto"/>
      </w:pPr>
      <w:r>
        <w:separator/>
      </w:r>
    </w:p>
  </w:footnote>
  <w:footnote w:type="continuationSeparator" w:id="0">
    <w:p w:rsidR="008428C8" w:rsidRDefault="008428C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A2141"/>
    <w:multiLevelType w:val="multilevel"/>
    <w:tmpl w:val="06FA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428C8"/>
    <w:rsid w:val="0084675B"/>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67CC"/>
  <w15:docId w15:val="{064EF3BC-3B1D-41A3-93CD-214F0EF7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4675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4FF0418876F497AA22131DE47157684"/>
        <w:category>
          <w:name w:val="General"/>
          <w:gallery w:val="placeholder"/>
        </w:category>
        <w:types>
          <w:type w:val="bbPlcHdr"/>
        </w:types>
        <w:behaviors>
          <w:behavior w:val="content"/>
        </w:behaviors>
        <w:guid w:val="{A4FEF9BF-5829-4308-8988-F2E8A6B6B8FE}"/>
      </w:docPartPr>
      <w:docPartBody>
        <w:p w:rsidR="00000000" w:rsidRDefault="004D3B3E"/>
      </w:docPartBody>
    </w:docPart>
    <w:docPart>
      <w:docPartPr>
        <w:name w:val="D6209D4AD12B4EB4869E6D522593CEBA"/>
        <w:category>
          <w:name w:val="General"/>
          <w:gallery w:val="placeholder"/>
        </w:category>
        <w:types>
          <w:type w:val="bbPlcHdr"/>
        </w:types>
        <w:behaviors>
          <w:behavior w:val="content"/>
        </w:behaviors>
        <w:guid w:val="{52D8AB07-B6C8-4791-A624-D6676DE04F79}"/>
      </w:docPartPr>
      <w:docPartBody>
        <w:p w:rsidR="00000000" w:rsidRDefault="004D3B3E"/>
      </w:docPartBody>
    </w:docPart>
    <w:docPart>
      <w:docPartPr>
        <w:name w:val="B0CBF82B415C49F5BB6F9A914C2774F6"/>
        <w:category>
          <w:name w:val="General"/>
          <w:gallery w:val="placeholder"/>
        </w:category>
        <w:types>
          <w:type w:val="bbPlcHdr"/>
        </w:types>
        <w:behaviors>
          <w:behavior w:val="content"/>
        </w:behaviors>
        <w:guid w:val="{566893BA-DDFE-42B5-94ED-4A4A336BE282}"/>
      </w:docPartPr>
      <w:docPartBody>
        <w:p w:rsidR="00000000" w:rsidRDefault="004D3B3E"/>
      </w:docPartBody>
    </w:docPart>
    <w:docPart>
      <w:docPartPr>
        <w:name w:val="303C9FD59EC54EBF939964982848474B"/>
        <w:category>
          <w:name w:val="General"/>
          <w:gallery w:val="placeholder"/>
        </w:category>
        <w:types>
          <w:type w:val="bbPlcHdr"/>
        </w:types>
        <w:behaviors>
          <w:behavior w:val="content"/>
        </w:behaviors>
        <w:guid w:val="{C29952FC-31CC-42D5-9769-8CA458E564D2}"/>
      </w:docPartPr>
      <w:docPartBody>
        <w:p w:rsidR="00000000" w:rsidRDefault="004D3B3E"/>
      </w:docPartBody>
    </w:docPart>
    <w:docPart>
      <w:docPartPr>
        <w:name w:val="87060AAE9B99480AA9762AD05BA0BF49"/>
        <w:category>
          <w:name w:val="General"/>
          <w:gallery w:val="placeholder"/>
        </w:category>
        <w:types>
          <w:type w:val="bbPlcHdr"/>
        </w:types>
        <w:behaviors>
          <w:behavior w:val="content"/>
        </w:behaviors>
        <w:guid w:val="{CDBF7796-DE71-4CC1-B340-C8CC98B65438}"/>
      </w:docPartPr>
      <w:docPartBody>
        <w:p w:rsidR="00000000" w:rsidRDefault="004D3B3E"/>
      </w:docPartBody>
    </w:docPart>
    <w:docPart>
      <w:docPartPr>
        <w:name w:val="3D23F55DE8084085B3FFFF4A8CF88595"/>
        <w:category>
          <w:name w:val="General"/>
          <w:gallery w:val="placeholder"/>
        </w:category>
        <w:types>
          <w:type w:val="bbPlcHdr"/>
        </w:types>
        <w:behaviors>
          <w:behavior w:val="content"/>
        </w:behaviors>
        <w:guid w:val="{46A7CF60-6123-40C6-BFA4-DAB8CFD82885}"/>
      </w:docPartPr>
      <w:docPartBody>
        <w:p w:rsidR="00000000" w:rsidRDefault="004D3B3E"/>
      </w:docPartBody>
    </w:docPart>
    <w:docPart>
      <w:docPartPr>
        <w:name w:val="5A2A5D38692841BAB405B4C039982F56"/>
        <w:category>
          <w:name w:val="General"/>
          <w:gallery w:val="placeholder"/>
        </w:category>
        <w:types>
          <w:type w:val="bbPlcHdr"/>
        </w:types>
        <w:behaviors>
          <w:behavior w:val="content"/>
        </w:behaviors>
        <w:guid w:val="{511EB1E9-91C6-4DCA-9E13-BFC61A807585}"/>
      </w:docPartPr>
      <w:docPartBody>
        <w:p w:rsidR="00000000" w:rsidRDefault="004D3B3E"/>
      </w:docPartBody>
    </w:docPart>
    <w:docPart>
      <w:docPartPr>
        <w:name w:val="0489758A283345D4ADB1A4544A7731F6"/>
        <w:category>
          <w:name w:val="General"/>
          <w:gallery w:val="placeholder"/>
        </w:category>
        <w:types>
          <w:type w:val="bbPlcHdr"/>
        </w:types>
        <w:behaviors>
          <w:behavior w:val="content"/>
        </w:behaviors>
        <w:guid w:val="{B8911660-6364-4970-996D-B27656276BDE}"/>
      </w:docPartPr>
      <w:docPartBody>
        <w:p w:rsidR="00000000" w:rsidRDefault="004D3B3E"/>
      </w:docPartBody>
    </w:docPart>
    <w:docPart>
      <w:docPartPr>
        <w:name w:val="C27D869CCC274BDEAE0429A444D34BB0"/>
        <w:category>
          <w:name w:val="General"/>
          <w:gallery w:val="placeholder"/>
        </w:category>
        <w:types>
          <w:type w:val="bbPlcHdr"/>
        </w:types>
        <w:behaviors>
          <w:behavior w:val="content"/>
        </w:behaviors>
        <w:guid w:val="{8136CE00-DEE7-48E2-ACCB-C221ED6B4E77}"/>
      </w:docPartPr>
      <w:docPartBody>
        <w:p w:rsidR="00000000" w:rsidRDefault="004D3B3E"/>
      </w:docPartBody>
    </w:docPart>
    <w:docPart>
      <w:docPartPr>
        <w:name w:val="A7493BC0263C44B0AEE78FE521A3813A"/>
        <w:category>
          <w:name w:val="General"/>
          <w:gallery w:val="placeholder"/>
        </w:category>
        <w:types>
          <w:type w:val="bbPlcHdr"/>
        </w:types>
        <w:behaviors>
          <w:behavior w:val="content"/>
        </w:behaviors>
        <w:guid w:val="{8C5EF615-89D5-44EF-928C-05393A2A8ADF}"/>
      </w:docPartPr>
      <w:docPartBody>
        <w:p w:rsidR="00000000" w:rsidRDefault="00E57B98" w:rsidP="00E57B98">
          <w:pPr>
            <w:pStyle w:val="A7493BC0263C44B0AEE78FE521A3813A"/>
          </w:pPr>
          <w:r w:rsidRPr="00A30DD1">
            <w:rPr>
              <w:rStyle w:val="PlaceholderText"/>
            </w:rPr>
            <w:t>Click here to enter a date.</w:t>
          </w:r>
        </w:p>
      </w:docPartBody>
    </w:docPart>
    <w:docPart>
      <w:docPartPr>
        <w:name w:val="579A49C53C694AF7A7628719CCA7E5FF"/>
        <w:category>
          <w:name w:val="General"/>
          <w:gallery w:val="placeholder"/>
        </w:category>
        <w:types>
          <w:type w:val="bbPlcHdr"/>
        </w:types>
        <w:behaviors>
          <w:behavior w:val="content"/>
        </w:behaviors>
        <w:guid w:val="{C34E8BEA-5B04-4A25-9CBE-9053A0FCAC9C}"/>
      </w:docPartPr>
      <w:docPartBody>
        <w:p w:rsidR="00000000" w:rsidRDefault="004D3B3E"/>
      </w:docPartBody>
    </w:docPart>
    <w:docPart>
      <w:docPartPr>
        <w:name w:val="F42C20F8C20F4E6EA90FA7246A0753C7"/>
        <w:category>
          <w:name w:val="General"/>
          <w:gallery w:val="placeholder"/>
        </w:category>
        <w:types>
          <w:type w:val="bbPlcHdr"/>
        </w:types>
        <w:behaviors>
          <w:behavior w:val="content"/>
        </w:behaviors>
        <w:guid w:val="{C1E5EDE6-6D71-4E23-85F2-EFFC982DB2D1}"/>
      </w:docPartPr>
      <w:docPartBody>
        <w:p w:rsidR="00000000" w:rsidRDefault="004D3B3E"/>
      </w:docPartBody>
    </w:docPart>
    <w:docPart>
      <w:docPartPr>
        <w:name w:val="EF5463A4A84A4F8781DA0B7848F5BEB6"/>
        <w:category>
          <w:name w:val="General"/>
          <w:gallery w:val="placeholder"/>
        </w:category>
        <w:types>
          <w:type w:val="bbPlcHdr"/>
        </w:types>
        <w:behaviors>
          <w:behavior w:val="content"/>
        </w:behaviors>
        <w:guid w:val="{4DE0E820-97EB-4435-9DD0-65C14C11EFF5}"/>
      </w:docPartPr>
      <w:docPartBody>
        <w:p w:rsidR="00000000" w:rsidRDefault="00E57B98" w:rsidP="00E57B98">
          <w:pPr>
            <w:pStyle w:val="EF5463A4A84A4F8781DA0B7848F5BEB6"/>
          </w:pPr>
          <w:r>
            <w:rPr>
              <w:rFonts w:eastAsia="Times New Roman" w:cs="Times New Roman"/>
              <w:bCs/>
              <w:szCs w:val="24"/>
            </w:rPr>
            <w:t xml:space="preserve"> </w:t>
          </w:r>
        </w:p>
      </w:docPartBody>
    </w:docPart>
    <w:docPart>
      <w:docPartPr>
        <w:name w:val="3571D63BC3544349B53DCBDB2A2415D6"/>
        <w:category>
          <w:name w:val="General"/>
          <w:gallery w:val="placeholder"/>
        </w:category>
        <w:types>
          <w:type w:val="bbPlcHdr"/>
        </w:types>
        <w:behaviors>
          <w:behavior w:val="content"/>
        </w:behaviors>
        <w:guid w:val="{E04F7A37-EFCC-42CE-98A9-46A846EEAB26}"/>
      </w:docPartPr>
      <w:docPartBody>
        <w:p w:rsidR="00000000" w:rsidRDefault="004D3B3E"/>
      </w:docPartBody>
    </w:docPart>
    <w:docPart>
      <w:docPartPr>
        <w:name w:val="061892401D41451298EB3687E5230737"/>
        <w:category>
          <w:name w:val="General"/>
          <w:gallery w:val="placeholder"/>
        </w:category>
        <w:types>
          <w:type w:val="bbPlcHdr"/>
        </w:types>
        <w:behaviors>
          <w:behavior w:val="content"/>
        </w:behaviors>
        <w:guid w:val="{24CEFC57-DDCE-4F7D-8586-C4EA5CD02E7B}"/>
      </w:docPartPr>
      <w:docPartBody>
        <w:p w:rsidR="00000000" w:rsidRDefault="004D3B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D3B3E"/>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57B98"/>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B98"/>
    <w:rPr>
      <w:color w:val="808080"/>
    </w:rPr>
  </w:style>
  <w:style w:type="paragraph" w:customStyle="1" w:styleId="A7493BC0263C44B0AEE78FE521A3813A">
    <w:name w:val="A7493BC0263C44B0AEE78FE521A3813A"/>
    <w:rsid w:val="00E57B98"/>
    <w:pPr>
      <w:spacing w:after="160" w:line="259" w:lineRule="auto"/>
    </w:pPr>
  </w:style>
  <w:style w:type="paragraph" w:customStyle="1" w:styleId="EF5463A4A84A4F8781DA0B7848F5BEB6">
    <w:name w:val="EF5463A4A84A4F8781DA0B7848F5BEB6"/>
    <w:rsid w:val="00E57B9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610</Words>
  <Characters>3483</Characters>
  <Application>Microsoft Office Word</Application>
  <DocSecurity>0</DocSecurity>
  <Lines>29</Lines>
  <Paragraphs>8</Paragraphs>
  <ScaleCrop>false</ScaleCrop>
  <Company>Texas Legislative Council</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2023-05-05T13:39:00Z</dcterms:modified>
</cp:coreProperties>
</file>

<file path=docProps/custom.xml><?xml version="1.0" encoding="utf-8"?>
<op:Properties xmlns:vt="http://schemas.openxmlformats.org/officeDocument/2006/docPropsVTypes" xmlns:op="http://schemas.openxmlformats.org/officeDocument/2006/custom-properties"/>
</file>