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56BF8" w14:paraId="73D7A35C" w14:textId="77777777" w:rsidTr="00345119">
        <w:tc>
          <w:tcPr>
            <w:tcW w:w="9576" w:type="dxa"/>
            <w:noWrap/>
          </w:tcPr>
          <w:p w14:paraId="3CA07C91" w14:textId="77777777" w:rsidR="008423E4" w:rsidRPr="0022177D" w:rsidRDefault="00C20280" w:rsidP="006C1C91">
            <w:pPr>
              <w:pStyle w:val="Heading1"/>
            </w:pPr>
            <w:r w:rsidRPr="00631897">
              <w:t>BILL ANALYSIS</w:t>
            </w:r>
          </w:p>
        </w:tc>
      </w:tr>
    </w:tbl>
    <w:p w14:paraId="32A2F4B6" w14:textId="77777777" w:rsidR="008423E4" w:rsidRPr="0022177D" w:rsidRDefault="008423E4" w:rsidP="006C1C91">
      <w:pPr>
        <w:jc w:val="center"/>
      </w:pPr>
    </w:p>
    <w:p w14:paraId="3092C05C" w14:textId="77777777" w:rsidR="008423E4" w:rsidRPr="00B31F0E" w:rsidRDefault="008423E4" w:rsidP="006C1C91"/>
    <w:p w14:paraId="08EA65E3" w14:textId="77777777" w:rsidR="008423E4" w:rsidRPr="00742794" w:rsidRDefault="008423E4" w:rsidP="006C1C9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56BF8" w14:paraId="52C26DA7" w14:textId="77777777" w:rsidTr="00345119">
        <w:tc>
          <w:tcPr>
            <w:tcW w:w="9576" w:type="dxa"/>
          </w:tcPr>
          <w:p w14:paraId="23536E7D" w14:textId="0AC2D81C" w:rsidR="008423E4" w:rsidRPr="00861995" w:rsidRDefault="00C20280" w:rsidP="006C1C91">
            <w:pPr>
              <w:jc w:val="right"/>
            </w:pPr>
            <w:r>
              <w:t>H.B. 603</w:t>
            </w:r>
          </w:p>
        </w:tc>
      </w:tr>
      <w:tr w:rsidR="00F56BF8" w14:paraId="6F7CBF4F" w14:textId="77777777" w:rsidTr="00345119">
        <w:tc>
          <w:tcPr>
            <w:tcW w:w="9576" w:type="dxa"/>
          </w:tcPr>
          <w:p w14:paraId="07F57B02" w14:textId="6FE95E52" w:rsidR="008423E4" w:rsidRPr="00861995" w:rsidRDefault="00C20280" w:rsidP="006C1C91">
            <w:pPr>
              <w:jc w:val="right"/>
            </w:pPr>
            <w:r>
              <w:t xml:space="preserve">By: </w:t>
            </w:r>
            <w:r w:rsidR="002A6AFA">
              <w:t>Shaheen</w:t>
            </w:r>
          </w:p>
        </w:tc>
      </w:tr>
      <w:tr w:rsidR="00F56BF8" w14:paraId="45026F45" w14:textId="77777777" w:rsidTr="00345119">
        <w:tc>
          <w:tcPr>
            <w:tcW w:w="9576" w:type="dxa"/>
          </w:tcPr>
          <w:p w14:paraId="1FC433C2" w14:textId="66D459D0" w:rsidR="008423E4" w:rsidRPr="00861995" w:rsidRDefault="00C20280" w:rsidP="006C1C91">
            <w:pPr>
              <w:jc w:val="right"/>
            </w:pPr>
            <w:r>
              <w:t>Judiciary &amp; Civil Jurisprudence</w:t>
            </w:r>
          </w:p>
        </w:tc>
      </w:tr>
      <w:tr w:rsidR="00F56BF8" w14:paraId="2F788E61" w14:textId="77777777" w:rsidTr="00345119">
        <w:tc>
          <w:tcPr>
            <w:tcW w:w="9576" w:type="dxa"/>
          </w:tcPr>
          <w:p w14:paraId="09738316" w14:textId="7B865B4C" w:rsidR="008423E4" w:rsidRDefault="00C20280" w:rsidP="006C1C91">
            <w:pPr>
              <w:jc w:val="right"/>
            </w:pPr>
            <w:r>
              <w:t>Committee Report (Unamended)</w:t>
            </w:r>
          </w:p>
        </w:tc>
      </w:tr>
    </w:tbl>
    <w:p w14:paraId="3EFAD93C" w14:textId="77777777" w:rsidR="008423E4" w:rsidRDefault="008423E4" w:rsidP="006C1C91">
      <w:pPr>
        <w:tabs>
          <w:tab w:val="right" w:pos="9360"/>
        </w:tabs>
      </w:pPr>
    </w:p>
    <w:p w14:paraId="386C9CE7" w14:textId="77777777" w:rsidR="008423E4" w:rsidRDefault="008423E4" w:rsidP="006C1C91"/>
    <w:p w14:paraId="39CC160C" w14:textId="77777777" w:rsidR="008423E4" w:rsidRDefault="008423E4" w:rsidP="006C1C9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56BF8" w14:paraId="185DB3BB" w14:textId="77777777" w:rsidTr="00345119">
        <w:tc>
          <w:tcPr>
            <w:tcW w:w="9576" w:type="dxa"/>
          </w:tcPr>
          <w:p w14:paraId="657692D0" w14:textId="77777777" w:rsidR="008423E4" w:rsidRPr="00A8133F" w:rsidRDefault="00C20280" w:rsidP="006C1C9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0EB2835" w14:textId="77777777" w:rsidR="008423E4" w:rsidRDefault="008423E4" w:rsidP="006C1C91"/>
          <w:p w14:paraId="30F5A1B6" w14:textId="1BF24D7C" w:rsidR="009B6015" w:rsidRDefault="00C20280" w:rsidP="006C1C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B6015">
              <w:t xml:space="preserve">Recent school shootings have occurred after the perpetrators made public statements on social media about their </w:t>
            </w:r>
            <w:r w:rsidRPr="009B6015">
              <w:t>intent to do harm. Unfortunately, some suspicious activities go unreported due to the fear of legal backlash, resulting in lost lives.</w:t>
            </w:r>
            <w:r>
              <w:t xml:space="preserve"> H.B. </w:t>
            </w:r>
            <w:r w:rsidRPr="009B6015">
              <w:t xml:space="preserve">603 </w:t>
            </w:r>
            <w:r>
              <w:t xml:space="preserve">seeks to </w:t>
            </w:r>
            <w:r w:rsidRPr="009B6015">
              <w:t xml:space="preserve">address the concern that </w:t>
            </w:r>
            <w:r>
              <w:t>a</w:t>
            </w:r>
            <w:r w:rsidRPr="009B6015">
              <w:t xml:space="preserve"> citizen</w:t>
            </w:r>
            <w:r>
              <w:t xml:space="preserve"> </w:t>
            </w:r>
            <w:r w:rsidRPr="009B6015">
              <w:t xml:space="preserve">reporting </w:t>
            </w:r>
            <w:r>
              <w:t xml:space="preserve">a </w:t>
            </w:r>
            <w:r w:rsidRPr="009B6015">
              <w:t>suspicious activity to law enforcement</w:t>
            </w:r>
            <w:r>
              <w:t xml:space="preserve"> might be </w:t>
            </w:r>
            <w:r w:rsidRPr="009B6015">
              <w:t>sued</w:t>
            </w:r>
            <w:r w:rsidR="00D60EEE">
              <w:t xml:space="preserve"> and</w:t>
            </w:r>
            <w:r>
              <w:t xml:space="preserve"> </w:t>
            </w:r>
            <w:r w:rsidRPr="009B6015">
              <w:t xml:space="preserve">provide protections for </w:t>
            </w:r>
            <w:r w:rsidR="00A15FB5">
              <w:t xml:space="preserve">these </w:t>
            </w:r>
            <w:r w:rsidRPr="009B6015">
              <w:t xml:space="preserve">citizens against civil lawsuits. Under the bill, </w:t>
            </w:r>
            <w:r>
              <w:t xml:space="preserve">a </w:t>
            </w:r>
            <w:r w:rsidRPr="009B6015">
              <w:t xml:space="preserve">person </w:t>
            </w:r>
            <w:r>
              <w:t xml:space="preserve">who </w:t>
            </w:r>
            <w:r w:rsidRPr="009B6015">
              <w:t>acted as a reasonable person would in the same or similar circumstance, and with a reasonable belief that the suspicious activity constituted or was in furtherance</w:t>
            </w:r>
            <w:r w:rsidRPr="009B6015">
              <w:t xml:space="preserve"> of a crime, including an act of terrorism</w:t>
            </w:r>
            <w:r>
              <w:t xml:space="preserve">, </w:t>
            </w:r>
            <w:r w:rsidR="00BB1A4D">
              <w:t>would be</w:t>
            </w:r>
            <w:r>
              <w:t xml:space="preserve"> protected</w:t>
            </w:r>
            <w:r w:rsidRPr="009B6015">
              <w:t>.</w:t>
            </w:r>
          </w:p>
          <w:p w14:paraId="3EA6998E" w14:textId="77777777" w:rsidR="008423E4" w:rsidRPr="00E26B13" w:rsidRDefault="008423E4" w:rsidP="006C1C91">
            <w:pPr>
              <w:rPr>
                <w:b/>
              </w:rPr>
            </w:pPr>
          </w:p>
        </w:tc>
      </w:tr>
      <w:tr w:rsidR="00F56BF8" w14:paraId="3ACA7B49" w14:textId="77777777" w:rsidTr="00345119">
        <w:tc>
          <w:tcPr>
            <w:tcW w:w="9576" w:type="dxa"/>
          </w:tcPr>
          <w:p w14:paraId="5DC4C9EC" w14:textId="77777777" w:rsidR="0017725B" w:rsidRDefault="00C20280" w:rsidP="006C1C9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1835D64" w14:textId="77777777" w:rsidR="0017725B" w:rsidRDefault="0017725B" w:rsidP="006C1C91">
            <w:pPr>
              <w:rPr>
                <w:b/>
                <w:u w:val="single"/>
              </w:rPr>
            </w:pPr>
          </w:p>
          <w:p w14:paraId="01B4AE06" w14:textId="0B84BFC6" w:rsidR="00C8033E" w:rsidRPr="00C8033E" w:rsidRDefault="00C20280" w:rsidP="006C1C91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</w:t>
            </w:r>
            <w:r>
              <w:t>fenses, or change the eligibility of a person for community supervision, parole, or mandatory supervision.</w:t>
            </w:r>
          </w:p>
          <w:p w14:paraId="06BDCF68" w14:textId="77777777" w:rsidR="0017725B" w:rsidRPr="0017725B" w:rsidRDefault="0017725B" w:rsidP="006C1C91">
            <w:pPr>
              <w:rPr>
                <w:b/>
                <w:u w:val="single"/>
              </w:rPr>
            </w:pPr>
          </w:p>
        </w:tc>
      </w:tr>
      <w:tr w:rsidR="00F56BF8" w14:paraId="07BC1054" w14:textId="77777777" w:rsidTr="00345119">
        <w:tc>
          <w:tcPr>
            <w:tcW w:w="9576" w:type="dxa"/>
          </w:tcPr>
          <w:p w14:paraId="04E86355" w14:textId="77777777" w:rsidR="008423E4" w:rsidRPr="00A8133F" w:rsidRDefault="00C20280" w:rsidP="006C1C9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237761D" w14:textId="77777777" w:rsidR="008423E4" w:rsidRDefault="008423E4" w:rsidP="006C1C91"/>
          <w:p w14:paraId="360BA866" w14:textId="78482379" w:rsidR="00C8033E" w:rsidRDefault="00C20280" w:rsidP="006C1C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</w:t>
            </w:r>
            <w:r>
              <w:t>officer, department, agency, or institution.</w:t>
            </w:r>
          </w:p>
          <w:p w14:paraId="1AB75EC9" w14:textId="77777777" w:rsidR="008423E4" w:rsidRPr="00E21FDC" w:rsidRDefault="008423E4" w:rsidP="006C1C91">
            <w:pPr>
              <w:rPr>
                <w:b/>
              </w:rPr>
            </w:pPr>
          </w:p>
        </w:tc>
      </w:tr>
      <w:tr w:rsidR="00F56BF8" w14:paraId="253762D4" w14:textId="77777777" w:rsidTr="00345119">
        <w:tc>
          <w:tcPr>
            <w:tcW w:w="9576" w:type="dxa"/>
          </w:tcPr>
          <w:p w14:paraId="54CB08AF" w14:textId="77777777" w:rsidR="008423E4" w:rsidRPr="00A8133F" w:rsidRDefault="00C20280" w:rsidP="006C1C9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C18F4D3" w14:textId="77777777" w:rsidR="008423E4" w:rsidRDefault="008423E4" w:rsidP="006C1C91"/>
          <w:p w14:paraId="6C3EE51A" w14:textId="16A51FF8" w:rsidR="000F6396" w:rsidRDefault="00C20280" w:rsidP="006C1C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603 amends the Civil Practice and Remedies Code to prohibit a</w:t>
            </w:r>
            <w:r w:rsidRPr="006A07AC">
              <w:t xml:space="preserve"> civil action</w:t>
            </w:r>
            <w:r>
              <w:t xml:space="preserve"> </w:t>
            </w:r>
            <w:r w:rsidR="009D6586">
              <w:t xml:space="preserve">related to a report of suspicious activity </w:t>
            </w:r>
            <w:r w:rsidR="00980BE1" w:rsidRPr="00E6388B">
              <w:t xml:space="preserve">of another person to an appropriate law enforcement </w:t>
            </w:r>
            <w:r w:rsidR="00980BE1">
              <w:t xml:space="preserve">authority </w:t>
            </w:r>
            <w:r>
              <w:t>from being brough</w:t>
            </w:r>
            <w:r w:rsidR="00C8033E">
              <w:t>t</w:t>
            </w:r>
            <w:r>
              <w:t xml:space="preserve"> against </w:t>
            </w:r>
            <w:r w:rsidR="00980BE1">
              <w:t xml:space="preserve">the </w:t>
            </w:r>
            <w:r>
              <w:t xml:space="preserve">person </w:t>
            </w:r>
            <w:r w:rsidR="00980BE1">
              <w:t>who made the</w:t>
            </w:r>
            <w:r w:rsidRPr="006A07AC">
              <w:t xml:space="preserve"> report </w:t>
            </w:r>
            <w:r>
              <w:t>if th</w:t>
            </w:r>
            <w:r w:rsidR="00980BE1">
              <w:t>at</w:t>
            </w:r>
            <w:r>
              <w:t xml:space="preserve"> person acted as a reasonable person would in the same or similar circumstances and</w:t>
            </w:r>
            <w:r w:rsidR="00C06D2C">
              <w:t xml:space="preserve"> </w:t>
            </w:r>
            <w:r>
              <w:t xml:space="preserve">with a reasonable belief that the suspicious </w:t>
            </w:r>
            <w:r>
              <w:t>activity constituted or was in furtherance of a crime, including an act of terrorism.</w:t>
            </w:r>
            <w:r w:rsidR="00C06D2C">
              <w:t xml:space="preserve"> </w:t>
            </w:r>
            <w:r>
              <w:t xml:space="preserve">The bill applies </w:t>
            </w:r>
            <w:r w:rsidRPr="000F6396">
              <w:t xml:space="preserve">only to a cause of action that accrues on or after the </w:t>
            </w:r>
            <w:r>
              <w:t xml:space="preserve">bill's </w:t>
            </w:r>
            <w:r w:rsidRPr="000F6396">
              <w:t>effective date.</w:t>
            </w:r>
          </w:p>
          <w:p w14:paraId="04F0CEBA" w14:textId="2F9B309C" w:rsidR="00C8033E" w:rsidRPr="00C8033E" w:rsidRDefault="00C8033E" w:rsidP="006C1C91">
            <w:pPr>
              <w:pStyle w:val="Header"/>
              <w:jc w:val="both"/>
            </w:pPr>
          </w:p>
        </w:tc>
      </w:tr>
      <w:tr w:rsidR="00F56BF8" w14:paraId="7BCD53E0" w14:textId="77777777" w:rsidTr="00345119">
        <w:tc>
          <w:tcPr>
            <w:tcW w:w="9576" w:type="dxa"/>
          </w:tcPr>
          <w:p w14:paraId="58D72DC4" w14:textId="77777777" w:rsidR="008423E4" w:rsidRPr="00A8133F" w:rsidRDefault="00C20280" w:rsidP="006C1C9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2038E5F" w14:textId="77777777" w:rsidR="008423E4" w:rsidRDefault="008423E4" w:rsidP="006C1C91"/>
          <w:p w14:paraId="6D79A801" w14:textId="32EBDDD7" w:rsidR="008423E4" w:rsidRPr="003624F2" w:rsidRDefault="00C20280" w:rsidP="006C1C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F2F11DE" w14:textId="77777777" w:rsidR="008423E4" w:rsidRPr="00233FDB" w:rsidRDefault="008423E4" w:rsidP="006C1C91">
            <w:pPr>
              <w:rPr>
                <w:b/>
              </w:rPr>
            </w:pPr>
          </w:p>
        </w:tc>
      </w:tr>
    </w:tbl>
    <w:p w14:paraId="0F17BDAD" w14:textId="77777777" w:rsidR="008423E4" w:rsidRPr="00BE0E75" w:rsidRDefault="008423E4" w:rsidP="006C1C91">
      <w:pPr>
        <w:jc w:val="both"/>
        <w:rPr>
          <w:rFonts w:ascii="Arial" w:hAnsi="Arial"/>
          <w:sz w:val="16"/>
          <w:szCs w:val="16"/>
        </w:rPr>
      </w:pPr>
    </w:p>
    <w:p w14:paraId="1CD44EB9" w14:textId="77777777" w:rsidR="004108C3" w:rsidRPr="008423E4" w:rsidRDefault="004108C3" w:rsidP="006C1C9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AC739" w14:textId="77777777" w:rsidR="00000000" w:rsidRDefault="00C20280">
      <w:r>
        <w:separator/>
      </w:r>
    </w:p>
  </w:endnote>
  <w:endnote w:type="continuationSeparator" w:id="0">
    <w:p w14:paraId="67BADAF7" w14:textId="77777777" w:rsidR="00000000" w:rsidRDefault="00C2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7BA1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56BF8" w14:paraId="242ECDA0" w14:textId="77777777" w:rsidTr="009C1E9A">
      <w:trPr>
        <w:cantSplit/>
      </w:trPr>
      <w:tc>
        <w:tcPr>
          <w:tcW w:w="0" w:type="pct"/>
        </w:tcPr>
        <w:p w14:paraId="062219C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543F8A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BA7073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1CBCB8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24CB7A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56BF8" w14:paraId="211F98D0" w14:textId="77777777" w:rsidTr="009C1E9A">
      <w:trPr>
        <w:cantSplit/>
      </w:trPr>
      <w:tc>
        <w:tcPr>
          <w:tcW w:w="0" w:type="pct"/>
        </w:tcPr>
        <w:p w14:paraId="329336F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4AF576C" w14:textId="6C697189" w:rsidR="00EC379B" w:rsidRPr="009C1E9A" w:rsidRDefault="00C2028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21822-D</w:t>
          </w:r>
        </w:p>
      </w:tc>
      <w:tc>
        <w:tcPr>
          <w:tcW w:w="2453" w:type="pct"/>
        </w:tcPr>
        <w:p w14:paraId="65B9B9F3" w14:textId="25D767E1" w:rsidR="00EC379B" w:rsidRDefault="00C2028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33C24">
            <w:t>23.91.897</w:t>
          </w:r>
          <w:r>
            <w:fldChar w:fldCharType="end"/>
          </w:r>
        </w:p>
      </w:tc>
    </w:tr>
    <w:tr w:rsidR="00F56BF8" w14:paraId="35CDAB34" w14:textId="77777777" w:rsidTr="009C1E9A">
      <w:trPr>
        <w:cantSplit/>
      </w:trPr>
      <w:tc>
        <w:tcPr>
          <w:tcW w:w="0" w:type="pct"/>
        </w:tcPr>
        <w:p w14:paraId="54362ED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DB0C32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13C8EF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B451F4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56BF8" w14:paraId="4FF4F4C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E2DBD83" w14:textId="77777777" w:rsidR="00EC379B" w:rsidRDefault="00C2028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BCC195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35F256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5C00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255B7" w14:textId="77777777" w:rsidR="00000000" w:rsidRDefault="00C20280">
      <w:r>
        <w:separator/>
      </w:r>
    </w:p>
  </w:footnote>
  <w:footnote w:type="continuationSeparator" w:id="0">
    <w:p w14:paraId="013BC8FB" w14:textId="77777777" w:rsidR="00000000" w:rsidRDefault="00C20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7A9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11C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CBE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D9B"/>
    <w:multiLevelType w:val="hybridMultilevel"/>
    <w:tmpl w:val="B1E641BA"/>
    <w:lvl w:ilvl="0" w:tplc="604806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F6D1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865B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8A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3CEC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BC7F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6DE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C01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F0D0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951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2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245A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4913"/>
    <w:rsid w:val="00097AAF"/>
    <w:rsid w:val="00097D13"/>
    <w:rsid w:val="000A359C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396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27A3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307"/>
    <w:rsid w:val="001B26D8"/>
    <w:rsid w:val="001B3BFA"/>
    <w:rsid w:val="001B75B8"/>
    <w:rsid w:val="001C1230"/>
    <w:rsid w:val="001C60B5"/>
    <w:rsid w:val="001C61B0"/>
    <w:rsid w:val="001C7392"/>
    <w:rsid w:val="001C7957"/>
    <w:rsid w:val="001C7DB8"/>
    <w:rsid w:val="001C7EA8"/>
    <w:rsid w:val="001D1711"/>
    <w:rsid w:val="001D2A01"/>
    <w:rsid w:val="001D2EF6"/>
    <w:rsid w:val="001D37A8"/>
    <w:rsid w:val="001D462E"/>
    <w:rsid w:val="001D55C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AFA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51C7"/>
    <w:rsid w:val="0038731D"/>
    <w:rsid w:val="00387B60"/>
    <w:rsid w:val="00390098"/>
    <w:rsid w:val="00392DA1"/>
    <w:rsid w:val="00393718"/>
    <w:rsid w:val="003A0296"/>
    <w:rsid w:val="003A10BC"/>
    <w:rsid w:val="003A24E5"/>
    <w:rsid w:val="003B1501"/>
    <w:rsid w:val="003B185E"/>
    <w:rsid w:val="003B198A"/>
    <w:rsid w:val="003B1CA3"/>
    <w:rsid w:val="003B1ED9"/>
    <w:rsid w:val="003B2242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3C24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4A07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0625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10BF"/>
    <w:rsid w:val="005B270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7128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07AC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1C91"/>
    <w:rsid w:val="006C4709"/>
    <w:rsid w:val="006C546C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21E7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3129"/>
    <w:rsid w:val="00804124"/>
    <w:rsid w:val="00805402"/>
    <w:rsid w:val="0080765F"/>
    <w:rsid w:val="00812BE3"/>
    <w:rsid w:val="00814516"/>
    <w:rsid w:val="00815C9D"/>
    <w:rsid w:val="008170E2"/>
    <w:rsid w:val="008170FD"/>
    <w:rsid w:val="008207FD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59BF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0BE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015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6586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4A5E"/>
    <w:rsid w:val="00A151B5"/>
    <w:rsid w:val="00A15F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6BF9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16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1192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692F"/>
    <w:rsid w:val="00B80532"/>
    <w:rsid w:val="00B815CD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1A4D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1846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6D2C"/>
    <w:rsid w:val="00C119AC"/>
    <w:rsid w:val="00C14EE6"/>
    <w:rsid w:val="00C151DA"/>
    <w:rsid w:val="00C152A1"/>
    <w:rsid w:val="00C16CCB"/>
    <w:rsid w:val="00C20280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1A31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33E"/>
    <w:rsid w:val="00C80B8F"/>
    <w:rsid w:val="00C812F2"/>
    <w:rsid w:val="00C82743"/>
    <w:rsid w:val="00C834CE"/>
    <w:rsid w:val="00C87BE2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0EEE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388B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56BF8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386E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538027-2B8D-4026-B3B6-291F9B62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A07A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07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07A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0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07AC"/>
    <w:rPr>
      <w:b/>
      <w:bCs/>
    </w:rPr>
  </w:style>
  <w:style w:type="paragraph" w:styleId="Revision">
    <w:name w:val="Revision"/>
    <w:hidden/>
    <w:uiPriority w:val="99"/>
    <w:semiHidden/>
    <w:rsid w:val="002A6A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1593</Characters>
  <Application>Microsoft Office Word</Application>
  <DocSecurity>4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HB00603 (Committee Report (Unamended))</vt:lpstr>
    </vt:vector>
  </TitlesOfParts>
  <Company>State of Texas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21822</dc:subject>
  <dc:creator>State of Texas</dc:creator>
  <dc:description>HB 603 by Shaheen-(H)Judiciary &amp; Civil Jurisprudence</dc:description>
  <cp:lastModifiedBy>Stacey Nicchio</cp:lastModifiedBy>
  <cp:revision>2</cp:revision>
  <cp:lastPrinted>2003-11-26T17:21:00Z</cp:lastPrinted>
  <dcterms:created xsi:type="dcterms:W3CDTF">2023-04-10T19:31:00Z</dcterms:created>
  <dcterms:modified xsi:type="dcterms:W3CDTF">2023-04-10T19:31:00Z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23.91.897</vt:lpwstr>
  </property>
</Properties>
</file>