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52036" w14:paraId="3CDE6CA6" w14:textId="77777777" w:rsidTr="00345119">
        <w:tc>
          <w:tcPr>
            <w:tcW w:w="9576" w:type="dxa"/>
            <w:noWrap/>
          </w:tcPr>
          <w:p w14:paraId="19CF32D9" w14:textId="77777777" w:rsidR="008423E4" w:rsidRPr="0022177D" w:rsidRDefault="00616F0A" w:rsidP="00D76CA1">
            <w:pPr>
              <w:pStyle w:val="Heading1"/>
            </w:pPr>
            <w:r w:rsidRPr="00631897">
              <w:t>BILL ANALYSIS</w:t>
            </w:r>
          </w:p>
        </w:tc>
      </w:tr>
    </w:tbl>
    <w:p w14:paraId="3BFAF086" w14:textId="77777777" w:rsidR="008423E4" w:rsidRPr="0022177D" w:rsidRDefault="008423E4" w:rsidP="00D76CA1">
      <w:pPr>
        <w:jc w:val="center"/>
      </w:pPr>
    </w:p>
    <w:p w14:paraId="24EA24D1" w14:textId="77777777" w:rsidR="008423E4" w:rsidRPr="00B31F0E" w:rsidRDefault="008423E4" w:rsidP="00D76CA1"/>
    <w:p w14:paraId="45931B20" w14:textId="77777777" w:rsidR="008423E4" w:rsidRPr="00742794" w:rsidRDefault="008423E4" w:rsidP="00D76CA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52036" w14:paraId="6F410D3A" w14:textId="77777777" w:rsidTr="00345119">
        <w:tc>
          <w:tcPr>
            <w:tcW w:w="9576" w:type="dxa"/>
          </w:tcPr>
          <w:p w14:paraId="3784731E" w14:textId="74634822" w:rsidR="008423E4" w:rsidRPr="00861995" w:rsidRDefault="00616F0A" w:rsidP="00D76CA1">
            <w:pPr>
              <w:jc w:val="right"/>
            </w:pPr>
            <w:r>
              <w:t>H.B. 606</w:t>
            </w:r>
          </w:p>
        </w:tc>
      </w:tr>
      <w:tr w:rsidR="00652036" w14:paraId="3D77D65A" w14:textId="77777777" w:rsidTr="00345119">
        <w:tc>
          <w:tcPr>
            <w:tcW w:w="9576" w:type="dxa"/>
          </w:tcPr>
          <w:p w14:paraId="2DA56747" w14:textId="52CD226B" w:rsidR="008423E4" w:rsidRPr="00861995" w:rsidRDefault="00616F0A" w:rsidP="00D76CA1">
            <w:pPr>
              <w:jc w:val="right"/>
            </w:pPr>
            <w:r>
              <w:t xml:space="preserve">By: </w:t>
            </w:r>
            <w:r w:rsidR="00992CF4">
              <w:t>Shaheen</w:t>
            </w:r>
          </w:p>
        </w:tc>
      </w:tr>
      <w:tr w:rsidR="00652036" w14:paraId="3F7AE0BF" w14:textId="77777777" w:rsidTr="00345119">
        <w:tc>
          <w:tcPr>
            <w:tcW w:w="9576" w:type="dxa"/>
          </w:tcPr>
          <w:p w14:paraId="39670014" w14:textId="34953B29" w:rsidR="008423E4" w:rsidRPr="00861995" w:rsidRDefault="00616F0A" w:rsidP="00D76CA1">
            <w:pPr>
              <w:jc w:val="right"/>
            </w:pPr>
            <w:r>
              <w:t>Homeland Security &amp; Public Safety</w:t>
            </w:r>
          </w:p>
        </w:tc>
      </w:tr>
      <w:tr w:rsidR="00652036" w14:paraId="51C522EC" w14:textId="77777777" w:rsidTr="00345119">
        <w:tc>
          <w:tcPr>
            <w:tcW w:w="9576" w:type="dxa"/>
          </w:tcPr>
          <w:p w14:paraId="680CE549" w14:textId="7A309024" w:rsidR="008423E4" w:rsidRDefault="00616F0A" w:rsidP="00D76CA1">
            <w:pPr>
              <w:jc w:val="right"/>
            </w:pPr>
            <w:r>
              <w:t>Committee Report (Unamended)</w:t>
            </w:r>
          </w:p>
        </w:tc>
      </w:tr>
    </w:tbl>
    <w:p w14:paraId="12D985D0" w14:textId="77777777" w:rsidR="008423E4" w:rsidRDefault="008423E4" w:rsidP="00D76CA1">
      <w:pPr>
        <w:tabs>
          <w:tab w:val="right" w:pos="9360"/>
        </w:tabs>
      </w:pPr>
    </w:p>
    <w:p w14:paraId="3DEF3A61" w14:textId="77777777" w:rsidR="008423E4" w:rsidRDefault="008423E4" w:rsidP="00D76CA1"/>
    <w:p w14:paraId="1D9F6F76" w14:textId="77777777" w:rsidR="008423E4" w:rsidRDefault="008423E4" w:rsidP="00D76CA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52036" w14:paraId="55986E89" w14:textId="77777777" w:rsidTr="00345119">
        <w:tc>
          <w:tcPr>
            <w:tcW w:w="9576" w:type="dxa"/>
          </w:tcPr>
          <w:p w14:paraId="0883BBA4" w14:textId="77777777" w:rsidR="008423E4" w:rsidRPr="00A8133F" w:rsidRDefault="00616F0A" w:rsidP="00D76CA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0C237C7" w14:textId="77777777" w:rsidR="008423E4" w:rsidRDefault="008423E4" w:rsidP="00D76CA1"/>
          <w:p w14:paraId="75E2A5C8" w14:textId="0A95A423" w:rsidR="008423E4" w:rsidRDefault="00616F0A" w:rsidP="00D76CA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="005B3C2C">
              <w:t xml:space="preserve">here </w:t>
            </w:r>
            <w:r>
              <w:t xml:space="preserve">are </w:t>
            </w:r>
            <w:r w:rsidR="005B3C2C">
              <w:t>different tiers of parole supervision</w:t>
            </w:r>
            <w:r w:rsidR="0082051D">
              <w:t xml:space="preserve"> in Texas</w:t>
            </w:r>
            <w:r w:rsidR="00713BC1">
              <w:t>,</w:t>
            </w:r>
            <w:r>
              <w:t xml:space="preserve"> </w:t>
            </w:r>
            <w:r w:rsidR="00713BC1">
              <w:t>which are determined by</w:t>
            </w:r>
            <w:r>
              <w:t xml:space="preserve"> the risk level </w:t>
            </w:r>
            <w:r w:rsidR="00861D73">
              <w:t xml:space="preserve">of the releasee and the </w:t>
            </w:r>
            <w:r>
              <w:t>seriousness of the offense</w:t>
            </w:r>
            <w:r w:rsidR="00713BC1">
              <w:t>. T</w:t>
            </w:r>
            <w:r>
              <w:t xml:space="preserve">he </w:t>
            </w:r>
            <w:r w:rsidR="00713BC1">
              <w:t xml:space="preserve">highest tier of supervision, the </w:t>
            </w:r>
            <w:r w:rsidR="005B3C2C">
              <w:t>super</w:t>
            </w:r>
            <w:r w:rsidR="00F80543">
              <w:noBreakHyphen/>
            </w:r>
            <w:r w:rsidR="005B3C2C">
              <w:t>intensive supervision program</w:t>
            </w:r>
            <w:r>
              <w:t xml:space="preserve"> (SISP)</w:t>
            </w:r>
            <w:r w:rsidR="00713BC1">
              <w:t>,</w:t>
            </w:r>
            <w:r>
              <w:t xml:space="preserve"> </w:t>
            </w:r>
            <w:r w:rsidR="00713BC1">
              <w:t>is</w:t>
            </w:r>
            <w:r w:rsidR="005B3C2C">
              <w:t xml:space="preserve"> </w:t>
            </w:r>
            <w:r w:rsidR="00EB34EA">
              <w:t>reserved for those who commit certain violent offenses</w:t>
            </w:r>
            <w:r w:rsidR="005B3C2C">
              <w:t xml:space="preserve">. </w:t>
            </w:r>
            <w:r w:rsidR="00440DA6">
              <w:t>However, despite the violent nature of these offenses,</w:t>
            </w:r>
            <w:r w:rsidR="00EB34EA">
              <w:t xml:space="preserve"> </w:t>
            </w:r>
            <w:r w:rsidR="00440DA6">
              <w:t>there currently is no</w:t>
            </w:r>
            <w:r w:rsidR="003C3040">
              <w:t xml:space="preserve"> state law requiring law enforcement to execute a warrant</w:t>
            </w:r>
            <w:r w:rsidR="00412EDE">
              <w:t xml:space="preserve"> </w:t>
            </w:r>
            <w:r w:rsidR="003C3040">
              <w:t xml:space="preserve">in response to </w:t>
            </w:r>
            <w:r w:rsidR="00412EDE">
              <w:t>certain</w:t>
            </w:r>
            <w:r w:rsidR="0082051D">
              <w:t xml:space="preserve"> parole</w:t>
            </w:r>
            <w:r w:rsidR="003C3040">
              <w:t xml:space="preserve"> violation</w:t>
            </w:r>
            <w:r w:rsidR="00412EDE">
              <w:t>s</w:t>
            </w:r>
            <w:r w:rsidR="003C3040">
              <w:t xml:space="preserve"> by a SISP releasee</w:t>
            </w:r>
            <w:r w:rsidR="00440DA6">
              <w:t xml:space="preserve"> in a timely manner</w:t>
            </w:r>
            <w:r w:rsidR="005B3C2C">
              <w:t xml:space="preserve">, which </w:t>
            </w:r>
            <w:r w:rsidR="003C3040">
              <w:t xml:space="preserve">may </w:t>
            </w:r>
            <w:r w:rsidR="005B3C2C">
              <w:t xml:space="preserve">place the victim </w:t>
            </w:r>
            <w:r w:rsidR="003C3040">
              <w:t xml:space="preserve">of the offense </w:t>
            </w:r>
            <w:r w:rsidR="005B3C2C">
              <w:t xml:space="preserve">at risk. </w:t>
            </w:r>
            <w:r w:rsidR="003C3040">
              <w:t xml:space="preserve">H.B. </w:t>
            </w:r>
            <w:r w:rsidR="007B460A">
              <w:t>606</w:t>
            </w:r>
            <w:r w:rsidR="005B3C2C">
              <w:t xml:space="preserve"> seeks to </w:t>
            </w:r>
            <w:r w:rsidR="00412EDE">
              <w:t xml:space="preserve">address this issue by requiring </w:t>
            </w:r>
            <w:r w:rsidR="005B3C2C">
              <w:t xml:space="preserve">warrants </w:t>
            </w:r>
            <w:r w:rsidR="00412EDE">
              <w:t xml:space="preserve">for SISP releasees </w:t>
            </w:r>
            <w:r w:rsidR="005B3C2C">
              <w:t xml:space="preserve">to be </w:t>
            </w:r>
            <w:r w:rsidR="00412EDE">
              <w:t xml:space="preserve">executed </w:t>
            </w:r>
            <w:r w:rsidR="005B3C2C">
              <w:t>as soon as practicable.</w:t>
            </w:r>
          </w:p>
          <w:p w14:paraId="12FED75B" w14:textId="77777777" w:rsidR="008423E4" w:rsidRPr="00E26B13" w:rsidRDefault="008423E4" w:rsidP="00D76CA1">
            <w:pPr>
              <w:rPr>
                <w:b/>
              </w:rPr>
            </w:pPr>
          </w:p>
        </w:tc>
      </w:tr>
      <w:tr w:rsidR="00652036" w14:paraId="33013895" w14:textId="77777777" w:rsidTr="00345119">
        <w:tc>
          <w:tcPr>
            <w:tcW w:w="9576" w:type="dxa"/>
          </w:tcPr>
          <w:p w14:paraId="53D56B9D" w14:textId="77777777" w:rsidR="0017725B" w:rsidRDefault="00616F0A" w:rsidP="00D76CA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D8E4AD0" w14:textId="77777777" w:rsidR="0017725B" w:rsidRDefault="0017725B" w:rsidP="00D76CA1">
            <w:pPr>
              <w:rPr>
                <w:b/>
                <w:u w:val="single"/>
              </w:rPr>
            </w:pPr>
          </w:p>
          <w:p w14:paraId="16D8F32B" w14:textId="77777777" w:rsidR="00AB3EFF" w:rsidRPr="00AB3EFF" w:rsidRDefault="00616F0A" w:rsidP="00D76CA1">
            <w:pPr>
              <w:jc w:val="both"/>
            </w:pPr>
            <w:r>
              <w:t>It is the committee's opinion that this bill does not expressly create a criminal offense, increase the punishment for an existing</w:t>
            </w:r>
            <w:r>
              <w:t xml:space="preserve"> criminal offense or category of offenses, or change the eligibility of a person for community supervision, parole, or mandatory supervision.</w:t>
            </w:r>
          </w:p>
          <w:p w14:paraId="1BF577CA" w14:textId="77777777" w:rsidR="0017725B" w:rsidRPr="0017725B" w:rsidRDefault="0017725B" w:rsidP="00D76CA1">
            <w:pPr>
              <w:rPr>
                <w:b/>
                <w:u w:val="single"/>
              </w:rPr>
            </w:pPr>
          </w:p>
        </w:tc>
      </w:tr>
      <w:tr w:rsidR="00652036" w14:paraId="6440FEC8" w14:textId="77777777" w:rsidTr="00345119">
        <w:tc>
          <w:tcPr>
            <w:tcW w:w="9576" w:type="dxa"/>
          </w:tcPr>
          <w:p w14:paraId="50E46872" w14:textId="77777777" w:rsidR="008423E4" w:rsidRPr="00A8133F" w:rsidRDefault="00616F0A" w:rsidP="00D76CA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587BFB8" w14:textId="77777777" w:rsidR="008423E4" w:rsidRDefault="008423E4" w:rsidP="00D76CA1"/>
          <w:p w14:paraId="23D2DBAC" w14:textId="77777777" w:rsidR="00AB3EFF" w:rsidRDefault="00616F0A" w:rsidP="00D76CA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</w:t>
            </w:r>
            <w:r>
              <w:t>making authority to a state officer, department, agency, or institution.</w:t>
            </w:r>
          </w:p>
          <w:p w14:paraId="6B42298D" w14:textId="77777777" w:rsidR="008423E4" w:rsidRPr="00E21FDC" w:rsidRDefault="008423E4" w:rsidP="00D76CA1">
            <w:pPr>
              <w:rPr>
                <w:b/>
              </w:rPr>
            </w:pPr>
          </w:p>
        </w:tc>
      </w:tr>
      <w:tr w:rsidR="00652036" w14:paraId="3E56E940" w14:textId="77777777" w:rsidTr="00345119">
        <w:tc>
          <w:tcPr>
            <w:tcW w:w="9576" w:type="dxa"/>
          </w:tcPr>
          <w:p w14:paraId="2C7B228A" w14:textId="77777777" w:rsidR="008423E4" w:rsidRPr="00A8133F" w:rsidRDefault="00616F0A" w:rsidP="00D76CA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AE8C07C" w14:textId="77777777" w:rsidR="008423E4" w:rsidRDefault="008423E4" w:rsidP="00D76CA1"/>
          <w:p w14:paraId="184AFD29" w14:textId="6B63AFEB" w:rsidR="00045A71" w:rsidRDefault="00616F0A" w:rsidP="00D76CA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A30AB2">
              <w:t>606</w:t>
            </w:r>
            <w:r>
              <w:t xml:space="preserve"> amends the Government Code to require a law enforcement agency to execute</w:t>
            </w:r>
            <w:r w:rsidR="000A42F9">
              <w:t xml:space="preserve"> as soon as practicable</w:t>
            </w:r>
            <w:r>
              <w:t xml:space="preserve"> a warrant </w:t>
            </w:r>
            <w:r w:rsidR="000A42F9">
              <w:t>that is directed to the agency</w:t>
            </w:r>
            <w:r w:rsidR="000A42F9" w:rsidRPr="000A42F9">
              <w:t xml:space="preserve"> and issued for the return of a releasee in the super-intensive supervision program based on a violation of a condition of parole or mandatory supervision related to the electronic monitoring of the releasee.</w:t>
            </w:r>
            <w:r w:rsidR="00440DA6">
              <w:t xml:space="preserve"> This requirement applies only with respect to an arrest warrant that is issued on or after the bill's effective date.</w:t>
            </w:r>
          </w:p>
          <w:p w14:paraId="1E2CF8F1" w14:textId="101B3A2A" w:rsidR="008423E4" w:rsidRPr="00835628" w:rsidRDefault="00616F0A" w:rsidP="00D76CA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 xml:space="preserve"> </w:t>
            </w:r>
          </w:p>
        </w:tc>
      </w:tr>
      <w:tr w:rsidR="00652036" w14:paraId="69E79D34" w14:textId="77777777" w:rsidTr="00345119">
        <w:tc>
          <w:tcPr>
            <w:tcW w:w="9576" w:type="dxa"/>
          </w:tcPr>
          <w:p w14:paraId="273F22D4" w14:textId="77777777" w:rsidR="008423E4" w:rsidRPr="00A8133F" w:rsidRDefault="00616F0A" w:rsidP="00D76CA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C27EC0B" w14:textId="77777777" w:rsidR="008423E4" w:rsidRDefault="008423E4" w:rsidP="00D76CA1"/>
          <w:p w14:paraId="5D4CE485" w14:textId="02C2467C" w:rsidR="008423E4" w:rsidRPr="00233FDB" w:rsidRDefault="00616F0A" w:rsidP="00D76CA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September 1, 2023.</w:t>
            </w:r>
          </w:p>
        </w:tc>
      </w:tr>
    </w:tbl>
    <w:p w14:paraId="7586BA64" w14:textId="77777777" w:rsidR="008423E4" w:rsidRPr="00BE0E75" w:rsidRDefault="008423E4" w:rsidP="00D76CA1">
      <w:pPr>
        <w:jc w:val="both"/>
        <w:rPr>
          <w:rFonts w:ascii="Arial" w:hAnsi="Arial"/>
          <w:sz w:val="16"/>
          <w:szCs w:val="16"/>
        </w:rPr>
      </w:pPr>
    </w:p>
    <w:p w14:paraId="4CA97AC0" w14:textId="77777777" w:rsidR="004108C3" w:rsidRPr="008423E4" w:rsidRDefault="004108C3" w:rsidP="00D76CA1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B8501" w14:textId="77777777" w:rsidR="00000000" w:rsidRDefault="00616F0A">
      <w:r>
        <w:separator/>
      </w:r>
    </w:p>
  </w:endnote>
  <w:endnote w:type="continuationSeparator" w:id="0">
    <w:p w14:paraId="4987C048" w14:textId="77777777" w:rsidR="00000000" w:rsidRDefault="0061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9E36D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52036" w14:paraId="1F3B0329" w14:textId="77777777" w:rsidTr="009C1E9A">
      <w:trPr>
        <w:cantSplit/>
      </w:trPr>
      <w:tc>
        <w:tcPr>
          <w:tcW w:w="0" w:type="pct"/>
        </w:tcPr>
        <w:p w14:paraId="0B3BCD6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043C91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385C3E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DB870B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7CA195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52036" w14:paraId="0B1FEFF2" w14:textId="77777777" w:rsidTr="009C1E9A">
      <w:trPr>
        <w:cantSplit/>
      </w:trPr>
      <w:tc>
        <w:tcPr>
          <w:tcW w:w="0" w:type="pct"/>
        </w:tcPr>
        <w:p w14:paraId="35F50CB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4F6AE7E" w14:textId="7D3C2A1F" w:rsidR="00EC379B" w:rsidRPr="009C1E9A" w:rsidRDefault="00616F0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27454-D</w:t>
          </w:r>
        </w:p>
      </w:tc>
      <w:tc>
        <w:tcPr>
          <w:tcW w:w="2453" w:type="pct"/>
        </w:tcPr>
        <w:p w14:paraId="5690C69A" w14:textId="1F45C873" w:rsidR="00EC379B" w:rsidRDefault="00616F0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738D1">
            <w:t>23.121.1368</w:t>
          </w:r>
          <w:r>
            <w:fldChar w:fldCharType="end"/>
          </w:r>
        </w:p>
      </w:tc>
    </w:tr>
    <w:tr w:rsidR="00652036" w14:paraId="0E5457EC" w14:textId="77777777" w:rsidTr="009C1E9A">
      <w:trPr>
        <w:cantSplit/>
      </w:trPr>
      <w:tc>
        <w:tcPr>
          <w:tcW w:w="0" w:type="pct"/>
        </w:tcPr>
        <w:p w14:paraId="6344BCE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F0FC74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B5CD51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366EB0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52036" w14:paraId="28040D7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4BDB86C" w14:textId="47459DF8" w:rsidR="00EC379B" w:rsidRDefault="00616F0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1E4234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D58F03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E84D9B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124D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B8CE6" w14:textId="77777777" w:rsidR="00000000" w:rsidRDefault="00616F0A">
      <w:r>
        <w:separator/>
      </w:r>
    </w:p>
  </w:footnote>
  <w:footnote w:type="continuationSeparator" w:id="0">
    <w:p w14:paraId="093CD8B5" w14:textId="77777777" w:rsidR="00000000" w:rsidRDefault="00616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43C1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DFE38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CA4BE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1B9"/>
    <w:rsid w:val="00000A70"/>
    <w:rsid w:val="000032B8"/>
    <w:rsid w:val="00003B06"/>
    <w:rsid w:val="000054B9"/>
    <w:rsid w:val="00007461"/>
    <w:rsid w:val="00007F1A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31AD"/>
    <w:rsid w:val="00033C15"/>
    <w:rsid w:val="0003572D"/>
    <w:rsid w:val="00035DB0"/>
    <w:rsid w:val="00037088"/>
    <w:rsid w:val="000400D5"/>
    <w:rsid w:val="00043B84"/>
    <w:rsid w:val="0004512B"/>
    <w:rsid w:val="00045A71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2F9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7C5"/>
    <w:rsid w:val="00127893"/>
    <w:rsid w:val="001312BB"/>
    <w:rsid w:val="00137D90"/>
    <w:rsid w:val="00141FB6"/>
    <w:rsid w:val="00142F8E"/>
    <w:rsid w:val="00143C8B"/>
    <w:rsid w:val="00147530"/>
    <w:rsid w:val="00151E44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67A43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B7A2C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4234"/>
    <w:rsid w:val="001E655E"/>
    <w:rsid w:val="001E6AEB"/>
    <w:rsid w:val="001F2623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42CB"/>
    <w:rsid w:val="0024691D"/>
    <w:rsid w:val="0024780B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0FE7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352C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0FDF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6742B"/>
    <w:rsid w:val="00370155"/>
    <w:rsid w:val="003712D5"/>
    <w:rsid w:val="003747DF"/>
    <w:rsid w:val="00377E3D"/>
    <w:rsid w:val="003847E8"/>
    <w:rsid w:val="00385A47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040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EDE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0DA6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5B6"/>
    <w:rsid w:val="004D3CA7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036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2C"/>
    <w:rsid w:val="005B5516"/>
    <w:rsid w:val="005B5D2B"/>
    <w:rsid w:val="005B7D4F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6F0A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2036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6EF1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7A0B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3BC1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60A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2501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051D"/>
    <w:rsid w:val="00823E4C"/>
    <w:rsid w:val="00827128"/>
    <w:rsid w:val="00827749"/>
    <w:rsid w:val="00827B7E"/>
    <w:rsid w:val="00830EEB"/>
    <w:rsid w:val="008347A9"/>
    <w:rsid w:val="00835628"/>
    <w:rsid w:val="00835E90"/>
    <w:rsid w:val="00837ACB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1D73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A04FA"/>
    <w:rsid w:val="008A3188"/>
    <w:rsid w:val="008A3FDF"/>
    <w:rsid w:val="008A5B9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38D1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2CF4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17C3"/>
    <w:rsid w:val="00A220FF"/>
    <w:rsid w:val="00A227E0"/>
    <w:rsid w:val="00A232E4"/>
    <w:rsid w:val="00A24AAD"/>
    <w:rsid w:val="00A26A8A"/>
    <w:rsid w:val="00A27255"/>
    <w:rsid w:val="00A30AB2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3EFF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07EA1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27D6C"/>
    <w:rsid w:val="00B30647"/>
    <w:rsid w:val="00B31F0E"/>
    <w:rsid w:val="00B321B9"/>
    <w:rsid w:val="00B34F25"/>
    <w:rsid w:val="00B43672"/>
    <w:rsid w:val="00B473D8"/>
    <w:rsid w:val="00B5165A"/>
    <w:rsid w:val="00B524C1"/>
    <w:rsid w:val="00B52A59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5716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567F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7CBD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0F34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0BC8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45CE0"/>
    <w:rsid w:val="00D50D65"/>
    <w:rsid w:val="00D512E0"/>
    <w:rsid w:val="00D519F3"/>
    <w:rsid w:val="00D51D2A"/>
    <w:rsid w:val="00D53B7C"/>
    <w:rsid w:val="00D53CC2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6CA1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95F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5C7A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3EBB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0B70"/>
    <w:rsid w:val="00EA16AC"/>
    <w:rsid w:val="00EA385A"/>
    <w:rsid w:val="00EA3931"/>
    <w:rsid w:val="00EA658E"/>
    <w:rsid w:val="00EA789A"/>
    <w:rsid w:val="00EA7A88"/>
    <w:rsid w:val="00EB27F2"/>
    <w:rsid w:val="00EB34EA"/>
    <w:rsid w:val="00EB3928"/>
    <w:rsid w:val="00EB5373"/>
    <w:rsid w:val="00EC02A2"/>
    <w:rsid w:val="00EC17A0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025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00B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0543"/>
    <w:rsid w:val="00F82811"/>
    <w:rsid w:val="00F83780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65A5432-112E-4DD2-832A-F2A7E2A8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85A4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85A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85A4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5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5A47"/>
    <w:rPr>
      <w:b/>
      <w:bCs/>
    </w:rPr>
  </w:style>
  <w:style w:type="paragraph" w:styleId="Revision">
    <w:name w:val="Revision"/>
    <w:hidden/>
    <w:uiPriority w:val="99"/>
    <w:semiHidden/>
    <w:rsid w:val="005450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1506</Characters>
  <Application>Microsoft Office Word</Application>
  <DocSecurity>4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HB00606 (Committee Report (Unamended))</vt:lpstr>
    </vt:vector>
  </TitlesOfParts>
  <Company>State of Texas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27454</dc:subject>
  <dc:creator>State of Texas</dc:creator>
  <dc:description>HB 606 by Shaheen-(H)Homeland Security &amp; Public Safety</dc:description>
  <cp:lastModifiedBy>Matthew Lee</cp:lastModifiedBy>
  <cp:revision>2</cp:revision>
  <cp:lastPrinted>2003-11-26T17:21:00Z</cp:lastPrinted>
  <dcterms:created xsi:type="dcterms:W3CDTF">2023-05-03T22:34:00Z</dcterms:created>
  <dcterms:modified xsi:type="dcterms:W3CDTF">2023-05-03T22:34:00Z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23.121.1368</vt:lpwstr>
  </property>
</Properties>
</file>