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F3D13" w14:paraId="03B8343E" w14:textId="77777777" w:rsidTr="00345119">
        <w:tc>
          <w:tcPr>
            <w:tcW w:w="9576" w:type="dxa"/>
            <w:noWrap/>
          </w:tcPr>
          <w:p w14:paraId="79F9EAF8" w14:textId="77777777" w:rsidR="008423E4" w:rsidRPr="0022177D" w:rsidRDefault="009E5C9F" w:rsidP="00D97A31">
            <w:pPr>
              <w:pStyle w:val="Heading1"/>
            </w:pPr>
            <w:r w:rsidRPr="00631897">
              <w:t>BILL ANALYSIS</w:t>
            </w:r>
          </w:p>
        </w:tc>
      </w:tr>
    </w:tbl>
    <w:p w14:paraId="4CB8E3A6" w14:textId="77777777" w:rsidR="008423E4" w:rsidRPr="0022177D" w:rsidRDefault="008423E4" w:rsidP="00D97A31">
      <w:pPr>
        <w:jc w:val="center"/>
      </w:pPr>
    </w:p>
    <w:p w14:paraId="6C0228D3" w14:textId="77777777" w:rsidR="008423E4" w:rsidRPr="00B31F0E" w:rsidRDefault="008423E4" w:rsidP="00D97A31"/>
    <w:p w14:paraId="29E51878" w14:textId="77777777" w:rsidR="008423E4" w:rsidRPr="00742794" w:rsidRDefault="008423E4" w:rsidP="00D97A3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F3D13" w14:paraId="780832AF" w14:textId="77777777" w:rsidTr="00345119">
        <w:tc>
          <w:tcPr>
            <w:tcW w:w="9576" w:type="dxa"/>
          </w:tcPr>
          <w:p w14:paraId="54E88A23" w14:textId="06001496" w:rsidR="008423E4" w:rsidRPr="00861995" w:rsidRDefault="009E5C9F" w:rsidP="00D97A31">
            <w:pPr>
              <w:jc w:val="right"/>
            </w:pPr>
            <w:r>
              <w:t>C.S.H.B. 616</w:t>
            </w:r>
          </w:p>
        </w:tc>
      </w:tr>
      <w:tr w:rsidR="003F3D13" w14:paraId="6295EDEB" w14:textId="77777777" w:rsidTr="00345119">
        <w:tc>
          <w:tcPr>
            <w:tcW w:w="9576" w:type="dxa"/>
          </w:tcPr>
          <w:p w14:paraId="6D8D58D6" w14:textId="6D49658E" w:rsidR="008423E4" w:rsidRPr="00861995" w:rsidRDefault="009E5C9F" w:rsidP="00D97A31">
            <w:pPr>
              <w:jc w:val="right"/>
            </w:pPr>
            <w:r>
              <w:t xml:space="preserve">By: </w:t>
            </w:r>
            <w:r w:rsidR="006679ED">
              <w:t>Vasut</w:t>
            </w:r>
          </w:p>
        </w:tc>
      </w:tr>
      <w:tr w:rsidR="003F3D13" w14:paraId="0DAC32A6" w14:textId="77777777" w:rsidTr="00345119">
        <w:tc>
          <w:tcPr>
            <w:tcW w:w="9576" w:type="dxa"/>
          </w:tcPr>
          <w:p w14:paraId="2CD54B08" w14:textId="213B1AA6" w:rsidR="008423E4" w:rsidRPr="00861995" w:rsidRDefault="009E5C9F" w:rsidP="00D97A31">
            <w:pPr>
              <w:jc w:val="right"/>
            </w:pPr>
            <w:r>
              <w:t>Judiciary &amp; Civil Jurisprudence</w:t>
            </w:r>
          </w:p>
        </w:tc>
      </w:tr>
      <w:tr w:rsidR="003F3D13" w14:paraId="36647778" w14:textId="77777777" w:rsidTr="00345119">
        <w:tc>
          <w:tcPr>
            <w:tcW w:w="9576" w:type="dxa"/>
          </w:tcPr>
          <w:p w14:paraId="221FBB63" w14:textId="78298C18" w:rsidR="008423E4" w:rsidRDefault="009E5C9F" w:rsidP="00D97A31">
            <w:pPr>
              <w:jc w:val="right"/>
            </w:pPr>
            <w:r>
              <w:t>Committee Report (Substituted)</w:t>
            </w:r>
          </w:p>
        </w:tc>
      </w:tr>
    </w:tbl>
    <w:p w14:paraId="4747FA67" w14:textId="77777777" w:rsidR="008423E4" w:rsidRDefault="008423E4" w:rsidP="00D97A31">
      <w:pPr>
        <w:tabs>
          <w:tab w:val="right" w:pos="9360"/>
        </w:tabs>
      </w:pPr>
    </w:p>
    <w:p w14:paraId="2F5E2A05" w14:textId="77777777" w:rsidR="008423E4" w:rsidRDefault="008423E4" w:rsidP="00D97A31"/>
    <w:p w14:paraId="4A7ECB2C" w14:textId="77777777" w:rsidR="008423E4" w:rsidRDefault="008423E4" w:rsidP="00D97A3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F3D13" w14:paraId="28B19A03" w14:textId="77777777" w:rsidTr="00D97A31">
        <w:tc>
          <w:tcPr>
            <w:tcW w:w="9360" w:type="dxa"/>
          </w:tcPr>
          <w:p w14:paraId="7D452A27" w14:textId="77777777" w:rsidR="008423E4" w:rsidRPr="00A8133F" w:rsidRDefault="009E5C9F" w:rsidP="00D97A3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6F0BD5" w14:textId="77777777" w:rsidR="008423E4" w:rsidRDefault="008423E4" w:rsidP="00D97A31"/>
          <w:p w14:paraId="7C25D958" w14:textId="519FD578" w:rsidR="008423E4" w:rsidRDefault="009E5C9F" w:rsidP="00D97A31">
            <w:pPr>
              <w:pStyle w:val="Header"/>
              <w:jc w:val="both"/>
            </w:pPr>
            <w:r w:rsidRPr="00C03024">
              <w:t>Section 51.605</w:t>
            </w:r>
            <w:r w:rsidR="00267487">
              <w:t>,</w:t>
            </w:r>
            <w:r w:rsidRPr="00C03024">
              <w:t xml:space="preserve"> Government Code</w:t>
            </w:r>
            <w:r w:rsidR="00267487">
              <w:t>,</w:t>
            </w:r>
            <w:r w:rsidRPr="00C03024">
              <w:t xml:space="preserve"> </w:t>
            </w:r>
            <w:r w:rsidR="00B236B4">
              <w:t xml:space="preserve">sets out </w:t>
            </w:r>
            <w:r w:rsidRPr="00C03024">
              <w:t xml:space="preserve">certain initial and annual continuing education requirements for county </w:t>
            </w:r>
            <w:r w:rsidRPr="00C03024">
              <w:t>and district clerks. The law does not require any particular topics to be covered during the initial or continuing education courses.</w:t>
            </w:r>
            <w:r>
              <w:t xml:space="preserve"> </w:t>
            </w:r>
            <w:r w:rsidRPr="00C03024">
              <w:t xml:space="preserve">One of the duties of a district clerk is the proper selection of juries. In 2021, allegations were </w:t>
            </w:r>
            <w:r w:rsidR="00610507">
              <w:t xml:space="preserve">raised </w:t>
            </w:r>
            <w:r w:rsidRPr="00C03024">
              <w:t>that the Brazori</w:t>
            </w:r>
            <w:r w:rsidRPr="00C03024">
              <w:t xml:space="preserve">a County </w:t>
            </w:r>
            <w:r w:rsidR="00986CC1">
              <w:t>d</w:t>
            </w:r>
            <w:r w:rsidRPr="00C03024">
              <w:t xml:space="preserve">istrict </w:t>
            </w:r>
            <w:r w:rsidR="00986CC1">
              <w:t>c</w:t>
            </w:r>
            <w:r w:rsidRPr="00C03024">
              <w:t>lerk did not properly select certain petit juries. During the course of the investigation into these allegations, a concern was raised whether the district clerk was properly trained on the selection of juries either during her initial t</w:t>
            </w:r>
            <w:r w:rsidRPr="00C03024">
              <w:t>raining or during her annual continuing education.</w:t>
            </w:r>
            <w:r>
              <w:t xml:space="preserve"> </w:t>
            </w:r>
            <w:r w:rsidRPr="00C03024">
              <w:t>It is paramount that district clerks are properly trained on the selection of juries to ensure our justice system is fair and impartial.</w:t>
            </w:r>
            <w:r>
              <w:t xml:space="preserve"> </w:t>
            </w:r>
            <w:r w:rsidR="00610507">
              <w:t xml:space="preserve">C.S.H.B. </w:t>
            </w:r>
            <w:r w:rsidRPr="00C03024">
              <w:t>616 seeks to address any potential gap in training by requi</w:t>
            </w:r>
            <w:r w:rsidRPr="00C03024">
              <w:t>ring at least one hour of the initial and continuing education required of district clerks to cover the proper selection of petit and grand juries.</w:t>
            </w:r>
          </w:p>
          <w:p w14:paraId="5310058B" w14:textId="77777777" w:rsidR="008423E4" w:rsidRPr="00E26B13" w:rsidRDefault="008423E4" w:rsidP="00D97A31">
            <w:pPr>
              <w:rPr>
                <w:b/>
              </w:rPr>
            </w:pPr>
          </w:p>
        </w:tc>
      </w:tr>
      <w:tr w:rsidR="003F3D13" w14:paraId="73DB0A50" w14:textId="77777777" w:rsidTr="00D97A31">
        <w:tc>
          <w:tcPr>
            <w:tcW w:w="9360" w:type="dxa"/>
          </w:tcPr>
          <w:p w14:paraId="406E29E0" w14:textId="77777777" w:rsidR="0017725B" w:rsidRDefault="009E5C9F" w:rsidP="00D97A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494679" w14:textId="77777777" w:rsidR="0017725B" w:rsidRDefault="0017725B" w:rsidP="00D97A31">
            <w:pPr>
              <w:rPr>
                <w:b/>
                <w:u w:val="single"/>
              </w:rPr>
            </w:pPr>
          </w:p>
          <w:p w14:paraId="014C03A3" w14:textId="5C3443D4" w:rsidR="006221F7" w:rsidRPr="006221F7" w:rsidRDefault="009E5C9F" w:rsidP="00D97A31">
            <w:pPr>
              <w:jc w:val="both"/>
            </w:pPr>
            <w:r>
              <w:t>It is the committee's opinion that this bill does not expressly create a criminal</w:t>
            </w:r>
            <w:r>
              <w:t xml:space="preserve"> offense, increase the punishment for an existing criminal offense or category of offenses, or change the eligibility of a person for community supervision, parole, or mandatory supervision.</w:t>
            </w:r>
          </w:p>
          <w:p w14:paraId="20E45D46" w14:textId="77777777" w:rsidR="0017725B" w:rsidRPr="0017725B" w:rsidRDefault="0017725B" w:rsidP="00D97A31">
            <w:pPr>
              <w:rPr>
                <w:b/>
                <w:u w:val="single"/>
              </w:rPr>
            </w:pPr>
          </w:p>
        </w:tc>
      </w:tr>
      <w:tr w:rsidR="003F3D13" w14:paraId="25133D80" w14:textId="77777777" w:rsidTr="00D97A31">
        <w:tc>
          <w:tcPr>
            <w:tcW w:w="9360" w:type="dxa"/>
          </w:tcPr>
          <w:p w14:paraId="35278EA2" w14:textId="77777777" w:rsidR="008423E4" w:rsidRPr="00A8133F" w:rsidRDefault="009E5C9F" w:rsidP="00D97A3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97A229" w14:textId="77777777" w:rsidR="008423E4" w:rsidRDefault="008423E4" w:rsidP="00D97A31"/>
          <w:p w14:paraId="399A271F" w14:textId="69DB9040" w:rsidR="006221F7" w:rsidRDefault="009E5C9F" w:rsidP="00D97A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this bill does not expressly grant any additional rulemaking authority to a state officer, department, agency, or institution.</w:t>
            </w:r>
          </w:p>
          <w:p w14:paraId="5B8554CE" w14:textId="77777777" w:rsidR="008423E4" w:rsidRPr="00E21FDC" w:rsidRDefault="008423E4" w:rsidP="00D97A31">
            <w:pPr>
              <w:rPr>
                <w:b/>
              </w:rPr>
            </w:pPr>
          </w:p>
        </w:tc>
      </w:tr>
      <w:tr w:rsidR="003F3D13" w14:paraId="17B50D23" w14:textId="77777777" w:rsidTr="00D97A31">
        <w:tc>
          <w:tcPr>
            <w:tcW w:w="9360" w:type="dxa"/>
          </w:tcPr>
          <w:p w14:paraId="6E2B2918" w14:textId="77777777" w:rsidR="008423E4" w:rsidRPr="00A8133F" w:rsidRDefault="009E5C9F" w:rsidP="00D97A3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D47682" w14:textId="77777777" w:rsidR="008423E4" w:rsidRDefault="008423E4" w:rsidP="00D97A31"/>
          <w:p w14:paraId="7C370748" w14:textId="1B47DA28" w:rsidR="009243A4" w:rsidRPr="009C36CD" w:rsidRDefault="009E5C9F" w:rsidP="00D97A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B08E1">
              <w:t>C.S.</w:t>
            </w:r>
            <w:r w:rsidR="006221F7">
              <w:t xml:space="preserve">H.B. </w:t>
            </w:r>
            <w:r w:rsidR="003C00D3">
              <w:t xml:space="preserve">616 </w:t>
            </w:r>
            <w:r w:rsidR="006221F7">
              <w:t>amends the</w:t>
            </w:r>
            <w:r w:rsidR="00B06079">
              <w:t xml:space="preserve"> </w:t>
            </w:r>
            <w:r w:rsidR="006221F7">
              <w:t xml:space="preserve">Government Code to </w:t>
            </w:r>
            <w:r w:rsidR="00B236B4">
              <w:t xml:space="preserve">require </w:t>
            </w:r>
            <w:r w:rsidR="00F950A0">
              <w:t xml:space="preserve">at least one hour of instruction </w:t>
            </w:r>
            <w:r w:rsidR="00F018A7">
              <w:t>on impaneling</w:t>
            </w:r>
            <w:r w:rsidR="00F950A0">
              <w:t xml:space="preserve"> petit and grand juries </w:t>
            </w:r>
            <w:r w:rsidR="00B236B4">
              <w:t xml:space="preserve">to be completed </w:t>
            </w:r>
            <w:r w:rsidR="00F950A0">
              <w:t>a</w:t>
            </w:r>
            <w:r w:rsidR="00B236B4">
              <w:t>s part of</w:t>
            </w:r>
            <w:r w:rsidR="00F950A0">
              <w:t xml:space="preserve"> the</w:t>
            </w:r>
            <w:r w:rsidR="00F018A7">
              <w:t xml:space="preserve"> 20 hours of </w:t>
            </w:r>
            <w:r w:rsidR="00B236B4">
              <w:t xml:space="preserve">required </w:t>
            </w:r>
            <w:r w:rsidR="00F018A7">
              <w:t>initial</w:t>
            </w:r>
            <w:r w:rsidR="00F950A0">
              <w:t xml:space="preserve"> instruction </w:t>
            </w:r>
            <w:r w:rsidR="00F018A7">
              <w:t xml:space="preserve">and continuing education </w:t>
            </w:r>
            <w:r w:rsidR="00B236B4">
              <w:t>for</w:t>
            </w:r>
            <w:r w:rsidR="00CE7C42">
              <w:t xml:space="preserve"> a</w:t>
            </w:r>
            <w:r w:rsidR="00B236B4">
              <w:t xml:space="preserve"> </w:t>
            </w:r>
            <w:r w:rsidR="00F950A0" w:rsidRPr="00F950A0">
              <w:t>district clerk</w:t>
            </w:r>
            <w:r w:rsidR="00326D4D">
              <w:t>.</w:t>
            </w:r>
          </w:p>
          <w:p w14:paraId="0F7BB400" w14:textId="77777777" w:rsidR="008423E4" w:rsidRPr="00835628" w:rsidRDefault="008423E4" w:rsidP="00D97A31">
            <w:pPr>
              <w:rPr>
                <w:b/>
              </w:rPr>
            </w:pPr>
          </w:p>
        </w:tc>
      </w:tr>
      <w:tr w:rsidR="003F3D13" w14:paraId="350C37DD" w14:textId="77777777" w:rsidTr="00D97A31">
        <w:tc>
          <w:tcPr>
            <w:tcW w:w="9360" w:type="dxa"/>
          </w:tcPr>
          <w:p w14:paraId="17C5C6D8" w14:textId="77777777" w:rsidR="008423E4" w:rsidRPr="00A8133F" w:rsidRDefault="009E5C9F" w:rsidP="00D97A3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69F8C1" w14:textId="08813CF8" w:rsidR="008423E4" w:rsidRDefault="008423E4" w:rsidP="00D97A31"/>
          <w:p w14:paraId="1178C501" w14:textId="2E88E67B" w:rsidR="008423E4" w:rsidRPr="003624F2" w:rsidRDefault="009E5C9F" w:rsidP="00D97A31">
            <w:r>
              <w:t>September 1, 2023.</w:t>
            </w:r>
          </w:p>
          <w:p w14:paraId="612A7660" w14:textId="77777777" w:rsidR="008423E4" w:rsidRPr="00233FDB" w:rsidRDefault="008423E4" w:rsidP="00D97A31">
            <w:pPr>
              <w:rPr>
                <w:b/>
              </w:rPr>
            </w:pPr>
          </w:p>
        </w:tc>
      </w:tr>
      <w:tr w:rsidR="003F3D13" w14:paraId="71DB0312" w14:textId="77777777" w:rsidTr="00D97A31">
        <w:tc>
          <w:tcPr>
            <w:tcW w:w="9360" w:type="dxa"/>
          </w:tcPr>
          <w:p w14:paraId="100B1EAE" w14:textId="77777777" w:rsidR="006679ED" w:rsidRDefault="009E5C9F" w:rsidP="00D97A3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1A17EBF" w14:textId="77777777" w:rsidR="00326D4D" w:rsidRDefault="00326D4D" w:rsidP="00D97A31">
            <w:pPr>
              <w:jc w:val="both"/>
            </w:pPr>
          </w:p>
          <w:p w14:paraId="5305BBBA" w14:textId="133C3082" w:rsidR="00326D4D" w:rsidRDefault="009E5C9F" w:rsidP="00D97A31">
            <w:pPr>
              <w:jc w:val="both"/>
            </w:pPr>
            <w:r>
              <w:t>While C.S.H.B. 616 may differ fr</w:t>
            </w:r>
            <w:r>
              <w:t>om the introduced in minor or nonsubstantive ways, the following summarizes the substantial differences between the introduced and committee substitute versions of the bill.</w:t>
            </w:r>
          </w:p>
          <w:p w14:paraId="755C8542" w14:textId="77777777" w:rsidR="00326D4D" w:rsidRPr="00326D4D" w:rsidRDefault="00326D4D" w:rsidP="00D97A31">
            <w:pPr>
              <w:jc w:val="both"/>
            </w:pPr>
          </w:p>
          <w:p w14:paraId="00FC8084" w14:textId="21E3891D" w:rsidR="00333A48" w:rsidRPr="00333A48" w:rsidRDefault="009E5C9F" w:rsidP="00D97A31">
            <w:pPr>
              <w:jc w:val="both"/>
            </w:pPr>
            <w:r>
              <w:t xml:space="preserve">The introduced established instruction requirements for a county clerk, district clerk, or county and district clerk but the substitute establishes </w:t>
            </w:r>
            <w:r w:rsidR="00FB0020">
              <w:t>substantially similar requirements</w:t>
            </w:r>
            <w:r>
              <w:t xml:space="preserve"> for only a district clerk.</w:t>
            </w:r>
          </w:p>
        </w:tc>
      </w:tr>
    </w:tbl>
    <w:p w14:paraId="30C7DDD9" w14:textId="77777777" w:rsidR="008423E4" w:rsidRPr="00BE0E75" w:rsidRDefault="008423E4" w:rsidP="00D97A31">
      <w:pPr>
        <w:jc w:val="both"/>
        <w:rPr>
          <w:rFonts w:ascii="Arial" w:hAnsi="Arial"/>
          <w:sz w:val="16"/>
          <w:szCs w:val="16"/>
        </w:rPr>
      </w:pPr>
    </w:p>
    <w:p w14:paraId="7E968906" w14:textId="77777777" w:rsidR="004108C3" w:rsidRPr="00D97A31" w:rsidRDefault="004108C3" w:rsidP="00D97A31">
      <w:pPr>
        <w:rPr>
          <w:sz w:val="2"/>
          <w:szCs w:val="2"/>
        </w:rPr>
      </w:pPr>
    </w:p>
    <w:sectPr w:rsidR="004108C3" w:rsidRPr="00D97A31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0AAA" w14:textId="77777777" w:rsidR="00000000" w:rsidRDefault="009E5C9F">
      <w:r>
        <w:separator/>
      </w:r>
    </w:p>
  </w:endnote>
  <w:endnote w:type="continuationSeparator" w:id="0">
    <w:p w14:paraId="7A3BA565" w14:textId="77777777" w:rsidR="00000000" w:rsidRDefault="009E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F6F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F3D13" w14:paraId="483685D7" w14:textId="77777777" w:rsidTr="009C1E9A">
      <w:trPr>
        <w:cantSplit/>
      </w:trPr>
      <w:tc>
        <w:tcPr>
          <w:tcW w:w="0" w:type="pct"/>
        </w:tcPr>
        <w:p w14:paraId="278515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A47F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CD5DC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926B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53BF5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3D13" w14:paraId="6FF75559" w14:textId="77777777" w:rsidTr="009C1E9A">
      <w:trPr>
        <w:cantSplit/>
      </w:trPr>
      <w:tc>
        <w:tcPr>
          <w:tcW w:w="0" w:type="pct"/>
        </w:tcPr>
        <w:p w14:paraId="6EB967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B3C879" w14:textId="3CCFED56" w:rsidR="00EC379B" w:rsidRPr="009C1E9A" w:rsidRDefault="009E5C9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21800-D</w:t>
          </w:r>
        </w:p>
      </w:tc>
      <w:tc>
        <w:tcPr>
          <w:tcW w:w="2453" w:type="pct"/>
        </w:tcPr>
        <w:p w14:paraId="611EA6F1" w14:textId="5B29B189" w:rsidR="00EC379B" w:rsidRDefault="009E5C9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01789">
            <w:t>23.91.617</w:t>
          </w:r>
          <w:r>
            <w:fldChar w:fldCharType="end"/>
          </w:r>
        </w:p>
      </w:tc>
    </w:tr>
    <w:tr w:rsidR="003F3D13" w14:paraId="58DD07BF" w14:textId="77777777" w:rsidTr="009C1E9A">
      <w:trPr>
        <w:cantSplit/>
      </w:trPr>
      <w:tc>
        <w:tcPr>
          <w:tcW w:w="0" w:type="pct"/>
        </w:tcPr>
        <w:p w14:paraId="7E92237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66F72D" w14:textId="737A0FBE" w:rsidR="00EC379B" w:rsidRPr="009C1E9A" w:rsidRDefault="009E5C9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19806</w:t>
          </w:r>
        </w:p>
      </w:tc>
      <w:tc>
        <w:tcPr>
          <w:tcW w:w="2453" w:type="pct"/>
        </w:tcPr>
        <w:p w14:paraId="542551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6BBAC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3D13" w14:paraId="3FA3FE5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7F177C" w14:textId="77777777" w:rsidR="00EC379B" w:rsidRDefault="009E5C9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B4B5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6024D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05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C411" w14:textId="77777777" w:rsidR="00000000" w:rsidRDefault="009E5C9F">
      <w:r>
        <w:separator/>
      </w:r>
    </w:p>
  </w:footnote>
  <w:footnote w:type="continuationSeparator" w:id="0">
    <w:p w14:paraId="5FE9F9E4" w14:textId="77777777" w:rsidR="00000000" w:rsidRDefault="009E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0BC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EE9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1A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F7"/>
    <w:rsid w:val="00000A70"/>
    <w:rsid w:val="00001789"/>
    <w:rsid w:val="0000295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41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516"/>
    <w:rsid w:val="000A4893"/>
    <w:rsid w:val="000A4E10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796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E0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5D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487"/>
    <w:rsid w:val="00267841"/>
    <w:rsid w:val="002710C3"/>
    <w:rsid w:val="00272407"/>
    <w:rsid w:val="00272EC1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1D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D4D"/>
    <w:rsid w:val="003305F5"/>
    <w:rsid w:val="00333930"/>
    <w:rsid w:val="00333A48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1F02"/>
    <w:rsid w:val="003B2891"/>
    <w:rsid w:val="003B3DF3"/>
    <w:rsid w:val="003B48E2"/>
    <w:rsid w:val="003B4FA1"/>
    <w:rsid w:val="003B5BAD"/>
    <w:rsid w:val="003B66B6"/>
    <w:rsid w:val="003B7984"/>
    <w:rsid w:val="003B7AF6"/>
    <w:rsid w:val="003C00D3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D1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418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10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98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1A0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507"/>
    <w:rsid w:val="006106E9"/>
    <w:rsid w:val="0061159E"/>
    <w:rsid w:val="00614633"/>
    <w:rsid w:val="00614BC8"/>
    <w:rsid w:val="006151FB"/>
    <w:rsid w:val="00617411"/>
    <w:rsid w:val="006221F7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9E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23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7FA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3A4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CC1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C9F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575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A7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8E1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0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6B4"/>
    <w:rsid w:val="00B25612"/>
    <w:rsid w:val="00B26437"/>
    <w:rsid w:val="00B2678E"/>
    <w:rsid w:val="00B30647"/>
    <w:rsid w:val="00B31F0E"/>
    <w:rsid w:val="00B34F25"/>
    <w:rsid w:val="00B37E5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57A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02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5FB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38A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C4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4FB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A31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3F3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40B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B40"/>
    <w:rsid w:val="00E70CC6"/>
    <w:rsid w:val="00E71254"/>
    <w:rsid w:val="00E73CCD"/>
    <w:rsid w:val="00E74FB6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8A7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0A0"/>
    <w:rsid w:val="00F96602"/>
    <w:rsid w:val="00F9735A"/>
    <w:rsid w:val="00FA32FC"/>
    <w:rsid w:val="00FA59FD"/>
    <w:rsid w:val="00FA5D8C"/>
    <w:rsid w:val="00FA6403"/>
    <w:rsid w:val="00FB0020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099C16-747D-43D0-B2E3-F5BBEF0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221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1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2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1F7"/>
    <w:rPr>
      <w:b/>
      <w:bCs/>
    </w:rPr>
  </w:style>
  <w:style w:type="paragraph" w:styleId="Revision">
    <w:name w:val="Revision"/>
    <w:hidden/>
    <w:uiPriority w:val="99"/>
    <w:semiHidden/>
    <w:rsid w:val="00272EC1"/>
    <w:rPr>
      <w:sz w:val="24"/>
      <w:szCs w:val="24"/>
    </w:rPr>
  </w:style>
  <w:style w:type="character" w:styleId="Hyperlink">
    <w:name w:val="Hyperlink"/>
    <w:basedOn w:val="DefaultParagraphFont"/>
    <w:unhideWhenUsed/>
    <w:rsid w:val="006105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2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2014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HB00616 (Committee Report (Substituted))</vt:lpstr>
    </vt:vector>
  </TitlesOfParts>
  <Company>State of Texas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21800</dc:subject>
  <dc:creator>State of Texas</dc:creator>
  <dc:description>HB 616 by Vasut-(H)Judiciary &amp; Civil Jurisprudence (Substitute Document Number: 88R 19806)</dc:description>
  <cp:lastModifiedBy>Thomas Weis</cp:lastModifiedBy>
  <cp:revision>2</cp:revision>
  <cp:lastPrinted>2003-11-26T17:21:00Z</cp:lastPrinted>
  <dcterms:created xsi:type="dcterms:W3CDTF">2023-04-11T23:35:00Z</dcterms:created>
  <dcterms:modified xsi:type="dcterms:W3CDTF">2023-04-11T23:35:00Z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23.91.617</vt:lpwstr>
  </property>
</Properties>
</file>