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4EC5FD7FCFAB4FD4AF5C80E527B684C8"/>
        </w:placeholder>
      </w:sdtPr>
      <w:sdtContent>
        <w:p w14:paraId="6AEE8131" w14:textId="77777777" w:rsidR="00172DCF" w:rsidRDefault="00172DCF" w:rsidP="001565E0">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Pr>
              <w:rFonts w:ascii="Times New Roman" w:hAnsi="Times New Roman" w:cs="Times New Roman"/>
              <w:sz w:val="24"/>
              <w:szCs w:val="24"/>
            </w:rPr>
            <w:t xml:space="preserve"> </w:t>
          </w:r>
        </w:p>
      </w:sdtContent>
    </w:sdt>
    <w:p w14:paraId="5ADF27F7" w14:textId="77777777" w:rsidR="00172DCF" w:rsidRDefault="00172DCF" w:rsidP="001565E0">
      <w:pPr>
        <w:spacing w:after="0"/>
        <w:jc w:val="right"/>
        <w:rPr>
          <w:rFonts w:ascii="Times New Roman" w:hAnsi="Times New Roman" w:cs="Times New Roman"/>
          <w:sz w:val="24"/>
          <w:szCs w:val="24"/>
        </w:rPr>
      </w:pPr>
    </w:p>
    <w:p w14:paraId="3E0D0F9D" w14:textId="77777777" w:rsidR="00172DCF" w:rsidRDefault="00172DCF" w:rsidP="001565E0">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2B07E99185E545779F543D5F24AC6D8D"/>
        </w:placeholder>
      </w:sdtPr>
      <w:sdtContent>
        <w:p w14:paraId="161CCE8F" w14:textId="77777777" w:rsidR="00172DCF" w:rsidRPr="00612717" w:rsidRDefault="00172DCF" w:rsidP="001565E0">
          <w:pPr>
            <w:spacing w:after="0"/>
            <w:jc w:val="right"/>
            <w:rPr>
              <w:rFonts w:ascii="Times New Roman" w:hAnsi="Times New Roman" w:cs="Times New Roman"/>
              <w:sz w:val="24"/>
              <w:szCs w:val="24"/>
            </w:rPr>
          </w:pPr>
          <w:r w:rsidRPr="00487318">
            <w:rPr>
              <w:rFonts w:ascii="Times New Roman" w:hAnsi="Times New Roman" w:cs="Times New Roman"/>
              <w:color w:val="000000"/>
              <w:sz w:val="24"/>
              <w:szCs w:val="24"/>
            </w:rPr>
            <w:t>H.B. 703</w:t>
          </w:r>
        </w:p>
      </w:sdtContent>
    </w:sdt>
    <w:p w14:paraId="6A2CF33A" w14:textId="77777777" w:rsidR="00172DCF" w:rsidRDefault="00172DCF" w:rsidP="001565E0">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21E0C9243ED84CC19CCBCF59B8BF74AD"/>
          </w:placeholder>
        </w:sdtPr>
        <w:sdtContent>
          <w:r>
            <w:rPr>
              <w:rFonts w:ascii="Times New Roman" w:hAnsi="Times New Roman" w:cs="Times New Roman"/>
              <w:sz w:val="24"/>
              <w:szCs w:val="24"/>
            </w:rPr>
            <w:t>By:</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ECE04F746E8743AF8774610978050830"/>
          </w:placeholder>
        </w:sdtPr>
        <w:sdtContent>
          <w:r w:rsidRPr="00487318">
            <w:rPr>
              <w:rFonts w:ascii="Times New Roman" w:hAnsi="Times New Roman" w:cs="Times New Roman"/>
              <w:color w:val="000000"/>
              <w:sz w:val="24"/>
              <w:szCs w:val="24"/>
            </w:rPr>
            <w:t>González, Jessica</w:t>
          </w:r>
        </w:sdtContent>
      </w:sdt>
    </w:p>
    <w:sdt>
      <w:sdtPr>
        <w:rPr>
          <w:rFonts w:ascii="Times New Roman" w:hAnsi="Times New Roman" w:cs="Times New Roman"/>
          <w:color w:val="808080"/>
          <w:sz w:val="24"/>
          <w:szCs w:val="24"/>
        </w:rPr>
        <w:alias w:val="Committee"/>
        <w:tag w:val="BillSpecific"/>
        <w:id w:val="21368918"/>
        <w:lock w:val="sdtContentLocked"/>
        <w:placeholder>
          <w:docPart w:val="2C7943511C704A249F57E0A1C9B17CCC"/>
        </w:placeholder>
      </w:sdtPr>
      <w:sdtContent>
        <w:p w14:paraId="597BE983" w14:textId="77777777" w:rsidR="00172DCF" w:rsidRPr="007833BF" w:rsidRDefault="00172DCF" w:rsidP="001565E0">
          <w:pPr>
            <w:spacing w:after="0"/>
            <w:jc w:val="right"/>
            <w:rPr>
              <w:rFonts w:ascii="Times New Roman" w:hAnsi="Times New Roman" w:cs="Times New Roman"/>
              <w:sz w:val="24"/>
              <w:szCs w:val="24"/>
            </w:rPr>
          </w:pPr>
          <w:r w:rsidRPr="00487318">
            <w:rPr>
              <w:rFonts w:ascii="Times New Roman" w:hAnsi="Times New Roman" w:cs="Times New Roman"/>
              <w:color w:val="000000"/>
              <w:sz w:val="24"/>
              <w:szCs w:val="24"/>
            </w:rPr>
            <w:t>Elections</w:t>
          </w:r>
        </w:p>
      </w:sdtContent>
    </w:sdt>
    <w:p w14:paraId="01BA2095" w14:textId="77777777" w:rsidR="00172DCF" w:rsidRDefault="00172DCF" w:rsidP="001565E0">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21E0C9243ED84CC19CCBCF59B8BF74AD"/>
          </w:placeholder>
        </w:sdtPr>
        <w:sdtContent>
          <w:r>
            <w:rPr>
              <w:rFonts w:ascii="Times New Roman" w:hAnsi="Times New Roman" w:cs="Times New Roman"/>
              <w:sz w:val="24"/>
              <w:szCs w:val="24"/>
            </w:rPr>
            <w:t>Committee Report</w:t>
          </w:r>
        </w:sdtContent>
      </w:sdt>
      <w:r>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99B06E4B5BE44EA69B51726AE5418F4D"/>
          </w:placeholder>
        </w:sdtPr>
        <w:sdtContent>
          <w:r w:rsidRPr="00487318">
            <w:rPr>
              <w:rFonts w:ascii="Times New Roman" w:hAnsi="Times New Roman" w:cs="Times New Roman"/>
              <w:color w:val="000000"/>
              <w:sz w:val="24"/>
              <w:szCs w:val="24"/>
            </w:rPr>
            <w:t>Unamended</w:t>
          </w:r>
        </w:sdtContent>
      </w:sdt>
      <w:r>
        <w:rPr>
          <w:rFonts w:ascii="Times New Roman" w:hAnsi="Times New Roman" w:cs="Times New Roman"/>
          <w:sz w:val="24"/>
          <w:szCs w:val="24"/>
        </w:rPr>
        <w:t>)</w:t>
      </w:r>
    </w:p>
    <w:p w14:paraId="5C80AD5F" w14:textId="77777777" w:rsidR="00172DCF" w:rsidRDefault="00172DCF" w:rsidP="001565E0">
      <w:pPr>
        <w:spacing w:after="0"/>
        <w:rPr>
          <w:rFonts w:ascii="Times New Roman" w:hAnsi="Times New Roman" w:cs="Times New Roman"/>
          <w:sz w:val="24"/>
          <w:szCs w:val="24"/>
        </w:rPr>
      </w:pPr>
    </w:p>
    <w:p w14:paraId="4F880D06" w14:textId="77777777" w:rsidR="00172DCF" w:rsidRDefault="00172DCF" w:rsidP="001565E0">
      <w:pPr>
        <w:spacing w:after="0"/>
        <w:rPr>
          <w:rFonts w:ascii="Times New Roman" w:hAnsi="Times New Roman" w:cs="Times New Roman"/>
          <w:sz w:val="24"/>
          <w:szCs w:val="24"/>
        </w:rPr>
      </w:pPr>
    </w:p>
    <w:p w14:paraId="31688529" w14:textId="77777777" w:rsidR="00172DCF" w:rsidRDefault="00172DCF" w:rsidP="001565E0">
      <w:pPr>
        <w:spacing w:after="0"/>
        <w:rPr>
          <w:rFonts w:ascii="Times New Roman" w:hAnsi="Times New Roman" w:cs="Times New Roman"/>
          <w:sz w:val="24"/>
          <w:szCs w:val="24"/>
        </w:rPr>
      </w:pPr>
    </w:p>
    <w:p w14:paraId="11C9318A" w14:textId="77777777" w:rsidR="00172DCF" w:rsidRPr="003226E8" w:rsidRDefault="00172DCF" w:rsidP="001565E0">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21E0C9243ED84CC19CCBCF59B8BF74AD"/>
          </w:placeholder>
        </w:sdtPr>
        <w:sdtEndPr>
          <w:rPr>
            <w:b w:val="0"/>
            <w:u w:val="none"/>
          </w:rPr>
        </w:sdtEndPr>
        <w:sdtContent>
          <w:r w:rsidRPr="001E25B3">
            <w:rPr>
              <w:rFonts w:ascii="Times New Roman" w:hAnsi="Times New Roman" w:cs="Times New Roman"/>
              <w:b/>
              <w:sz w:val="24"/>
              <w:szCs w:val="24"/>
              <w:u w:val="single"/>
            </w:rPr>
            <w:t>BACKGROUND AND PURPOSE</w:t>
          </w:r>
          <w:r>
            <w:rPr>
              <w:rFonts w:ascii="Times New Roman" w:hAnsi="Times New Roman" w:cs="Times New Roman"/>
              <w:sz w:val="24"/>
              <w:szCs w:val="24"/>
            </w:rPr>
            <w:t xml:space="preserve"> </w:t>
          </w:r>
        </w:sdtContent>
      </w:sdt>
    </w:p>
    <w:p w14:paraId="6E7E4516" w14:textId="77777777" w:rsidR="00172DCF" w:rsidRDefault="00172DCF" w:rsidP="001565E0">
      <w:pPr>
        <w:spacing w:after="0"/>
        <w:rPr>
          <w:rFonts w:ascii="Times New Roman" w:hAnsi="Times New Roman" w:cs="Times New Roman"/>
          <w:sz w:val="24"/>
          <w:szCs w:val="24"/>
        </w:rPr>
      </w:pPr>
    </w:p>
    <w:p w14:paraId="7D2D418B" w14:textId="77777777" w:rsidR="00172DCF" w:rsidRPr="00712673" w:rsidRDefault="00172DCF" w:rsidP="001565E0">
      <w:pPr>
        <w:spacing w:after="0"/>
        <w:rPr>
          <w:rFonts w:ascii="Times New Roman" w:hAnsi="Times New Roman" w:cs="Times New Roman"/>
          <w:sz w:val="24"/>
          <w:szCs w:val="24"/>
        </w:rPr>
      </w:pPr>
      <w:r w:rsidRPr="00712673">
        <w:rPr>
          <w:rFonts w:ascii="Times New Roman" w:hAnsi="Times New Roman" w:cs="Times New Roman"/>
          <w:sz w:val="24"/>
          <w:szCs w:val="24"/>
        </w:rPr>
        <w:t>Election judges and clerks are currently only allotted one paid hour before a polling location opens to set up. Many election judges and clerks in Texas are older and may have difficulties setting up polling locations with voting machines in only one hour, which can delay the opening of polling locations. Election judges and clerks should not be forced to volunteer their time to set up a polling location if it would require more than one hour. H.B. 703 aims to increase the time that an election judge or clerk can be paid to set up before a polling location opens from one to two hours.</w:t>
      </w:r>
    </w:p>
    <w:p w14:paraId="4C3868B5" w14:textId="77777777" w:rsidR="00172DCF" w:rsidRDefault="00172DCF" w:rsidP="001565E0">
      <w:pPr>
        <w:spacing w:after="0"/>
        <w:rPr>
          <w:rFonts w:ascii="Times New Roman" w:hAnsi="Times New Roman" w:cs="Times New Roman"/>
          <w:sz w:val="24"/>
          <w:szCs w:val="24"/>
        </w:rPr>
      </w:pPr>
    </w:p>
    <w:p w14:paraId="2B15C14B" w14:textId="77777777" w:rsidR="00172DCF" w:rsidRDefault="00172DCF" w:rsidP="001565E0">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32882C12F7A64CB5A7800D23D888178C"/>
          </w:placeholder>
        </w:sdtPr>
        <w:sdtContent>
          <w:r w:rsidRPr="000474F4">
            <w:rPr>
              <w:rFonts w:ascii="Times New Roman" w:hAnsi="Times New Roman" w:cs="Times New Roman"/>
              <w:b/>
              <w:sz w:val="24"/>
              <w:szCs w:val="24"/>
              <w:u w:val="single"/>
            </w:rPr>
            <w:t>CRIMINAL JUSTICE IMPACT</w:t>
          </w:r>
        </w:sdtContent>
      </w:sdt>
    </w:p>
    <w:p w14:paraId="7CA53668" w14:textId="77777777" w:rsidR="00172DCF" w:rsidRPr="005E1ED4" w:rsidRDefault="00172DCF" w:rsidP="001565E0">
      <w:pPr>
        <w:spacing w:after="0"/>
        <w:rPr>
          <w:rFonts w:ascii="Times New Roman" w:hAnsi="Times New Roman" w:cs="Times New Roman"/>
          <w:b/>
          <w:sz w:val="24"/>
          <w:szCs w:val="24"/>
          <w:u w:val="single"/>
        </w:rPr>
      </w:pPr>
    </w:p>
    <w:p w14:paraId="69251DA7" w14:textId="77777777" w:rsidR="00172DCF" w:rsidRDefault="00172DCF" w:rsidP="001565E0">
      <w:pPr>
        <w:rPr>
          <w:rFonts w:ascii="Times New Roman" w:hAnsi="Times New Roman" w:cs="Times New Roman"/>
          <w:sz w:val="24"/>
          <w:szCs w:val="24"/>
        </w:rPr>
      </w:pPr>
      <w:r w:rsidRPr="00712673">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sdt>
      <w:sdtPr>
        <w:rPr>
          <w:rFonts w:ascii="Times New Roman" w:hAnsi="Times New Roman" w:cs="Times New Roman"/>
          <w:b/>
          <w:sz w:val="24"/>
          <w:szCs w:val="24"/>
          <w:u w:val="single"/>
        </w:rPr>
        <w:id w:val="26238682"/>
        <w:lock w:val="sdtContentLocked"/>
        <w:placeholder>
          <w:docPart w:val="21E0C9243ED84CC19CCBCF59B8BF74AD"/>
        </w:placeholder>
      </w:sdtPr>
      <w:sdtEndPr>
        <w:rPr>
          <w:b w:val="0"/>
          <w:u w:val="none"/>
        </w:rPr>
      </w:sdtEndPr>
      <w:sdtContent>
        <w:p w14:paraId="4FEF82D5" w14:textId="77777777" w:rsidR="00172DCF" w:rsidRPr="003226E8" w:rsidRDefault="00172DCF" w:rsidP="001565E0">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Pr>
              <w:rFonts w:ascii="Times New Roman" w:hAnsi="Times New Roman" w:cs="Times New Roman"/>
              <w:sz w:val="24"/>
              <w:szCs w:val="24"/>
            </w:rPr>
            <w:t xml:space="preserve"> </w:t>
          </w:r>
        </w:p>
      </w:sdtContent>
    </w:sdt>
    <w:p w14:paraId="327B0630" w14:textId="77777777" w:rsidR="00172DCF" w:rsidRDefault="00172DCF" w:rsidP="001565E0">
      <w:pPr>
        <w:spacing w:after="0"/>
        <w:rPr>
          <w:rFonts w:ascii="Times New Roman" w:hAnsi="Times New Roman" w:cs="Times New Roman"/>
          <w:sz w:val="24"/>
          <w:szCs w:val="24"/>
        </w:rPr>
      </w:pPr>
    </w:p>
    <w:p w14:paraId="34A92CFD" w14:textId="77777777" w:rsidR="00172DCF" w:rsidRPr="00712673" w:rsidRDefault="00172DCF" w:rsidP="001565E0">
      <w:pPr>
        <w:spacing w:after="0"/>
        <w:rPr>
          <w:rFonts w:ascii="Times New Roman" w:hAnsi="Times New Roman" w:cs="Times New Roman"/>
          <w:sz w:val="24"/>
          <w:szCs w:val="24"/>
        </w:rPr>
      </w:pPr>
      <w:r w:rsidRPr="00712673">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592FBFAC" w14:textId="77777777" w:rsidR="00172DCF" w:rsidRDefault="00172DCF" w:rsidP="001565E0">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21E0C9243ED84CC19CCBCF59B8BF74AD"/>
        </w:placeholder>
      </w:sdtPr>
      <w:sdtEndPr>
        <w:rPr>
          <w:b w:val="0"/>
          <w:u w:val="none"/>
        </w:rPr>
      </w:sdtEndPr>
      <w:sdtContent>
        <w:p w14:paraId="17D91A8E" w14:textId="77777777" w:rsidR="00172DCF" w:rsidRPr="003226E8" w:rsidRDefault="00172DCF" w:rsidP="001565E0">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Pr>
              <w:rFonts w:ascii="Times New Roman" w:hAnsi="Times New Roman" w:cs="Times New Roman"/>
              <w:sz w:val="24"/>
              <w:szCs w:val="24"/>
            </w:rPr>
            <w:t xml:space="preserve"> </w:t>
          </w:r>
        </w:p>
      </w:sdtContent>
    </w:sdt>
    <w:p w14:paraId="7EDC70BB" w14:textId="77777777" w:rsidR="00172DCF" w:rsidRDefault="00172DCF" w:rsidP="001565E0">
      <w:pPr>
        <w:spacing w:after="0"/>
        <w:rPr>
          <w:rFonts w:ascii="Times New Roman" w:hAnsi="Times New Roman" w:cs="Times New Roman"/>
          <w:sz w:val="24"/>
          <w:szCs w:val="24"/>
        </w:rPr>
      </w:pPr>
    </w:p>
    <w:p w14:paraId="69DDAA25" w14:textId="2BC32AF7" w:rsidR="00172DCF" w:rsidRPr="00DE645A" w:rsidRDefault="00DE645A" w:rsidP="001565E0">
      <w:pPr>
        <w:spacing w:after="0"/>
        <w:rPr>
          <w:rFonts w:ascii="Times New Roman" w:hAnsi="Times New Roman" w:cs="Times New Roman"/>
          <w:sz w:val="24"/>
          <w:szCs w:val="24"/>
        </w:rPr>
      </w:pPr>
      <w:r w:rsidRPr="00DE645A">
        <w:rPr>
          <w:rFonts w:ascii="Times New Roman" w:hAnsi="Times New Roman" w:cs="Times New Roman"/>
          <w:sz w:val="24"/>
          <w:szCs w:val="24"/>
        </w:rPr>
        <w:t>H.B. 703 amends the Election Code to increase from one to two the maximum number of hours for which an election judge or clerk may be paid for work completed before the polls open on tasks other than modifying the list of registered voters to conform to the registration correction list.</w:t>
      </w:r>
    </w:p>
    <w:p w14:paraId="77D54327" w14:textId="77777777" w:rsidR="00172DCF" w:rsidRDefault="00172DCF" w:rsidP="001565E0">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21E0C9243ED84CC19CCBCF59B8BF74AD"/>
        </w:placeholder>
      </w:sdtPr>
      <w:sdtEndPr>
        <w:rPr>
          <w:b w:val="0"/>
          <w:u w:val="none"/>
        </w:rPr>
      </w:sdtEndPr>
      <w:sdtContent>
        <w:p w14:paraId="4B7E16B8" w14:textId="77777777" w:rsidR="00172DCF" w:rsidRPr="003226E8" w:rsidRDefault="00172DCF" w:rsidP="001565E0">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Pr>
              <w:rFonts w:ascii="Times New Roman" w:hAnsi="Times New Roman" w:cs="Times New Roman"/>
              <w:sz w:val="24"/>
              <w:szCs w:val="24"/>
            </w:rPr>
            <w:t xml:space="preserve"> </w:t>
          </w:r>
        </w:p>
      </w:sdtContent>
    </w:sdt>
    <w:p w14:paraId="3F3A6BE2" w14:textId="77777777" w:rsidR="00172DCF" w:rsidRDefault="00172DCF" w:rsidP="001565E0">
      <w:pPr>
        <w:spacing w:after="0"/>
        <w:rPr>
          <w:rFonts w:ascii="Times New Roman" w:hAnsi="Times New Roman" w:cs="Times New Roman"/>
          <w:sz w:val="24"/>
          <w:szCs w:val="24"/>
        </w:rPr>
      </w:pPr>
    </w:p>
    <w:p w14:paraId="3F498B2D" w14:textId="77777777" w:rsidR="00172DCF" w:rsidRPr="00712673" w:rsidRDefault="00172DCF" w:rsidP="001565E0">
      <w:pPr>
        <w:spacing w:after="0"/>
        <w:rPr>
          <w:rFonts w:ascii="Times New Roman" w:hAnsi="Times New Roman" w:cs="Times New Roman"/>
          <w:sz w:val="24"/>
          <w:szCs w:val="24"/>
        </w:rPr>
      </w:pPr>
      <w:r w:rsidRPr="00712673">
        <w:rPr>
          <w:rFonts w:ascii="Times New Roman" w:hAnsi="Times New Roman" w:cs="Times New Roman"/>
          <w:sz w:val="24"/>
          <w:szCs w:val="24"/>
        </w:rPr>
        <w:t>September 1, 2023.</w:t>
      </w:r>
    </w:p>
    <w:p w14:paraId="036D2188" w14:textId="77777777" w:rsidR="00172DCF" w:rsidRDefault="00172DCF" w:rsidP="001565E0">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F8A60F5FF8794C148E52B178101669A7"/>
        </w:placeholder>
        <w:showingPlcHdr/>
      </w:sdtPr>
      <w:sdtContent>
        <w:p w14:paraId="0CAC0C44" w14:textId="77777777" w:rsidR="00172DCF" w:rsidRDefault="00172DCF" w:rsidP="001565E0">
          <w:pPr>
            <w:spacing w:after="0"/>
            <w:rPr>
              <w:rFonts w:ascii="Times New Roman" w:hAnsi="Times New Roman" w:cs="Times New Roman"/>
              <w:sz w:val="24"/>
              <w:szCs w:val="24"/>
            </w:rPr>
          </w:pPr>
        </w:p>
      </w:sdtContent>
    </w:sdt>
    <w:p w14:paraId="3F5F4679" w14:textId="77777777" w:rsidR="00172DCF" w:rsidRPr="001565E0" w:rsidRDefault="00172DCF" w:rsidP="001565E0">
      <w:pPr>
        <w:spacing w:after="0"/>
        <w:rPr>
          <w:rFonts w:ascii="Times New Roman" w:hAnsi="Times New Roman" w:cs="Times New Roman"/>
          <w:sz w:val="24"/>
          <w:szCs w:val="24"/>
        </w:rPr>
      </w:pPr>
    </w:p>
    <w:sectPr w:rsidR="00172DCF" w:rsidRPr="001565E0" w:rsidSect="005D17A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CDA1" w14:textId="77777777" w:rsidR="00172DCF" w:rsidRDefault="00172DCF" w:rsidP="004E4979">
      <w:pPr>
        <w:spacing w:after="0" w:line="240" w:lineRule="auto"/>
      </w:pPr>
      <w:r>
        <w:separator/>
      </w:r>
    </w:p>
  </w:endnote>
  <w:endnote w:type="continuationSeparator" w:id="0">
    <w:p w14:paraId="752105B0" w14:textId="77777777" w:rsidR="00172DCF" w:rsidRDefault="00172DCF"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69908" w14:textId="77777777" w:rsidR="004E4979" w:rsidRDefault="00B87C87">
    <w:pPr>
      <w:pStyle w:val="Footer"/>
      <w:rPr>
        <w:rFonts w:ascii="Times New Roman" w:hAnsi="Times New Roman" w:cs="Times New Roman"/>
        <w:sz w:val="24"/>
        <w:szCs w:val="24"/>
      </w:rPr>
    </w:pPr>
    <w:r w:rsidRPr="00B87C87">
      <w:rPr>
        <w:rFonts w:ascii="Times New Roman" w:hAnsi="Times New Roman" w:cs="Times New Roman"/>
        <w:color w:val="000000"/>
        <w:sz w:val="24"/>
        <w:szCs w:val="24"/>
      </w:rPr>
      <w:t>H.B. 703 88(R)</w:t>
    </w:r>
    <w:r w:rsidR="004E4979">
      <w:ptab w:relativeTo="margin" w:alignment="center" w:leader="none"/>
    </w:r>
    <w:sdt>
      <w:sdtPr>
        <w:id w:val="969400748"/>
        <w:placeholder>
          <w:docPart w:val="D8274CD40ABF4D329C08F50D9FC791D9"/>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3809BFF1"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2BCD" w14:textId="77777777" w:rsidR="00172DCF" w:rsidRDefault="00172DCF" w:rsidP="004E4979">
      <w:pPr>
        <w:spacing w:after="0" w:line="240" w:lineRule="auto"/>
      </w:pPr>
      <w:r>
        <w:separator/>
      </w:r>
    </w:p>
  </w:footnote>
  <w:footnote w:type="continuationSeparator" w:id="0">
    <w:p w14:paraId="0A9A0773" w14:textId="77777777" w:rsidR="00172DCF" w:rsidRDefault="00172DCF" w:rsidP="004E4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2DCF"/>
    <w:rsid w:val="000474F4"/>
    <w:rsid w:val="00075CBD"/>
    <w:rsid w:val="00091411"/>
    <w:rsid w:val="00172DCF"/>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C1CE7"/>
    <w:rsid w:val="00AC67C9"/>
    <w:rsid w:val="00B82800"/>
    <w:rsid w:val="00B87C87"/>
    <w:rsid w:val="00BF79F4"/>
    <w:rsid w:val="00C011CF"/>
    <w:rsid w:val="00C14EEF"/>
    <w:rsid w:val="00C5547D"/>
    <w:rsid w:val="00C6299D"/>
    <w:rsid w:val="00DE3079"/>
    <w:rsid w:val="00DE645A"/>
    <w:rsid w:val="00DE65FC"/>
    <w:rsid w:val="00DE7B5F"/>
    <w:rsid w:val="00E67585"/>
    <w:rsid w:val="00E9162A"/>
    <w:rsid w:val="00E9550B"/>
    <w:rsid w:val="00F05C46"/>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83E6A"/>
  <w15:docId w15:val="{828BF3D9-8BC3-485F-9D08-C671A75E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172DCF"/>
    <w:rPr>
      <w:b/>
      <w:color w:val="0000FF"/>
      <w:u w:val="none"/>
    </w:rPr>
  </w:style>
  <w:style w:type="character" w:styleId="Hyperlink">
    <w:name w:val="Hyperlink"/>
    <w:basedOn w:val="DefaultParagraphFont"/>
    <w:uiPriority w:val="99"/>
    <w:semiHidden/>
    <w:unhideWhenUsed/>
    <w:rsid w:val="00172DCF"/>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74CD40ABF4D329C08F50D9FC791D9"/>
        <w:category>
          <w:name w:val="General"/>
          <w:gallery w:val="placeholder"/>
        </w:category>
        <w:types>
          <w:type w:val="bbPlcHdr"/>
        </w:types>
        <w:behaviors>
          <w:behavior w:val="content"/>
        </w:behaviors>
        <w:guid w:val="{84555052-C8FB-4823-8851-F650DC438553}"/>
      </w:docPartPr>
      <w:docPartBody>
        <w:p w:rsidR="00000000" w:rsidRDefault="00541C48">
          <w:pPr>
            <w:pStyle w:val="D8274CD40ABF4D329C08F50D9FC791D9"/>
          </w:pPr>
          <w:r w:rsidRPr="00DE7B5F">
            <w:rPr>
              <w:rStyle w:val="PlaceholderText"/>
              <w:rFonts w:ascii="Times New Roman" w:hAnsi="Times New Roman" w:cs="Times New Roman"/>
              <w:sz w:val="24"/>
              <w:szCs w:val="24"/>
            </w:rPr>
            <w:t>Bill Number</w:t>
          </w:r>
        </w:p>
      </w:docPartBody>
    </w:docPart>
    <w:docPart>
      <w:docPartPr>
        <w:name w:val="4EC5FD7FCFAB4FD4AF5C80E527B684C8"/>
        <w:category>
          <w:name w:val="General"/>
          <w:gallery w:val="placeholder"/>
        </w:category>
        <w:types>
          <w:type w:val="bbPlcHdr"/>
        </w:types>
        <w:behaviors>
          <w:behavior w:val="content"/>
        </w:behaviors>
        <w:guid w:val="{087420FB-EB63-4082-9576-577009A5FDD3}"/>
      </w:docPartPr>
      <w:docPartBody>
        <w:p w:rsidR="00000000" w:rsidRDefault="00541C48"/>
      </w:docPartBody>
    </w:docPart>
    <w:docPart>
      <w:docPartPr>
        <w:name w:val="2B07E99185E545779F543D5F24AC6D8D"/>
        <w:category>
          <w:name w:val="General"/>
          <w:gallery w:val="placeholder"/>
        </w:category>
        <w:types>
          <w:type w:val="bbPlcHdr"/>
        </w:types>
        <w:behaviors>
          <w:behavior w:val="content"/>
        </w:behaviors>
        <w:guid w:val="{10B08587-B683-4DBC-AD8E-4D537EB42DD2}"/>
      </w:docPartPr>
      <w:docPartBody>
        <w:p w:rsidR="00000000" w:rsidRDefault="00541C48" w:rsidP="00541C48">
          <w:pPr>
            <w:pStyle w:val="2B07E99185E545779F543D5F24AC6D8D"/>
          </w:pPr>
          <w:r w:rsidRPr="00DE7B5F">
            <w:rPr>
              <w:rStyle w:val="PlaceholderText"/>
              <w:rFonts w:ascii="Times New Roman" w:hAnsi="Times New Roman" w:cs="Times New Roman"/>
              <w:sz w:val="24"/>
              <w:szCs w:val="24"/>
            </w:rPr>
            <w:t>Bill Number</w:t>
          </w:r>
        </w:p>
      </w:docPartBody>
    </w:docPart>
    <w:docPart>
      <w:docPartPr>
        <w:name w:val="21E0C9243ED84CC19CCBCF59B8BF74AD"/>
        <w:category>
          <w:name w:val="General"/>
          <w:gallery w:val="placeholder"/>
        </w:category>
        <w:types>
          <w:type w:val="bbPlcHdr"/>
        </w:types>
        <w:behaviors>
          <w:behavior w:val="content"/>
        </w:behaviors>
        <w:guid w:val="{143335FD-B364-4E3E-A850-0FB0E7FF4E32}"/>
      </w:docPartPr>
      <w:docPartBody>
        <w:p w:rsidR="00000000" w:rsidRDefault="00541C48" w:rsidP="00541C48">
          <w:pPr>
            <w:pStyle w:val="21E0C9243ED84CC19CCBCF59B8BF74AD"/>
          </w:pPr>
          <w:r w:rsidRPr="00AA5308">
            <w:rPr>
              <w:rStyle w:val="PlaceholderText"/>
            </w:rPr>
            <w:t>Click here to enter text.</w:t>
          </w:r>
        </w:p>
      </w:docPartBody>
    </w:docPart>
    <w:docPart>
      <w:docPartPr>
        <w:name w:val="ECE04F746E8743AF8774610978050830"/>
        <w:category>
          <w:name w:val="General"/>
          <w:gallery w:val="placeholder"/>
        </w:category>
        <w:types>
          <w:type w:val="bbPlcHdr"/>
        </w:types>
        <w:behaviors>
          <w:behavior w:val="content"/>
        </w:behaviors>
        <w:guid w:val="{9DB460EB-931B-49FC-8CC1-C0821D5ACB72}"/>
      </w:docPartPr>
      <w:docPartBody>
        <w:p w:rsidR="00000000" w:rsidRDefault="00541C48" w:rsidP="00541C48">
          <w:pPr>
            <w:pStyle w:val="ECE04F746E8743AF8774610978050830"/>
          </w:pPr>
          <w:r w:rsidRPr="00DE7B5F">
            <w:rPr>
              <w:rStyle w:val="PlaceholderText"/>
              <w:rFonts w:ascii="Times New Roman" w:hAnsi="Times New Roman" w:cs="Times New Roman"/>
              <w:sz w:val="24"/>
              <w:szCs w:val="24"/>
            </w:rPr>
            <w:t>Author</w:t>
          </w:r>
        </w:p>
      </w:docPartBody>
    </w:docPart>
    <w:docPart>
      <w:docPartPr>
        <w:name w:val="2C7943511C704A249F57E0A1C9B17CCC"/>
        <w:category>
          <w:name w:val="General"/>
          <w:gallery w:val="placeholder"/>
        </w:category>
        <w:types>
          <w:type w:val="bbPlcHdr"/>
        </w:types>
        <w:behaviors>
          <w:behavior w:val="content"/>
        </w:behaviors>
        <w:guid w:val="{F0FF2BE6-43D7-42D7-BDDC-ADC6D5B288F8}"/>
      </w:docPartPr>
      <w:docPartBody>
        <w:p w:rsidR="00000000" w:rsidRDefault="00541C48"/>
      </w:docPartBody>
    </w:docPart>
    <w:docPart>
      <w:docPartPr>
        <w:name w:val="99B06E4B5BE44EA69B51726AE5418F4D"/>
        <w:category>
          <w:name w:val="General"/>
          <w:gallery w:val="placeholder"/>
        </w:category>
        <w:types>
          <w:type w:val="bbPlcHdr"/>
        </w:types>
        <w:behaviors>
          <w:behavior w:val="content"/>
        </w:behaviors>
        <w:guid w:val="{74B3737B-66CD-47B3-A6EC-8BBDA93B39E9}"/>
      </w:docPartPr>
      <w:docPartBody>
        <w:p w:rsidR="00000000" w:rsidRDefault="00541C48" w:rsidP="00541C48">
          <w:pPr>
            <w:pStyle w:val="99B06E4B5BE44EA69B51726AE5418F4D"/>
          </w:pPr>
          <w:r w:rsidRPr="00DE7B5F">
            <w:rPr>
              <w:rStyle w:val="PlaceholderText"/>
              <w:rFonts w:ascii="Times New Roman" w:hAnsi="Times New Roman" w:cs="Times New Roman"/>
              <w:sz w:val="24"/>
              <w:szCs w:val="24"/>
            </w:rPr>
            <w:t>Version</w:t>
          </w:r>
        </w:p>
      </w:docPartBody>
    </w:docPart>
    <w:docPart>
      <w:docPartPr>
        <w:name w:val="32882C12F7A64CB5A7800D23D888178C"/>
        <w:category>
          <w:name w:val="General"/>
          <w:gallery w:val="placeholder"/>
        </w:category>
        <w:types>
          <w:type w:val="bbPlcHdr"/>
        </w:types>
        <w:behaviors>
          <w:behavior w:val="content"/>
        </w:behaviors>
        <w:guid w:val="{4DD0BA98-DADA-4847-9860-3FAB3FE36B01}"/>
      </w:docPartPr>
      <w:docPartBody>
        <w:p w:rsidR="00000000" w:rsidRDefault="00541C48" w:rsidP="00541C48">
          <w:pPr>
            <w:pStyle w:val="32882C12F7A64CB5A7800D23D888178C"/>
          </w:pPr>
          <w:r w:rsidRPr="006412CF">
            <w:rPr>
              <w:rStyle w:val="PlaceholderText"/>
            </w:rPr>
            <w:t>Click here to enter text.</w:t>
          </w:r>
        </w:p>
      </w:docPartBody>
    </w:docPart>
    <w:docPart>
      <w:docPartPr>
        <w:name w:val="F8A60F5FF8794C148E52B178101669A7"/>
        <w:category>
          <w:name w:val="General"/>
          <w:gallery w:val="placeholder"/>
        </w:category>
        <w:types>
          <w:type w:val="bbPlcHdr"/>
        </w:types>
        <w:behaviors>
          <w:behavior w:val="content"/>
        </w:behaviors>
        <w:guid w:val="{B4D943A2-0780-4B45-957A-667F707E230D}"/>
      </w:docPartPr>
      <w:docPartBody>
        <w:p w:rsidR="00000000" w:rsidRDefault="00541C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C48"/>
    <w:rsid w:val="00541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C48"/>
    <w:rPr>
      <w:color w:val="808080"/>
    </w:rPr>
  </w:style>
  <w:style w:type="paragraph" w:customStyle="1" w:styleId="D8274CD40ABF4D329C08F50D9FC791D9">
    <w:name w:val="D8274CD40ABF4D329C08F50D9FC791D9"/>
  </w:style>
  <w:style w:type="paragraph" w:customStyle="1" w:styleId="812AB2858D604773B64BAD38ADAA0DB8">
    <w:name w:val="812AB2858D604773B64BAD38ADAA0DB8"/>
  </w:style>
  <w:style w:type="paragraph" w:customStyle="1" w:styleId="ECA76294814C4B89B989A01EB3C65324">
    <w:name w:val="ECA76294814C4B89B989A01EB3C65324"/>
  </w:style>
  <w:style w:type="paragraph" w:customStyle="1" w:styleId="3F276956D71D4148867A60266C9B72CF">
    <w:name w:val="3F276956D71D4148867A60266C9B72CF"/>
  </w:style>
  <w:style w:type="paragraph" w:customStyle="1" w:styleId="23DF6965415946CB90571EC88FF33F9D">
    <w:name w:val="23DF6965415946CB90571EC88FF33F9D"/>
  </w:style>
  <w:style w:type="paragraph" w:customStyle="1" w:styleId="2B07E99185E545779F543D5F24AC6D8D">
    <w:name w:val="2B07E99185E545779F543D5F24AC6D8D"/>
    <w:rsid w:val="00541C48"/>
  </w:style>
  <w:style w:type="paragraph" w:customStyle="1" w:styleId="21E0C9243ED84CC19CCBCF59B8BF74AD">
    <w:name w:val="21E0C9243ED84CC19CCBCF59B8BF74AD"/>
    <w:rsid w:val="00541C48"/>
  </w:style>
  <w:style w:type="paragraph" w:customStyle="1" w:styleId="ECE04F746E8743AF8774610978050830">
    <w:name w:val="ECE04F746E8743AF8774610978050830"/>
    <w:rsid w:val="00541C48"/>
  </w:style>
  <w:style w:type="paragraph" w:customStyle="1" w:styleId="99B06E4B5BE44EA69B51726AE5418F4D">
    <w:name w:val="99B06E4B5BE44EA69B51726AE5418F4D"/>
    <w:rsid w:val="00541C48"/>
  </w:style>
  <w:style w:type="paragraph" w:customStyle="1" w:styleId="32882C12F7A64CB5A7800D23D888178C">
    <w:name w:val="32882C12F7A64CB5A7800D23D888178C"/>
    <w:rsid w:val="00541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customXml/itemProps2.xml><?xml version="1.0" encoding="utf-8"?>
<ds:datastoreItem xmlns:ds="http://schemas.openxmlformats.org/officeDocument/2006/customXml" ds:itemID="{F54BED73-1646-4100-B349-F2CCE51E177B}">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1</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McCarthy_HC</dc:creator>
  <cp:lastModifiedBy>Lauren McCarthy_HC</cp:lastModifiedBy>
  <cp:revision>4</cp:revision>
  <dcterms:created xsi:type="dcterms:W3CDTF">2023-04-19T13:40:00Z</dcterms:created>
  <dcterms:modified xsi:type="dcterms:W3CDTF">2023-04-19T13:41:00Z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