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E7376C" w14:paraId="1FD6CB76" w14:textId="77777777" w:rsidTr="00345119">
        <w:tc>
          <w:tcPr>
            <w:tcW w:w="9576" w:type="dxa"/>
            <w:noWrap/>
          </w:tcPr>
          <w:p w14:paraId="32CA8ED8" w14:textId="77777777" w:rsidR="008423E4" w:rsidRPr="0022177D" w:rsidRDefault="00185BE7" w:rsidP="00275553">
            <w:pPr>
              <w:pStyle w:val="Heading1"/>
            </w:pPr>
            <w:r w:rsidRPr="00631897">
              <w:t>BILL ANALYSIS</w:t>
            </w:r>
          </w:p>
        </w:tc>
      </w:tr>
    </w:tbl>
    <w:p w14:paraId="0E48434A" w14:textId="77777777" w:rsidR="008423E4" w:rsidRPr="0022177D" w:rsidRDefault="008423E4" w:rsidP="00275553">
      <w:pPr>
        <w:jc w:val="center"/>
      </w:pPr>
    </w:p>
    <w:p w14:paraId="054A240F" w14:textId="77777777" w:rsidR="008423E4" w:rsidRPr="00B31F0E" w:rsidRDefault="008423E4" w:rsidP="00275553"/>
    <w:p w14:paraId="08561371" w14:textId="77777777" w:rsidR="008423E4" w:rsidRPr="00742794" w:rsidRDefault="008423E4" w:rsidP="00275553">
      <w:pPr>
        <w:tabs>
          <w:tab w:val="right" w:pos="9360"/>
        </w:tabs>
      </w:pPr>
    </w:p>
    <w:tbl>
      <w:tblPr>
        <w:tblW w:w="0" w:type="auto"/>
        <w:tblLayout w:type="fixed"/>
        <w:tblLook w:val="01E0" w:firstRow="1" w:lastRow="1" w:firstColumn="1" w:lastColumn="1" w:noHBand="0" w:noVBand="0"/>
      </w:tblPr>
      <w:tblGrid>
        <w:gridCol w:w="9576"/>
      </w:tblGrid>
      <w:tr w:rsidR="00E7376C" w14:paraId="203F09B3" w14:textId="77777777" w:rsidTr="00345119">
        <w:tc>
          <w:tcPr>
            <w:tcW w:w="9576" w:type="dxa"/>
          </w:tcPr>
          <w:p w14:paraId="69348E2B" w14:textId="1B63461E" w:rsidR="008423E4" w:rsidRPr="00861995" w:rsidRDefault="00185BE7" w:rsidP="00275553">
            <w:pPr>
              <w:jc w:val="right"/>
            </w:pPr>
            <w:r>
              <w:t>H.B. 853</w:t>
            </w:r>
          </w:p>
        </w:tc>
      </w:tr>
      <w:tr w:rsidR="00E7376C" w14:paraId="6A65CFCE" w14:textId="77777777" w:rsidTr="00345119">
        <w:tc>
          <w:tcPr>
            <w:tcW w:w="9576" w:type="dxa"/>
          </w:tcPr>
          <w:p w14:paraId="2D63D818" w14:textId="4A85ACA9" w:rsidR="008423E4" w:rsidRPr="00861995" w:rsidRDefault="00185BE7" w:rsidP="00275553">
            <w:pPr>
              <w:jc w:val="right"/>
            </w:pPr>
            <w:r>
              <w:t xml:space="preserve">By: </w:t>
            </w:r>
            <w:r w:rsidR="005A3567">
              <w:t>Gervin-Hawkins</w:t>
            </w:r>
          </w:p>
        </w:tc>
      </w:tr>
      <w:tr w:rsidR="00E7376C" w14:paraId="21849F30" w14:textId="77777777" w:rsidTr="00345119">
        <w:tc>
          <w:tcPr>
            <w:tcW w:w="9576" w:type="dxa"/>
          </w:tcPr>
          <w:p w14:paraId="5EE20FCA" w14:textId="053DBF57" w:rsidR="008423E4" w:rsidRPr="00861995" w:rsidRDefault="00185BE7" w:rsidP="00275553">
            <w:pPr>
              <w:jc w:val="right"/>
            </w:pPr>
            <w:r>
              <w:t>Community Safety, Select</w:t>
            </w:r>
          </w:p>
        </w:tc>
      </w:tr>
      <w:tr w:rsidR="00E7376C" w14:paraId="41FBFFB6" w14:textId="77777777" w:rsidTr="00345119">
        <w:tc>
          <w:tcPr>
            <w:tcW w:w="9576" w:type="dxa"/>
          </w:tcPr>
          <w:p w14:paraId="77DBB001" w14:textId="2CE22E52" w:rsidR="008423E4" w:rsidRDefault="00185BE7" w:rsidP="00275553">
            <w:pPr>
              <w:jc w:val="right"/>
            </w:pPr>
            <w:r>
              <w:t>Committee Report (Unamended)</w:t>
            </w:r>
          </w:p>
        </w:tc>
      </w:tr>
    </w:tbl>
    <w:p w14:paraId="7B8DD1F0" w14:textId="77777777" w:rsidR="008423E4" w:rsidRDefault="008423E4" w:rsidP="00275553">
      <w:pPr>
        <w:tabs>
          <w:tab w:val="right" w:pos="9360"/>
        </w:tabs>
      </w:pPr>
    </w:p>
    <w:p w14:paraId="0ABBE8D0" w14:textId="77777777" w:rsidR="008423E4" w:rsidRDefault="008423E4" w:rsidP="00275553"/>
    <w:p w14:paraId="65DF3A85" w14:textId="77777777" w:rsidR="008423E4" w:rsidRDefault="008423E4" w:rsidP="00275553"/>
    <w:tbl>
      <w:tblPr>
        <w:tblW w:w="0" w:type="auto"/>
        <w:tblCellMar>
          <w:left w:w="115" w:type="dxa"/>
          <w:right w:w="115" w:type="dxa"/>
        </w:tblCellMar>
        <w:tblLook w:val="01E0" w:firstRow="1" w:lastRow="1" w:firstColumn="1" w:lastColumn="1" w:noHBand="0" w:noVBand="0"/>
      </w:tblPr>
      <w:tblGrid>
        <w:gridCol w:w="9360"/>
      </w:tblGrid>
      <w:tr w:rsidR="00E7376C" w14:paraId="284664F0" w14:textId="77777777" w:rsidTr="005F143E">
        <w:tc>
          <w:tcPr>
            <w:tcW w:w="9360" w:type="dxa"/>
          </w:tcPr>
          <w:p w14:paraId="63D6214C" w14:textId="5C754A21" w:rsidR="008423E4" w:rsidRDefault="00185BE7" w:rsidP="00275553">
            <w:pPr>
              <w:rPr>
                <w:b/>
              </w:rPr>
            </w:pPr>
            <w:r w:rsidRPr="009C1E9A">
              <w:rPr>
                <w:b/>
                <w:u w:val="single"/>
              </w:rPr>
              <w:t>BACKGROUND AND PURPOSE</w:t>
            </w:r>
            <w:r>
              <w:rPr>
                <w:b/>
              </w:rPr>
              <w:t xml:space="preserve"> </w:t>
            </w:r>
          </w:p>
          <w:p w14:paraId="1AA9B493" w14:textId="77777777" w:rsidR="00275553" w:rsidRPr="00D00EED" w:rsidRDefault="00275553" w:rsidP="00275553">
            <w:pPr>
              <w:rPr>
                <w:b/>
              </w:rPr>
            </w:pPr>
          </w:p>
          <w:p w14:paraId="2450C67D" w14:textId="77777777" w:rsidR="008423E4" w:rsidRDefault="00185BE7" w:rsidP="00275553">
            <w:pPr>
              <w:pStyle w:val="Header"/>
              <w:jc w:val="both"/>
            </w:pPr>
            <w:r>
              <w:t>There</w:t>
            </w:r>
            <w:r w:rsidRPr="00853859">
              <w:t xml:space="preserve"> have been numerous incidences </w:t>
            </w:r>
            <w:r>
              <w:t xml:space="preserve">across the nation, including in Texas, </w:t>
            </w:r>
            <w:r w:rsidRPr="00853859">
              <w:t xml:space="preserve">where due to improper storage and safety </w:t>
            </w:r>
            <w:r w:rsidRPr="00853859">
              <w:t>practices,</w:t>
            </w:r>
            <w:r>
              <w:t xml:space="preserve"> a</w:t>
            </w:r>
            <w:r w:rsidRPr="00853859">
              <w:t xml:space="preserve"> </w:t>
            </w:r>
            <w:r>
              <w:t>firearm has</w:t>
            </w:r>
            <w:r w:rsidRPr="00853859">
              <w:t xml:space="preserve"> caused harm to individuals</w:t>
            </w:r>
            <w:r>
              <w:t>. H.B. 853</w:t>
            </w:r>
            <w:r w:rsidRPr="00853859">
              <w:t xml:space="preserve"> seeks to increase awareness of firearm safety and encourage safe firearm ownership by designating the month of August as Firearm Safety Awareness Month.</w:t>
            </w:r>
            <w:r>
              <w:t xml:space="preserve"> </w:t>
            </w:r>
            <w:r w:rsidR="00780F0F">
              <w:t xml:space="preserve">The </w:t>
            </w:r>
            <w:r w:rsidR="008625DA">
              <w:t>goal of this legislation is to</w:t>
            </w:r>
            <w:r>
              <w:t xml:space="preserve"> bring </w:t>
            </w:r>
            <w:r>
              <w:t xml:space="preserve">community residents and leaders together to discuss the safe and responsible ownership, storage, and use of firearms for recreational and defensive purposes and to promote voluntary and collaborative methods that improve public safety. </w:t>
            </w:r>
          </w:p>
          <w:p w14:paraId="25D2EFCD" w14:textId="7B81240B" w:rsidR="00275553" w:rsidRPr="00D00EED" w:rsidRDefault="00275553" w:rsidP="00275553">
            <w:pPr>
              <w:pStyle w:val="Header"/>
              <w:jc w:val="both"/>
            </w:pPr>
          </w:p>
        </w:tc>
      </w:tr>
      <w:tr w:rsidR="00E7376C" w14:paraId="1B521168" w14:textId="77777777" w:rsidTr="005F143E">
        <w:tc>
          <w:tcPr>
            <w:tcW w:w="9360" w:type="dxa"/>
          </w:tcPr>
          <w:p w14:paraId="6D36173B" w14:textId="49DB7310" w:rsidR="0017725B" w:rsidRDefault="00185BE7" w:rsidP="00275553">
            <w:pPr>
              <w:rPr>
                <w:b/>
                <w:u w:val="single"/>
              </w:rPr>
            </w:pPr>
            <w:r>
              <w:rPr>
                <w:b/>
                <w:u w:val="single"/>
              </w:rPr>
              <w:t xml:space="preserve">CRIMINAL JUSTICE </w:t>
            </w:r>
            <w:r>
              <w:rPr>
                <w:b/>
                <w:u w:val="single"/>
              </w:rPr>
              <w:t>IMPACT</w:t>
            </w:r>
          </w:p>
          <w:p w14:paraId="02DA1BDC" w14:textId="77777777" w:rsidR="00275553" w:rsidRDefault="00275553" w:rsidP="00275553">
            <w:pPr>
              <w:rPr>
                <w:b/>
                <w:u w:val="single"/>
              </w:rPr>
            </w:pPr>
          </w:p>
          <w:p w14:paraId="2B5D200E" w14:textId="77777777" w:rsidR="0017725B" w:rsidRDefault="00185BE7" w:rsidP="00275553">
            <w:pPr>
              <w:jc w:val="both"/>
            </w:pPr>
            <w:r>
              <w:t>It is the committee's opinion that this bill does not expressly create a criminal offense, increase the punishment for an existing criminal offense or category of offenses, or change the eligibility of a person for community supervision, parole, or</w:t>
            </w:r>
            <w:r>
              <w:t xml:space="preserve"> mandatory supervision.</w:t>
            </w:r>
          </w:p>
          <w:p w14:paraId="056C003F" w14:textId="046B81BF" w:rsidR="00275553" w:rsidRPr="00D00EED" w:rsidRDefault="00275553" w:rsidP="00275553">
            <w:pPr>
              <w:jc w:val="both"/>
            </w:pPr>
          </w:p>
        </w:tc>
      </w:tr>
      <w:tr w:rsidR="00E7376C" w14:paraId="4241CBC6" w14:textId="77777777" w:rsidTr="005F143E">
        <w:tc>
          <w:tcPr>
            <w:tcW w:w="9360" w:type="dxa"/>
          </w:tcPr>
          <w:p w14:paraId="64F81C8E" w14:textId="2EA3953D" w:rsidR="008423E4" w:rsidRDefault="00185BE7" w:rsidP="00275553">
            <w:pPr>
              <w:rPr>
                <w:b/>
              </w:rPr>
            </w:pPr>
            <w:r w:rsidRPr="009C1E9A">
              <w:rPr>
                <w:b/>
                <w:u w:val="single"/>
              </w:rPr>
              <w:t>RULEMAKING AUTHORITY</w:t>
            </w:r>
            <w:r>
              <w:rPr>
                <w:b/>
              </w:rPr>
              <w:t xml:space="preserve"> </w:t>
            </w:r>
          </w:p>
          <w:p w14:paraId="54A11FC9" w14:textId="77777777" w:rsidR="00275553" w:rsidRPr="00D00EED" w:rsidRDefault="00275553" w:rsidP="00275553">
            <w:pPr>
              <w:rPr>
                <w:b/>
              </w:rPr>
            </w:pPr>
          </w:p>
          <w:p w14:paraId="631C3BC3" w14:textId="77777777" w:rsidR="008423E4" w:rsidRDefault="00185BE7" w:rsidP="00275553">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60309144" w14:textId="444D4350" w:rsidR="00275553" w:rsidRPr="00D00EED" w:rsidRDefault="00275553" w:rsidP="00275553">
            <w:pPr>
              <w:pStyle w:val="Header"/>
              <w:tabs>
                <w:tab w:val="clear" w:pos="4320"/>
                <w:tab w:val="clear" w:pos="8640"/>
              </w:tabs>
              <w:jc w:val="both"/>
            </w:pPr>
          </w:p>
        </w:tc>
      </w:tr>
      <w:tr w:rsidR="00E7376C" w14:paraId="5851C3EF" w14:textId="77777777" w:rsidTr="005F143E">
        <w:tc>
          <w:tcPr>
            <w:tcW w:w="9360" w:type="dxa"/>
          </w:tcPr>
          <w:p w14:paraId="71333E3F" w14:textId="4D2D90AA" w:rsidR="008423E4" w:rsidRDefault="00185BE7" w:rsidP="00275553">
            <w:pPr>
              <w:rPr>
                <w:b/>
              </w:rPr>
            </w:pPr>
            <w:r w:rsidRPr="009C1E9A">
              <w:rPr>
                <w:b/>
                <w:u w:val="single"/>
              </w:rPr>
              <w:t>ANALYSIS</w:t>
            </w:r>
            <w:r>
              <w:rPr>
                <w:b/>
              </w:rPr>
              <w:t xml:space="preserve"> </w:t>
            </w:r>
          </w:p>
          <w:p w14:paraId="6813A804" w14:textId="77777777" w:rsidR="00275553" w:rsidRPr="00A8133F" w:rsidRDefault="00275553" w:rsidP="00275553">
            <w:pPr>
              <w:rPr>
                <w:b/>
              </w:rPr>
            </w:pPr>
          </w:p>
          <w:p w14:paraId="3EE80023" w14:textId="1B3AEE31" w:rsidR="009C4120" w:rsidRDefault="00185BE7" w:rsidP="00275553">
            <w:pPr>
              <w:pStyle w:val="Header"/>
              <w:tabs>
                <w:tab w:val="clear" w:pos="4320"/>
                <w:tab w:val="clear" w:pos="8640"/>
              </w:tabs>
              <w:jc w:val="both"/>
            </w:pPr>
            <w:r>
              <w:t xml:space="preserve">H.B. 853 amends the </w:t>
            </w:r>
            <w:r w:rsidRPr="009C4120">
              <w:t>Government Code</w:t>
            </w:r>
            <w:r>
              <w:t xml:space="preserve"> to designate </w:t>
            </w:r>
            <w:r w:rsidR="00A03F7D">
              <w:t>August</w:t>
            </w:r>
            <w:r>
              <w:t xml:space="preserve"> as Firearm Safety Awareness Month for the following purposes:</w:t>
            </w:r>
          </w:p>
          <w:p w14:paraId="655A19AD" w14:textId="039D738F" w:rsidR="009C4120" w:rsidRDefault="00185BE7" w:rsidP="00275553">
            <w:pPr>
              <w:pStyle w:val="Header"/>
              <w:numPr>
                <w:ilvl w:val="0"/>
                <w:numId w:val="1"/>
              </w:numPr>
              <w:tabs>
                <w:tab w:val="clear" w:pos="4320"/>
                <w:tab w:val="clear" w:pos="8640"/>
              </w:tabs>
              <w:jc w:val="both"/>
            </w:pPr>
            <w:r>
              <w:t>increas</w:t>
            </w:r>
            <w:r w:rsidR="00A73753">
              <w:t>ing</w:t>
            </w:r>
            <w:r>
              <w:t xml:space="preserve"> awareness of firearm safety;</w:t>
            </w:r>
          </w:p>
          <w:p w14:paraId="4C97EF51" w14:textId="2AAAE730" w:rsidR="009C4120" w:rsidRDefault="00185BE7" w:rsidP="00275553">
            <w:pPr>
              <w:pStyle w:val="Header"/>
              <w:numPr>
                <w:ilvl w:val="0"/>
                <w:numId w:val="1"/>
              </w:numPr>
              <w:tabs>
                <w:tab w:val="clear" w:pos="4320"/>
                <w:tab w:val="clear" w:pos="8640"/>
              </w:tabs>
              <w:jc w:val="both"/>
            </w:pPr>
            <w:r>
              <w:t>encourag</w:t>
            </w:r>
            <w:r w:rsidR="00A73753">
              <w:t xml:space="preserve">ing </w:t>
            </w:r>
            <w:r>
              <w:t>community residents and leaders to discuss the safe and responsible ownership, storage, and use of firearm</w:t>
            </w:r>
            <w:r>
              <w:t>s</w:t>
            </w:r>
            <w:r w:rsidR="00A03F7D">
              <w:t xml:space="preserve"> </w:t>
            </w:r>
            <w:r w:rsidR="00A03F7D" w:rsidRPr="00A03F7D">
              <w:t>for recreational and defensive purposes</w:t>
            </w:r>
            <w:r>
              <w:t>; and</w:t>
            </w:r>
          </w:p>
          <w:p w14:paraId="284A89A6" w14:textId="3D3ED745" w:rsidR="0095507F" w:rsidRDefault="00185BE7" w:rsidP="00275553">
            <w:pPr>
              <w:pStyle w:val="Header"/>
              <w:numPr>
                <w:ilvl w:val="0"/>
                <w:numId w:val="1"/>
              </w:numPr>
              <w:tabs>
                <w:tab w:val="clear" w:pos="4320"/>
                <w:tab w:val="clear" w:pos="8640"/>
              </w:tabs>
              <w:jc w:val="both"/>
            </w:pPr>
            <w:r>
              <w:t>promot</w:t>
            </w:r>
            <w:r w:rsidR="00A73753">
              <w:t xml:space="preserve">ing </w:t>
            </w:r>
            <w:r>
              <w:t>voluntary and collaborative methods that improve public safety.</w:t>
            </w:r>
          </w:p>
          <w:p w14:paraId="083A1E46" w14:textId="7B37D746" w:rsidR="00A03F7D" w:rsidRDefault="00185BE7" w:rsidP="00275553">
            <w:pPr>
              <w:pStyle w:val="Header"/>
              <w:jc w:val="both"/>
            </w:pPr>
            <w:r>
              <w:t xml:space="preserve">The bill authorizes the following: </w:t>
            </w:r>
          </w:p>
          <w:p w14:paraId="4AA1596A" w14:textId="30A60013" w:rsidR="009C4120" w:rsidRDefault="00185BE7" w:rsidP="00275553">
            <w:pPr>
              <w:pStyle w:val="Header"/>
              <w:numPr>
                <w:ilvl w:val="0"/>
                <w:numId w:val="2"/>
              </w:numPr>
              <w:jc w:val="both"/>
            </w:pPr>
            <w:r>
              <w:t xml:space="preserve">the </w:t>
            </w:r>
            <w:r w:rsidR="00B461F2">
              <w:t xml:space="preserve">regular observation of the </w:t>
            </w:r>
            <w:r>
              <w:t>month through appropriate activities</w:t>
            </w:r>
            <w:r w:rsidR="00A03F7D">
              <w:t xml:space="preserve"> </w:t>
            </w:r>
            <w:r w:rsidR="00A03F7D" w:rsidRPr="00A03F7D">
              <w:t>and programs</w:t>
            </w:r>
            <w:r>
              <w:t xml:space="preserve"> in communities to </w:t>
            </w:r>
            <w:r>
              <w:t xml:space="preserve">increase awareness of and </w:t>
            </w:r>
            <w:r w:rsidR="00A03F7D" w:rsidRPr="00A03F7D">
              <w:t>instruction</w:t>
            </w:r>
            <w:r>
              <w:t xml:space="preserve"> on the responsible use of firearms</w:t>
            </w:r>
            <w:r w:rsidR="00A03F7D">
              <w:t>; and</w:t>
            </w:r>
          </w:p>
          <w:p w14:paraId="03695C8E" w14:textId="77777777" w:rsidR="008423E4" w:rsidRDefault="00185BE7" w:rsidP="00275553">
            <w:pPr>
              <w:pStyle w:val="Header"/>
              <w:numPr>
                <w:ilvl w:val="0"/>
                <w:numId w:val="2"/>
              </w:numPr>
              <w:jc w:val="both"/>
            </w:pPr>
            <w:r>
              <w:t>a</w:t>
            </w:r>
            <w:r w:rsidRPr="00A03F7D">
              <w:t xml:space="preserve"> firearms accident prevention program </w:t>
            </w:r>
            <w:r>
              <w:t>to</w:t>
            </w:r>
            <w:r w:rsidRPr="00A03F7D">
              <w:t xml:space="preserve"> include animated videos, activity books, and other instructional materials for community residents of all ages.</w:t>
            </w:r>
          </w:p>
          <w:p w14:paraId="2AF01B3D" w14:textId="55218E9F" w:rsidR="00275553" w:rsidRPr="00D00EED" w:rsidRDefault="00275553" w:rsidP="00275553">
            <w:pPr>
              <w:pStyle w:val="Header"/>
              <w:ind w:left="720"/>
              <w:jc w:val="both"/>
            </w:pPr>
          </w:p>
        </w:tc>
      </w:tr>
      <w:tr w:rsidR="00E7376C" w14:paraId="514D1E53" w14:textId="77777777" w:rsidTr="005F143E">
        <w:tc>
          <w:tcPr>
            <w:tcW w:w="9360" w:type="dxa"/>
          </w:tcPr>
          <w:p w14:paraId="661F751A" w14:textId="7C10718C" w:rsidR="008423E4" w:rsidRDefault="00185BE7" w:rsidP="00275553">
            <w:pPr>
              <w:rPr>
                <w:b/>
              </w:rPr>
            </w:pPr>
            <w:r w:rsidRPr="009C1E9A">
              <w:rPr>
                <w:b/>
                <w:u w:val="single"/>
              </w:rPr>
              <w:t>EFFECTIVE DATE</w:t>
            </w:r>
            <w:r>
              <w:rPr>
                <w:b/>
              </w:rPr>
              <w:t xml:space="preserve"> </w:t>
            </w:r>
          </w:p>
          <w:p w14:paraId="1DE11062" w14:textId="77777777" w:rsidR="00275553" w:rsidRPr="00D00EED" w:rsidRDefault="00275553" w:rsidP="00275553">
            <w:pPr>
              <w:rPr>
                <w:b/>
              </w:rPr>
            </w:pPr>
          </w:p>
          <w:p w14:paraId="2858658A" w14:textId="634F2C2F" w:rsidR="008423E4" w:rsidRDefault="00185BE7" w:rsidP="00275553">
            <w:pPr>
              <w:pStyle w:val="Header"/>
              <w:tabs>
                <w:tab w:val="clear" w:pos="4320"/>
                <w:tab w:val="clear" w:pos="8640"/>
              </w:tabs>
              <w:jc w:val="both"/>
            </w:pPr>
            <w:r>
              <w:t>September 1, 202</w:t>
            </w:r>
            <w:r w:rsidR="00D00EED">
              <w:t>3</w:t>
            </w:r>
            <w:r>
              <w:t>.</w:t>
            </w:r>
          </w:p>
          <w:p w14:paraId="2291E00D" w14:textId="0E1074AA" w:rsidR="0095507F" w:rsidRPr="00233FDB" w:rsidRDefault="0095507F" w:rsidP="00275553">
            <w:pPr>
              <w:pStyle w:val="Header"/>
              <w:tabs>
                <w:tab w:val="clear" w:pos="4320"/>
                <w:tab w:val="clear" w:pos="8640"/>
              </w:tabs>
              <w:jc w:val="both"/>
            </w:pPr>
          </w:p>
        </w:tc>
      </w:tr>
      <w:tr w:rsidR="00E7376C" w14:paraId="0D0016DF" w14:textId="77777777" w:rsidTr="005F143E">
        <w:tc>
          <w:tcPr>
            <w:tcW w:w="9360" w:type="dxa"/>
          </w:tcPr>
          <w:p w14:paraId="270BDBE8" w14:textId="39551A37" w:rsidR="00172E06" w:rsidRPr="00172E06" w:rsidRDefault="00172E06" w:rsidP="00275553">
            <w:pPr>
              <w:jc w:val="both"/>
            </w:pPr>
          </w:p>
        </w:tc>
      </w:tr>
    </w:tbl>
    <w:p w14:paraId="5C8042B5" w14:textId="77777777" w:rsidR="004108C3" w:rsidRPr="008423E4" w:rsidRDefault="004108C3" w:rsidP="00275553"/>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A3F93" w14:textId="77777777" w:rsidR="00000000" w:rsidRDefault="00185BE7">
      <w:r>
        <w:separator/>
      </w:r>
    </w:p>
  </w:endnote>
  <w:endnote w:type="continuationSeparator" w:id="0">
    <w:p w14:paraId="64E30817" w14:textId="77777777" w:rsidR="00000000" w:rsidRDefault="00185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CA840" w14:textId="77777777" w:rsidR="00EC379B" w:rsidRDefault="00EC3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E7376C" w14:paraId="5617F9AC" w14:textId="77777777" w:rsidTr="009C1E9A">
      <w:trPr>
        <w:cantSplit/>
      </w:trPr>
      <w:tc>
        <w:tcPr>
          <w:tcW w:w="0" w:type="pct"/>
        </w:tcPr>
        <w:p w14:paraId="12F0B25D" w14:textId="77777777" w:rsidR="00137D90" w:rsidRDefault="00137D90" w:rsidP="009C1E9A">
          <w:pPr>
            <w:pStyle w:val="Footer"/>
            <w:tabs>
              <w:tab w:val="clear" w:pos="8640"/>
              <w:tab w:val="right" w:pos="9360"/>
            </w:tabs>
          </w:pPr>
        </w:p>
      </w:tc>
      <w:tc>
        <w:tcPr>
          <w:tcW w:w="2395" w:type="pct"/>
        </w:tcPr>
        <w:p w14:paraId="36F7483E" w14:textId="77777777" w:rsidR="00137D90" w:rsidRDefault="00137D90" w:rsidP="009C1E9A">
          <w:pPr>
            <w:pStyle w:val="Footer"/>
            <w:tabs>
              <w:tab w:val="clear" w:pos="8640"/>
              <w:tab w:val="right" w:pos="9360"/>
            </w:tabs>
          </w:pPr>
        </w:p>
        <w:p w14:paraId="479B3DAD" w14:textId="77777777" w:rsidR="001A4310" w:rsidRDefault="001A4310" w:rsidP="009C1E9A">
          <w:pPr>
            <w:pStyle w:val="Footer"/>
            <w:tabs>
              <w:tab w:val="clear" w:pos="8640"/>
              <w:tab w:val="right" w:pos="9360"/>
            </w:tabs>
          </w:pPr>
        </w:p>
        <w:p w14:paraId="2999F6CE" w14:textId="77777777" w:rsidR="00137D90" w:rsidRDefault="00137D90" w:rsidP="009C1E9A">
          <w:pPr>
            <w:pStyle w:val="Footer"/>
            <w:tabs>
              <w:tab w:val="clear" w:pos="8640"/>
              <w:tab w:val="right" w:pos="9360"/>
            </w:tabs>
          </w:pPr>
        </w:p>
      </w:tc>
      <w:tc>
        <w:tcPr>
          <w:tcW w:w="2453" w:type="pct"/>
        </w:tcPr>
        <w:p w14:paraId="129E1854" w14:textId="77777777" w:rsidR="00137D90" w:rsidRDefault="00137D90" w:rsidP="009C1E9A">
          <w:pPr>
            <w:pStyle w:val="Footer"/>
            <w:tabs>
              <w:tab w:val="clear" w:pos="8640"/>
              <w:tab w:val="right" w:pos="9360"/>
            </w:tabs>
            <w:jc w:val="right"/>
          </w:pPr>
        </w:p>
      </w:tc>
    </w:tr>
    <w:tr w:rsidR="00E7376C" w14:paraId="41C37ED9" w14:textId="77777777" w:rsidTr="009C1E9A">
      <w:trPr>
        <w:cantSplit/>
      </w:trPr>
      <w:tc>
        <w:tcPr>
          <w:tcW w:w="0" w:type="pct"/>
        </w:tcPr>
        <w:p w14:paraId="70D22D4C" w14:textId="77777777" w:rsidR="00EC379B" w:rsidRDefault="00EC379B" w:rsidP="009C1E9A">
          <w:pPr>
            <w:pStyle w:val="Footer"/>
            <w:tabs>
              <w:tab w:val="clear" w:pos="8640"/>
              <w:tab w:val="right" w:pos="9360"/>
            </w:tabs>
          </w:pPr>
        </w:p>
      </w:tc>
      <w:tc>
        <w:tcPr>
          <w:tcW w:w="2395" w:type="pct"/>
        </w:tcPr>
        <w:p w14:paraId="4A20B971" w14:textId="7C17BEBA" w:rsidR="00EC379B" w:rsidRPr="009C1E9A" w:rsidRDefault="00185BE7" w:rsidP="009C1E9A">
          <w:pPr>
            <w:pStyle w:val="Footer"/>
            <w:tabs>
              <w:tab w:val="clear" w:pos="8640"/>
              <w:tab w:val="right" w:pos="9360"/>
            </w:tabs>
            <w:rPr>
              <w:rFonts w:ascii="Shruti" w:hAnsi="Shruti"/>
              <w:sz w:val="22"/>
            </w:rPr>
          </w:pPr>
          <w:r>
            <w:rPr>
              <w:rFonts w:ascii="Shruti" w:hAnsi="Shruti"/>
              <w:sz w:val="22"/>
            </w:rPr>
            <w:t>88R 24190-D</w:t>
          </w:r>
        </w:p>
      </w:tc>
      <w:tc>
        <w:tcPr>
          <w:tcW w:w="2453" w:type="pct"/>
        </w:tcPr>
        <w:p w14:paraId="6476EF34" w14:textId="12F55B0B" w:rsidR="00EC379B" w:rsidRDefault="00185BE7" w:rsidP="009C1E9A">
          <w:pPr>
            <w:pStyle w:val="Footer"/>
            <w:tabs>
              <w:tab w:val="clear" w:pos="8640"/>
              <w:tab w:val="right" w:pos="9360"/>
            </w:tabs>
            <w:jc w:val="right"/>
          </w:pPr>
          <w:r>
            <w:fldChar w:fldCharType="begin"/>
          </w:r>
          <w:r>
            <w:instrText xml:space="preserve"> DOCPROPERTY  OTID  \* MERGEFORMAT </w:instrText>
          </w:r>
          <w:r>
            <w:fldChar w:fldCharType="separate"/>
          </w:r>
          <w:r w:rsidR="00275553">
            <w:t>23.108.706</w:t>
          </w:r>
          <w:r>
            <w:fldChar w:fldCharType="end"/>
          </w:r>
        </w:p>
      </w:tc>
    </w:tr>
    <w:tr w:rsidR="00E7376C" w14:paraId="054BF53E" w14:textId="77777777" w:rsidTr="009C1E9A">
      <w:trPr>
        <w:cantSplit/>
      </w:trPr>
      <w:tc>
        <w:tcPr>
          <w:tcW w:w="0" w:type="pct"/>
        </w:tcPr>
        <w:p w14:paraId="03E62653" w14:textId="77777777" w:rsidR="00EC379B" w:rsidRDefault="00EC379B" w:rsidP="009C1E9A">
          <w:pPr>
            <w:pStyle w:val="Footer"/>
            <w:tabs>
              <w:tab w:val="clear" w:pos="4320"/>
              <w:tab w:val="clear" w:pos="8640"/>
              <w:tab w:val="left" w:pos="2865"/>
            </w:tabs>
          </w:pPr>
        </w:p>
      </w:tc>
      <w:tc>
        <w:tcPr>
          <w:tcW w:w="2395" w:type="pct"/>
        </w:tcPr>
        <w:p w14:paraId="2F58E950" w14:textId="3E62E4FC"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00FB6D85" w14:textId="77777777" w:rsidR="00EC379B" w:rsidRDefault="00EC379B" w:rsidP="006D504F">
          <w:pPr>
            <w:pStyle w:val="Footer"/>
            <w:rPr>
              <w:rStyle w:val="PageNumber"/>
            </w:rPr>
          </w:pPr>
        </w:p>
        <w:p w14:paraId="48A5376C" w14:textId="77777777" w:rsidR="00EC379B" w:rsidRDefault="00EC379B" w:rsidP="009C1E9A">
          <w:pPr>
            <w:pStyle w:val="Footer"/>
            <w:tabs>
              <w:tab w:val="clear" w:pos="8640"/>
              <w:tab w:val="right" w:pos="9360"/>
            </w:tabs>
            <w:jc w:val="right"/>
          </w:pPr>
        </w:p>
      </w:tc>
    </w:tr>
    <w:tr w:rsidR="00E7376C" w14:paraId="6E906918" w14:textId="77777777" w:rsidTr="009C1E9A">
      <w:trPr>
        <w:cantSplit/>
        <w:trHeight w:val="323"/>
      </w:trPr>
      <w:tc>
        <w:tcPr>
          <w:tcW w:w="0" w:type="pct"/>
          <w:gridSpan w:val="3"/>
        </w:tcPr>
        <w:p w14:paraId="4E0C03A5" w14:textId="083C9A5A" w:rsidR="00EC379B" w:rsidRDefault="00185BE7"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95507F">
            <w:rPr>
              <w:rStyle w:val="PageNumber"/>
              <w:noProof/>
            </w:rPr>
            <w:t>1</w:t>
          </w:r>
          <w:r>
            <w:rPr>
              <w:rStyle w:val="PageNumber"/>
            </w:rPr>
            <w:fldChar w:fldCharType="end"/>
          </w:r>
        </w:p>
        <w:p w14:paraId="3DF4ACA7" w14:textId="77777777" w:rsidR="00EC379B" w:rsidRDefault="00EC379B" w:rsidP="009C1E9A">
          <w:pPr>
            <w:pStyle w:val="Footer"/>
            <w:tabs>
              <w:tab w:val="clear" w:pos="8640"/>
              <w:tab w:val="right" w:pos="9360"/>
            </w:tabs>
            <w:jc w:val="center"/>
          </w:pPr>
        </w:p>
      </w:tc>
    </w:tr>
  </w:tbl>
  <w:p w14:paraId="351CA32C"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19A0C" w14:textId="77777777" w:rsidR="00EC379B" w:rsidRDefault="00EC3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B7CD2" w14:textId="77777777" w:rsidR="00000000" w:rsidRDefault="00185BE7">
      <w:r>
        <w:separator/>
      </w:r>
    </w:p>
  </w:footnote>
  <w:footnote w:type="continuationSeparator" w:id="0">
    <w:p w14:paraId="5A01E664" w14:textId="77777777" w:rsidR="00000000" w:rsidRDefault="00185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EA1F8" w14:textId="77777777" w:rsidR="00EC379B" w:rsidRDefault="00EC3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A6E30" w14:textId="77777777" w:rsidR="00EC379B" w:rsidRDefault="00EC37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4FBF2" w14:textId="77777777" w:rsidR="00EC379B" w:rsidRDefault="00EC37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611CC"/>
    <w:multiLevelType w:val="hybridMultilevel"/>
    <w:tmpl w:val="C71ACC86"/>
    <w:lvl w:ilvl="0" w:tplc="615C63E2">
      <w:start w:val="1"/>
      <w:numFmt w:val="bullet"/>
      <w:lvlText w:val=""/>
      <w:lvlJc w:val="left"/>
      <w:pPr>
        <w:ind w:left="720" w:hanging="360"/>
      </w:pPr>
      <w:rPr>
        <w:rFonts w:ascii="Symbol" w:hAnsi="Symbol" w:hint="default"/>
      </w:rPr>
    </w:lvl>
    <w:lvl w:ilvl="1" w:tplc="5E789EAE" w:tentative="1">
      <w:start w:val="1"/>
      <w:numFmt w:val="bullet"/>
      <w:lvlText w:val="o"/>
      <w:lvlJc w:val="left"/>
      <w:pPr>
        <w:ind w:left="1440" w:hanging="360"/>
      </w:pPr>
      <w:rPr>
        <w:rFonts w:ascii="Courier New" w:hAnsi="Courier New" w:cs="Courier New" w:hint="default"/>
      </w:rPr>
    </w:lvl>
    <w:lvl w:ilvl="2" w:tplc="E788F21A" w:tentative="1">
      <w:start w:val="1"/>
      <w:numFmt w:val="bullet"/>
      <w:lvlText w:val=""/>
      <w:lvlJc w:val="left"/>
      <w:pPr>
        <w:ind w:left="2160" w:hanging="360"/>
      </w:pPr>
      <w:rPr>
        <w:rFonts w:ascii="Wingdings" w:hAnsi="Wingdings" w:hint="default"/>
      </w:rPr>
    </w:lvl>
    <w:lvl w:ilvl="3" w:tplc="4F96B67A" w:tentative="1">
      <w:start w:val="1"/>
      <w:numFmt w:val="bullet"/>
      <w:lvlText w:val=""/>
      <w:lvlJc w:val="left"/>
      <w:pPr>
        <w:ind w:left="2880" w:hanging="360"/>
      </w:pPr>
      <w:rPr>
        <w:rFonts w:ascii="Symbol" w:hAnsi="Symbol" w:hint="default"/>
      </w:rPr>
    </w:lvl>
    <w:lvl w:ilvl="4" w:tplc="FB9E9014" w:tentative="1">
      <w:start w:val="1"/>
      <w:numFmt w:val="bullet"/>
      <w:lvlText w:val="o"/>
      <w:lvlJc w:val="left"/>
      <w:pPr>
        <w:ind w:left="3600" w:hanging="360"/>
      </w:pPr>
      <w:rPr>
        <w:rFonts w:ascii="Courier New" w:hAnsi="Courier New" w:cs="Courier New" w:hint="default"/>
      </w:rPr>
    </w:lvl>
    <w:lvl w:ilvl="5" w:tplc="F1864D42" w:tentative="1">
      <w:start w:val="1"/>
      <w:numFmt w:val="bullet"/>
      <w:lvlText w:val=""/>
      <w:lvlJc w:val="left"/>
      <w:pPr>
        <w:ind w:left="4320" w:hanging="360"/>
      </w:pPr>
      <w:rPr>
        <w:rFonts w:ascii="Wingdings" w:hAnsi="Wingdings" w:hint="default"/>
      </w:rPr>
    </w:lvl>
    <w:lvl w:ilvl="6" w:tplc="4FC22836" w:tentative="1">
      <w:start w:val="1"/>
      <w:numFmt w:val="bullet"/>
      <w:lvlText w:val=""/>
      <w:lvlJc w:val="left"/>
      <w:pPr>
        <w:ind w:left="5040" w:hanging="360"/>
      </w:pPr>
      <w:rPr>
        <w:rFonts w:ascii="Symbol" w:hAnsi="Symbol" w:hint="default"/>
      </w:rPr>
    </w:lvl>
    <w:lvl w:ilvl="7" w:tplc="135612CA" w:tentative="1">
      <w:start w:val="1"/>
      <w:numFmt w:val="bullet"/>
      <w:lvlText w:val="o"/>
      <w:lvlJc w:val="left"/>
      <w:pPr>
        <w:ind w:left="5760" w:hanging="360"/>
      </w:pPr>
      <w:rPr>
        <w:rFonts w:ascii="Courier New" w:hAnsi="Courier New" w:cs="Courier New" w:hint="default"/>
      </w:rPr>
    </w:lvl>
    <w:lvl w:ilvl="8" w:tplc="53F2F910" w:tentative="1">
      <w:start w:val="1"/>
      <w:numFmt w:val="bullet"/>
      <w:lvlText w:val=""/>
      <w:lvlJc w:val="left"/>
      <w:pPr>
        <w:ind w:left="6480" w:hanging="360"/>
      </w:pPr>
      <w:rPr>
        <w:rFonts w:ascii="Wingdings" w:hAnsi="Wingdings" w:hint="default"/>
      </w:rPr>
    </w:lvl>
  </w:abstractNum>
  <w:abstractNum w:abstractNumId="1" w15:restartNumberingAfterBreak="0">
    <w:nsid w:val="44AA6356"/>
    <w:multiLevelType w:val="hybridMultilevel"/>
    <w:tmpl w:val="46048FC8"/>
    <w:lvl w:ilvl="0" w:tplc="C04CD540">
      <w:start w:val="1"/>
      <w:numFmt w:val="bullet"/>
      <w:lvlText w:val=""/>
      <w:lvlJc w:val="left"/>
      <w:pPr>
        <w:ind w:left="720" w:hanging="360"/>
      </w:pPr>
      <w:rPr>
        <w:rFonts w:ascii="Symbol" w:hAnsi="Symbol" w:hint="default"/>
      </w:rPr>
    </w:lvl>
    <w:lvl w:ilvl="1" w:tplc="99DAD888">
      <w:start w:val="1"/>
      <w:numFmt w:val="bullet"/>
      <w:lvlText w:val="o"/>
      <w:lvlJc w:val="left"/>
      <w:pPr>
        <w:ind w:left="1440" w:hanging="360"/>
      </w:pPr>
      <w:rPr>
        <w:rFonts w:ascii="Courier New" w:hAnsi="Courier New" w:cs="Courier New" w:hint="default"/>
      </w:rPr>
    </w:lvl>
    <w:lvl w:ilvl="2" w:tplc="88E67304" w:tentative="1">
      <w:start w:val="1"/>
      <w:numFmt w:val="bullet"/>
      <w:lvlText w:val=""/>
      <w:lvlJc w:val="left"/>
      <w:pPr>
        <w:ind w:left="2160" w:hanging="360"/>
      </w:pPr>
      <w:rPr>
        <w:rFonts w:ascii="Wingdings" w:hAnsi="Wingdings" w:hint="default"/>
      </w:rPr>
    </w:lvl>
    <w:lvl w:ilvl="3" w:tplc="C658BEFC" w:tentative="1">
      <w:start w:val="1"/>
      <w:numFmt w:val="bullet"/>
      <w:lvlText w:val=""/>
      <w:lvlJc w:val="left"/>
      <w:pPr>
        <w:ind w:left="2880" w:hanging="360"/>
      </w:pPr>
      <w:rPr>
        <w:rFonts w:ascii="Symbol" w:hAnsi="Symbol" w:hint="default"/>
      </w:rPr>
    </w:lvl>
    <w:lvl w:ilvl="4" w:tplc="6C882D14" w:tentative="1">
      <w:start w:val="1"/>
      <w:numFmt w:val="bullet"/>
      <w:lvlText w:val="o"/>
      <w:lvlJc w:val="left"/>
      <w:pPr>
        <w:ind w:left="3600" w:hanging="360"/>
      </w:pPr>
      <w:rPr>
        <w:rFonts w:ascii="Courier New" w:hAnsi="Courier New" w:cs="Courier New" w:hint="default"/>
      </w:rPr>
    </w:lvl>
    <w:lvl w:ilvl="5" w:tplc="A38CE2B4" w:tentative="1">
      <w:start w:val="1"/>
      <w:numFmt w:val="bullet"/>
      <w:lvlText w:val=""/>
      <w:lvlJc w:val="left"/>
      <w:pPr>
        <w:ind w:left="4320" w:hanging="360"/>
      </w:pPr>
      <w:rPr>
        <w:rFonts w:ascii="Wingdings" w:hAnsi="Wingdings" w:hint="default"/>
      </w:rPr>
    </w:lvl>
    <w:lvl w:ilvl="6" w:tplc="AD7AA43A" w:tentative="1">
      <w:start w:val="1"/>
      <w:numFmt w:val="bullet"/>
      <w:lvlText w:val=""/>
      <w:lvlJc w:val="left"/>
      <w:pPr>
        <w:ind w:left="5040" w:hanging="360"/>
      </w:pPr>
      <w:rPr>
        <w:rFonts w:ascii="Symbol" w:hAnsi="Symbol" w:hint="default"/>
      </w:rPr>
    </w:lvl>
    <w:lvl w:ilvl="7" w:tplc="C5BC4D94" w:tentative="1">
      <w:start w:val="1"/>
      <w:numFmt w:val="bullet"/>
      <w:lvlText w:val="o"/>
      <w:lvlJc w:val="left"/>
      <w:pPr>
        <w:ind w:left="5760" w:hanging="360"/>
      </w:pPr>
      <w:rPr>
        <w:rFonts w:ascii="Courier New" w:hAnsi="Courier New" w:cs="Courier New" w:hint="default"/>
      </w:rPr>
    </w:lvl>
    <w:lvl w:ilvl="8" w:tplc="9AFE9C34" w:tentative="1">
      <w:start w:val="1"/>
      <w:numFmt w:val="bullet"/>
      <w:lvlText w:val=""/>
      <w:lvlJc w:val="left"/>
      <w:pPr>
        <w:ind w:left="6480" w:hanging="360"/>
      </w:pPr>
      <w:rPr>
        <w:rFonts w:ascii="Wingdings" w:hAnsi="Wingdings" w:hint="default"/>
      </w:rPr>
    </w:lvl>
  </w:abstractNum>
  <w:abstractNum w:abstractNumId="2" w15:restartNumberingAfterBreak="0">
    <w:nsid w:val="474445A4"/>
    <w:multiLevelType w:val="hybridMultilevel"/>
    <w:tmpl w:val="BC9E84B4"/>
    <w:lvl w:ilvl="0" w:tplc="8B18B34A">
      <w:start w:val="1"/>
      <w:numFmt w:val="bullet"/>
      <w:lvlText w:val=""/>
      <w:lvlJc w:val="left"/>
      <w:pPr>
        <w:ind w:left="720" w:hanging="360"/>
      </w:pPr>
      <w:rPr>
        <w:rFonts w:ascii="Symbol" w:hAnsi="Symbol" w:hint="default"/>
      </w:rPr>
    </w:lvl>
    <w:lvl w:ilvl="1" w:tplc="C3A4ED4E" w:tentative="1">
      <w:start w:val="1"/>
      <w:numFmt w:val="bullet"/>
      <w:lvlText w:val="o"/>
      <w:lvlJc w:val="left"/>
      <w:pPr>
        <w:ind w:left="1440" w:hanging="360"/>
      </w:pPr>
      <w:rPr>
        <w:rFonts w:ascii="Courier New" w:hAnsi="Courier New" w:cs="Courier New" w:hint="default"/>
      </w:rPr>
    </w:lvl>
    <w:lvl w:ilvl="2" w:tplc="5C92C2DC" w:tentative="1">
      <w:start w:val="1"/>
      <w:numFmt w:val="bullet"/>
      <w:lvlText w:val=""/>
      <w:lvlJc w:val="left"/>
      <w:pPr>
        <w:ind w:left="2160" w:hanging="360"/>
      </w:pPr>
      <w:rPr>
        <w:rFonts w:ascii="Wingdings" w:hAnsi="Wingdings" w:hint="default"/>
      </w:rPr>
    </w:lvl>
    <w:lvl w:ilvl="3" w:tplc="21F868D8" w:tentative="1">
      <w:start w:val="1"/>
      <w:numFmt w:val="bullet"/>
      <w:lvlText w:val=""/>
      <w:lvlJc w:val="left"/>
      <w:pPr>
        <w:ind w:left="2880" w:hanging="360"/>
      </w:pPr>
      <w:rPr>
        <w:rFonts w:ascii="Symbol" w:hAnsi="Symbol" w:hint="default"/>
      </w:rPr>
    </w:lvl>
    <w:lvl w:ilvl="4" w:tplc="7C66BFEA" w:tentative="1">
      <w:start w:val="1"/>
      <w:numFmt w:val="bullet"/>
      <w:lvlText w:val="o"/>
      <w:lvlJc w:val="left"/>
      <w:pPr>
        <w:ind w:left="3600" w:hanging="360"/>
      </w:pPr>
      <w:rPr>
        <w:rFonts w:ascii="Courier New" w:hAnsi="Courier New" w:cs="Courier New" w:hint="default"/>
      </w:rPr>
    </w:lvl>
    <w:lvl w:ilvl="5" w:tplc="248EA1F2" w:tentative="1">
      <w:start w:val="1"/>
      <w:numFmt w:val="bullet"/>
      <w:lvlText w:val=""/>
      <w:lvlJc w:val="left"/>
      <w:pPr>
        <w:ind w:left="4320" w:hanging="360"/>
      </w:pPr>
      <w:rPr>
        <w:rFonts w:ascii="Wingdings" w:hAnsi="Wingdings" w:hint="default"/>
      </w:rPr>
    </w:lvl>
    <w:lvl w:ilvl="6" w:tplc="5E626AEC" w:tentative="1">
      <w:start w:val="1"/>
      <w:numFmt w:val="bullet"/>
      <w:lvlText w:val=""/>
      <w:lvlJc w:val="left"/>
      <w:pPr>
        <w:ind w:left="5040" w:hanging="360"/>
      </w:pPr>
      <w:rPr>
        <w:rFonts w:ascii="Symbol" w:hAnsi="Symbol" w:hint="default"/>
      </w:rPr>
    </w:lvl>
    <w:lvl w:ilvl="7" w:tplc="720801A6" w:tentative="1">
      <w:start w:val="1"/>
      <w:numFmt w:val="bullet"/>
      <w:lvlText w:val="o"/>
      <w:lvlJc w:val="left"/>
      <w:pPr>
        <w:ind w:left="5760" w:hanging="360"/>
      </w:pPr>
      <w:rPr>
        <w:rFonts w:ascii="Courier New" w:hAnsi="Courier New" w:cs="Courier New" w:hint="default"/>
      </w:rPr>
    </w:lvl>
    <w:lvl w:ilvl="8" w:tplc="841E0C56" w:tentative="1">
      <w:start w:val="1"/>
      <w:numFmt w:val="bullet"/>
      <w:lvlText w:val=""/>
      <w:lvlJc w:val="left"/>
      <w:pPr>
        <w:ind w:left="6480" w:hanging="360"/>
      </w:pPr>
      <w:rPr>
        <w:rFonts w:ascii="Wingdings" w:hAnsi="Wingdings" w:hint="default"/>
      </w:rPr>
    </w:lvl>
  </w:abstractNum>
  <w:num w:numId="1" w16cid:durableId="813984848">
    <w:abstractNumId w:val="0"/>
  </w:num>
  <w:num w:numId="2" w16cid:durableId="775448022">
    <w:abstractNumId w:val="2"/>
  </w:num>
  <w:num w:numId="3" w16cid:durableId="5323526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3D5"/>
    <w:rsid w:val="00000A70"/>
    <w:rsid w:val="00001584"/>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C12"/>
    <w:rsid w:val="000608B0"/>
    <w:rsid w:val="0006104C"/>
    <w:rsid w:val="000638FF"/>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371B"/>
    <w:rsid w:val="001245C8"/>
    <w:rsid w:val="00124653"/>
    <w:rsid w:val="001247C5"/>
    <w:rsid w:val="00127893"/>
    <w:rsid w:val="001312BB"/>
    <w:rsid w:val="001341E6"/>
    <w:rsid w:val="00137D90"/>
    <w:rsid w:val="00141FB6"/>
    <w:rsid w:val="00142F8E"/>
    <w:rsid w:val="00143C8B"/>
    <w:rsid w:val="00147530"/>
    <w:rsid w:val="0015331F"/>
    <w:rsid w:val="00155234"/>
    <w:rsid w:val="00156AB2"/>
    <w:rsid w:val="00160402"/>
    <w:rsid w:val="00160571"/>
    <w:rsid w:val="00161E93"/>
    <w:rsid w:val="00162C7A"/>
    <w:rsid w:val="00162DAE"/>
    <w:rsid w:val="001639C5"/>
    <w:rsid w:val="00163E45"/>
    <w:rsid w:val="001664C2"/>
    <w:rsid w:val="00171BF2"/>
    <w:rsid w:val="00172E06"/>
    <w:rsid w:val="0017347B"/>
    <w:rsid w:val="0017442A"/>
    <w:rsid w:val="0017725B"/>
    <w:rsid w:val="0018050C"/>
    <w:rsid w:val="0018117F"/>
    <w:rsid w:val="001824ED"/>
    <w:rsid w:val="00183262"/>
    <w:rsid w:val="00184B03"/>
    <w:rsid w:val="00185BE7"/>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57CF"/>
    <w:rsid w:val="001B75B8"/>
    <w:rsid w:val="001C1230"/>
    <w:rsid w:val="001C5AF2"/>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289"/>
    <w:rsid w:val="00216BBA"/>
    <w:rsid w:val="00216E12"/>
    <w:rsid w:val="00217466"/>
    <w:rsid w:val="0021751D"/>
    <w:rsid w:val="00217C49"/>
    <w:rsid w:val="0022177D"/>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553"/>
    <w:rsid w:val="00275BEE"/>
    <w:rsid w:val="00277434"/>
    <w:rsid w:val="00280123"/>
    <w:rsid w:val="00281343"/>
    <w:rsid w:val="00281883"/>
    <w:rsid w:val="002874E3"/>
    <w:rsid w:val="00287656"/>
    <w:rsid w:val="00291518"/>
    <w:rsid w:val="002968CB"/>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3111"/>
    <w:rsid w:val="002F4AEC"/>
    <w:rsid w:val="002F795D"/>
    <w:rsid w:val="002F7D2D"/>
    <w:rsid w:val="00300823"/>
    <w:rsid w:val="00300D7F"/>
    <w:rsid w:val="00301638"/>
    <w:rsid w:val="00303B0C"/>
    <w:rsid w:val="0030459C"/>
    <w:rsid w:val="00313DFE"/>
    <w:rsid w:val="003143B2"/>
    <w:rsid w:val="00314821"/>
    <w:rsid w:val="0031483F"/>
    <w:rsid w:val="0031741B"/>
    <w:rsid w:val="00321337"/>
    <w:rsid w:val="00321B99"/>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7CA1"/>
    <w:rsid w:val="00361FE9"/>
    <w:rsid w:val="003624F2"/>
    <w:rsid w:val="00363854"/>
    <w:rsid w:val="00364315"/>
    <w:rsid w:val="003643E2"/>
    <w:rsid w:val="00370155"/>
    <w:rsid w:val="003712D5"/>
    <w:rsid w:val="00374488"/>
    <w:rsid w:val="003747DF"/>
    <w:rsid w:val="00377E3D"/>
    <w:rsid w:val="003847E8"/>
    <w:rsid w:val="0038731D"/>
    <w:rsid w:val="00387B60"/>
    <w:rsid w:val="00390098"/>
    <w:rsid w:val="003903D5"/>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6DED"/>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5936"/>
    <w:rsid w:val="00455ACE"/>
    <w:rsid w:val="00461B69"/>
    <w:rsid w:val="00462B3D"/>
    <w:rsid w:val="00474927"/>
    <w:rsid w:val="00475913"/>
    <w:rsid w:val="00480080"/>
    <w:rsid w:val="004824A7"/>
    <w:rsid w:val="00483AF0"/>
    <w:rsid w:val="00483D2A"/>
    <w:rsid w:val="00484167"/>
    <w:rsid w:val="004905C0"/>
    <w:rsid w:val="00492211"/>
    <w:rsid w:val="00492325"/>
    <w:rsid w:val="00492A6D"/>
    <w:rsid w:val="00494303"/>
    <w:rsid w:val="0049682B"/>
    <w:rsid w:val="004A03F7"/>
    <w:rsid w:val="004A081C"/>
    <w:rsid w:val="004A123F"/>
    <w:rsid w:val="004A2172"/>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3F"/>
    <w:rsid w:val="00561847"/>
    <w:rsid w:val="00561B14"/>
    <w:rsid w:val="00562C87"/>
    <w:rsid w:val="005636BD"/>
    <w:rsid w:val="005666D5"/>
    <w:rsid w:val="005669A7"/>
    <w:rsid w:val="00573401"/>
    <w:rsid w:val="00576714"/>
    <w:rsid w:val="0057685A"/>
    <w:rsid w:val="005847EF"/>
    <w:rsid w:val="005851E6"/>
    <w:rsid w:val="005878B7"/>
    <w:rsid w:val="00592C9A"/>
    <w:rsid w:val="00593DF8"/>
    <w:rsid w:val="00595745"/>
    <w:rsid w:val="005A0E18"/>
    <w:rsid w:val="005A12A5"/>
    <w:rsid w:val="005A3567"/>
    <w:rsid w:val="005A3790"/>
    <w:rsid w:val="005A3CCB"/>
    <w:rsid w:val="005A6D13"/>
    <w:rsid w:val="005B031F"/>
    <w:rsid w:val="005B3298"/>
    <w:rsid w:val="005B5516"/>
    <w:rsid w:val="005B5D2B"/>
    <w:rsid w:val="005C1496"/>
    <w:rsid w:val="005C17C5"/>
    <w:rsid w:val="005C2B21"/>
    <w:rsid w:val="005C2C00"/>
    <w:rsid w:val="005C4C6F"/>
    <w:rsid w:val="005C5127"/>
    <w:rsid w:val="005C7CCB"/>
    <w:rsid w:val="005D08BE"/>
    <w:rsid w:val="005D1444"/>
    <w:rsid w:val="005D4DAE"/>
    <w:rsid w:val="005D767D"/>
    <w:rsid w:val="005D7A30"/>
    <w:rsid w:val="005D7D3B"/>
    <w:rsid w:val="005E1999"/>
    <w:rsid w:val="005E232C"/>
    <w:rsid w:val="005E2B83"/>
    <w:rsid w:val="005E4AEB"/>
    <w:rsid w:val="005E738F"/>
    <w:rsid w:val="005E788B"/>
    <w:rsid w:val="005F143E"/>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4057"/>
    <w:rsid w:val="006757AA"/>
    <w:rsid w:val="00676F6A"/>
    <w:rsid w:val="0068127E"/>
    <w:rsid w:val="00681790"/>
    <w:rsid w:val="006823AA"/>
    <w:rsid w:val="00684B98"/>
    <w:rsid w:val="00685DC9"/>
    <w:rsid w:val="00687465"/>
    <w:rsid w:val="006907CF"/>
    <w:rsid w:val="00691CCF"/>
    <w:rsid w:val="00693AFA"/>
    <w:rsid w:val="00695101"/>
    <w:rsid w:val="00695B9A"/>
    <w:rsid w:val="00696563"/>
    <w:rsid w:val="006979F8"/>
    <w:rsid w:val="006A6068"/>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3ACB"/>
    <w:rsid w:val="00724252"/>
    <w:rsid w:val="00727E7A"/>
    <w:rsid w:val="0073163C"/>
    <w:rsid w:val="00731DE3"/>
    <w:rsid w:val="00735B9D"/>
    <w:rsid w:val="007365A5"/>
    <w:rsid w:val="00736FB0"/>
    <w:rsid w:val="007404BC"/>
    <w:rsid w:val="00740D13"/>
    <w:rsid w:val="00740F5F"/>
    <w:rsid w:val="00741A43"/>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0F"/>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569D"/>
    <w:rsid w:val="007D7FCB"/>
    <w:rsid w:val="007E33B6"/>
    <w:rsid w:val="007E59E8"/>
    <w:rsid w:val="007F3861"/>
    <w:rsid w:val="007F4162"/>
    <w:rsid w:val="007F5441"/>
    <w:rsid w:val="007F7668"/>
    <w:rsid w:val="00800C63"/>
    <w:rsid w:val="00802243"/>
    <w:rsid w:val="008023D4"/>
    <w:rsid w:val="00803926"/>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245F"/>
    <w:rsid w:val="008531A1"/>
    <w:rsid w:val="00853859"/>
    <w:rsid w:val="00853A94"/>
    <w:rsid w:val="008547A3"/>
    <w:rsid w:val="0085797D"/>
    <w:rsid w:val="00860020"/>
    <w:rsid w:val="008618E7"/>
    <w:rsid w:val="00861995"/>
    <w:rsid w:val="0086231A"/>
    <w:rsid w:val="008625DA"/>
    <w:rsid w:val="0086477C"/>
    <w:rsid w:val="00864BAD"/>
    <w:rsid w:val="00866F9D"/>
    <w:rsid w:val="008673D9"/>
    <w:rsid w:val="00871775"/>
    <w:rsid w:val="00871AEF"/>
    <w:rsid w:val="008726E5"/>
    <w:rsid w:val="0087289E"/>
    <w:rsid w:val="00874C05"/>
    <w:rsid w:val="00875710"/>
    <w:rsid w:val="0087680A"/>
    <w:rsid w:val="008806EB"/>
    <w:rsid w:val="008826F2"/>
    <w:rsid w:val="008845BA"/>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2B8C"/>
    <w:rsid w:val="008B3428"/>
    <w:rsid w:val="008B7785"/>
    <w:rsid w:val="008C0809"/>
    <w:rsid w:val="008C132C"/>
    <w:rsid w:val="008C3FD0"/>
    <w:rsid w:val="008D27A5"/>
    <w:rsid w:val="008D2AAB"/>
    <w:rsid w:val="008D309C"/>
    <w:rsid w:val="008D4178"/>
    <w:rsid w:val="008D58F9"/>
    <w:rsid w:val="008D5F3F"/>
    <w:rsid w:val="008E3338"/>
    <w:rsid w:val="008E47BE"/>
    <w:rsid w:val="008E6B22"/>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C77"/>
    <w:rsid w:val="0093417F"/>
    <w:rsid w:val="00934AC2"/>
    <w:rsid w:val="009375BB"/>
    <w:rsid w:val="009418E9"/>
    <w:rsid w:val="00946044"/>
    <w:rsid w:val="009465AB"/>
    <w:rsid w:val="00946DEE"/>
    <w:rsid w:val="00952D96"/>
    <w:rsid w:val="00953499"/>
    <w:rsid w:val="00954A16"/>
    <w:rsid w:val="0095507F"/>
    <w:rsid w:val="0095696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5340"/>
    <w:rsid w:val="00986720"/>
    <w:rsid w:val="00987F00"/>
    <w:rsid w:val="0099403D"/>
    <w:rsid w:val="00995B0B"/>
    <w:rsid w:val="009A1883"/>
    <w:rsid w:val="009A39F5"/>
    <w:rsid w:val="009A4588"/>
    <w:rsid w:val="009A5EA5"/>
    <w:rsid w:val="009A723C"/>
    <w:rsid w:val="009B00C2"/>
    <w:rsid w:val="009B26AB"/>
    <w:rsid w:val="009B3476"/>
    <w:rsid w:val="009B39BC"/>
    <w:rsid w:val="009B5069"/>
    <w:rsid w:val="009B69AD"/>
    <w:rsid w:val="009B7806"/>
    <w:rsid w:val="009C05C1"/>
    <w:rsid w:val="009C1E9A"/>
    <w:rsid w:val="009C2A33"/>
    <w:rsid w:val="009C2E49"/>
    <w:rsid w:val="009C36CD"/>
    <w:rsid w:val="009C4120"/>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EB0"/>
    <w:rsid w:val="009F4F2B"/>
    <w:rsid w:val="009F513E"/>
    <w:rsid w:val="009F5802"/>
    <w:rsid w:val="009F64AE"/>
    <w:rsid w:val="00A0042D"/>
    <w:rsid w:val="00A0053A"/>
    <w:rsid w:val="00A00C33"/>
    <w:rsid w:val="00A01103"/>
    <w:rsid w:val="00A012C0"/>
    <w:rsid w:val="00A014BB"/>
    <w:rsid w:val="00A01E10"/>
    <w:rsid w:val="00A02D81"/>
    <w:rsid w:val="00A03F54"/>
    <w:rsid w:val="00A03F7D"/>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541E"/>
    <w:rsid w:val="00A572B1"/>
    <w:rsid w:val="00A577AF"/>
    <w:rsid w:val="00A60177"/>
    <w:rsid w:val="00A61C27"/>
    <w:rsid w:val="00A6344D"/>
    <w:rsid w:val="00A644B8"/>
    <w:rsid w:val="00A70E35"/>
    <w:rsid w:val="00A720DC"/>
    <w:rsid w:val="00A73753"/>
    <w:rsid w:val="00A803CF"/>
    <w:rsid w:val="00A8133F"/>
    <w:rsid w:val="00A82CB4"/>
    <w:rsid w:val="00A837A8"/>
    <w:rsid w:val="00A83C36"/>
    <w:rsid w:val="00A932BB"/>
    <w:rsid w:val="00A93579"/>
    <w:rsid w:val="00A93934"/>
    <w:rsid w:val="00A95D51"/>
    <w:rsid w:val="00AA18AE"/>
    <w:rsid w:val="00AA228B"/>
    <w:rsid w:val="00AA597A"/>
    <w:rsid w:val="00AA7E52"/>
    <w:rsid w:val="00AB1655"/>
    <w:rsid w:val="00AB1873"/>
    <w:rsid w:val="00AB2C05"/>
    <w:rsid w:val="00AB3536"/>
    <w:rsid w:val="00AB474B"/>
    <w:rsid w:val="00AB5CCC"/>
    <w:rsid w:val="00AB6273"/>
    <w:rsid w:val="00AB74E2"/>
    <w:rsid w:val="00AC2E9A"/>
    <w:rsid w:val="00AC4B4F"/>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07D9"/>
    <w:rsid w:val="00B04E79"/>
    <w:rsid w:val="00B07488"/>
    <w:rsid w:val="00B075A2"/>
    <w:rsid w:val="00B10DD2"/>
    <w:rsid w:val="00B115DC"/>
    <w:rsid w:val="00B11952"/>
    <w:rsid w:val="00B14BD2"/>
    <w:rsid w:val="00B1557F"/>
    <w:rsid w:val="00B1668D"/>
    <w:rsid w:val="00B1702C"/>
    <w:rsid w:val="00B17981"/>
    <w:rsid w:val="00B233BB"/>
    <w:rsid w:val="00B24672"/>
    <w:rsid w:val="00B25612"/>
    <w:rsid w:val="00B26437"/>
    <w:rsid w:val="00B2678E"/>
    <w:rsid w:val="00B30647"/>
    <w:rsid w:val="00B31F0E"/>
    <w:rsid w:val="00B34F25"/>
    <w:rsid w:val="00B37BB6"/>
    <w:rsid w:val="00B43672"/>
    <w:rsid w:val="00B461F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094"/>
    <w:rsid w:val="00B91AD7"/>
    <w:rsid w:val="00B92D23"/>
    <w:rsid w:val="00B95BC8"/>
    <w:rsid w:val="00B96E87"/>
    <w:rsid w:val="00BA146A"/>
    <w:rsid w:val="00BA32EE"/>
    <w:rsid w:val="00BB5B36"/>
    <w:rsid w:val="00BC027B"/>
    <w:rsid w:val="00BC30A6"/>
    <w:rsid w:val="00BC3ED3"/>
    <w:rsid w:val="00BC3EF6"/>
    <w:rsid w:val="00BC4E34"/>
    <w:rsid w:val="00BC51D0"/>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617"/>
    <w:rsid w:val="00CF4827"/>
    <w:rsid w:val="00CF4C69"/>
    <w:rsid w:val="00CF581C"/>
    <w:rsid w:val="00CF71E0"/>
    <w:rsid w:val="00D001B1"/>
    <w:rsid w:val="00D00EED"/>
    <w:rsid w:val="00D03176"/>
    <w:rsid w:val="00D060A8"/>
    <w:rsid w:val="00D06605"/>
    <w:rsid w:val="00D0720F"/>
    <w:rsid w:val="00D074E2"/>
    <w:rsid w:val="00D11B0B"/>
    <w:rsid w:val="00D12A3E"/>
    <w:rsid w:val="00D20075"/>
    <w:rsid w:val="00D22160"/>
    <w:rsid w:val="00D22172"/>
    <w:rsid w:val="00D2301B"/>
    <w:rsid w:val="00D239EE"/>
    <w:rsid w:val="00D30534"/>
    <w:rsid w:val="00D35728"/>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7E00"/>
    <w:rsid w:val="00DA00BC"/>
    <w:rsid w:val="00DA0E22"/>
    <w:rsid w:val="00DA1EFA"/>
    <w:rsid w:val="00DA25E7"/>
    <w:rsid w:val="00DA3687"/>
    <w:rsid w:val="00DA39F2"/>
    <w:rsid w:val="00DA564B"/>
    <w:rsid w:val="00DA6A5C"/>
    <w:rsid w:val="00DB311F"/>
    <w:rsid w:val="00DB329E"/>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7E3"/>
    <w:rsid w:val="00E16D3E"/>
    <w:rsid w:val="00E17167"/>
    <w:rsid w:val="00E20520"/>
    <w:rsid w:val="00E21D55"/>
    <w:rsid w:val="00E21FDC"/>
    <w:rsid w:val="00E2402F"/>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4644"/>
    <w:rsid w:val="00E55DA0"/>
    <w:rsid w:val="00E56033"/>
    <w:rsid w:val="00E61159"/>
    <w:rsid w:val="00E625DA"/>
    <w:rsid w:val="00E634DC"/>
    <w:rsid w:val="00E667F3"/>
    <w:rsid w:val="00E67794"/>
    <w:rsid w:val="00E70CC6"/>
    <w:rsid w:val="00E71254"/>
    <w:rsid w:val="00E7376C"/>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6B0"/>
    <w:rsid w:val="00EC379B"/>
    <w:rsid w:val="00EC37DF"/>
    <w:rsid w:val="00EC41B1"/>
    <w:rsid w:val="00ED0665"/>
    <w:rsid w:val="00ED12C0"/>
    <w:rsid w:val="00ED19F0"/>
    <w:rsid w:val="00ED2B50"/>
    <w:rsid w:val="00ED3A32"/>
    <w:rsid w:val="00ED3BDE"/>
    <w:rsid w:val="00ED47C1"/>
    <w:rsid w:val="00ED68FB"/>
    <w:rsid w:val="00ED783A"/>
    <w:rsid w:val="00ED7E6A"/>
    <w:rsid w:val="00EE2E34"/>
    <w:rsid w:val="00EE2E91"/>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C2"/>
    <w:rsid w:val="00F27573"/>
    <w:rsid w:val="00F31876"/>
    <w:rsid w:val="00F31C67"/>
    <w:rsid w:val="00F36FE0"/>
    <w:rsid w:val="00F37EA8"/>
    <w:rsid w:val="00F40B14"/>
    <w:rsid w:val="00F41186"/>
    <w:rsid w:val="00F41EEF"/>
    <w:rsid w:val="00F41FAC"/>
    <w:rsid w:val="00F423D3"/>
    <w:rsid w:val="00F44349"/>
    <w:rsid w:val="00F4569E"/>
    <w:rsid w:val="00F45AFC"/>
    <w:rsid w:val="00F462F4"/>
    <w:rsid w:val="00F50130"/>
    <w:rsid w:val="00F52402"/>
    <w:rsid w:val="00F5605D"/>
    <w:rsid w:val="00F6514B"/>
    <w:rsid w:val="00F6587F"/>
    <w:rsid w:val="00F67981"/>
    <w:rsid w:val="00F706CA"/>
    <w:rsid w:val="00F70F8D"/>
    <w:rsid w:val="00F71C5A"/>
    <w:rsid w:val="00F72B87"/>
    <w:rsid w:val="00F733A4"/>
    <w:rsid w:val="00F7758F"/>
    <w:rsid w:val="00F82811"/>
    <w:rsid w:val="00F84153"/>
    <w:rsid w:val="00F85661"/>
    <w:rsid w:val="00F9010A"/>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37AF"/>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9E43918-DCC9-4872-BE3A-B8981B56A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985340"/>
    <w:rPr>
      <w:sz w:val="16"/>
      <w:szCs w:val="16"/>
    </w:rPr>
  </w:style>
  <w:style w:type="paragraph" w:styleId="CommentText">
    <w:name w:val="annotation text"/>
    <w:basedOn w:val="Normal"/>
    <w:link w:val="CommentTextChar"/>
    <w:semiHidden/>
    <w:unhideWhenUsed/>
    <w:rsid w:val="00985340"/>
    <w:rPr>
      <w:sz w:val="20"/>
      <w:szCs w:val="20"/>
    </w:rPr>
  </w:style>
  <w:style w:type="character" w:customStyle="1" w:styleId="CommentTextChar">
    <w:name w:val="Comment Text Char"/>
    <w:basedOn w:val="DefaultParagraphFont"/>
    <w:link w:val="CommentText"/>
    <w:semiHidden/>
    <w:rsid w:val="00985340"/>
  </w:style>
  <w:style w:type="paragraph" w:styleId="CommentSubject">
    <w:name w:val="annotation subject"/>
    <w:basedOn w:val="CommentText"/>
    <w:next w:val="CommentText"/>
    <w:link w:val="CommentSubjectChar"/>
    <w:semiHidden/>
    <w:unhideWhenUsed/>
    <w:rsid w:val="00985340"/>
    <w:rPr>
      <w:b/>
      <w:bCs/>
    </w:rPr>
  </w:style>
  <w:style w:type="character" w:customStyle="1" w:styleId="CommentSubjectChar">
    <w:name w:val="Comment Subject Char"/>
    <w:basedOn w:val="CommentTextChar"/>
    <w:link w:val="CommentSubject"/>
    <w:semiHidden/>
    <w:rsid w:val="00985340"/>
    <w:rPr>
      <w:b/>
      <w:bCs/>
    </w:rPr>
  </w:style>
  <w:style w:type="paragraph" w:styleId="ListParagraph">
    <w:name w:val="List Paragraph"/>
    <w:basedOn w:val="Normal"/>
    <w:uiPriority w:val="34"/>
    <w:qFormat/>
    <w:rsid w:val="008E6B22"/>
    <w:pPr>
      <w:ind w:left="720"/>
      <w:contextualSpacing/>
    </w:pPr>
  </w:style>
  <w:style w:type="paragraph" w:styleId="Revision">
    <w:name w:val="Revision"/>
    <w:hidden/>
    <w:uiPriority w:val="99"/>
    <w:semiHidden/>
    <w:rsid w:val="000638F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1727</Characters>
  <Application>Microsoft Office Word</Application>
  <DocSecurity>4</DocSecurity>
  <Lines>52</Lines>
  <Paragraphs>21</Paragraphs>
  <ScaleCrop>false</ScaleCrop>
  <HeadingPairs>
    <vt:vector size="2" baseType="variant">
      <vt:variant>
        <vt:lpstr>Title</vt:lpstr>
      </vt:variant>
      <vt:variant>
        <vt:i4>1</vt:i4>
      </vt:variant>
    </vt:vector>
  </HeadingPairs>
  <TitlesOfParts>
    <vt:vector size="1" baseType="lpstr">
      <vt:lpstr>BA - HB00853 (Committee Report (Unamended))</vt:lpstr>
    </vt:vector>
  </TitlesOfParts>
  <Company>State of Texas</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24190</dc:subject>
  <dc:creator>State of Texas</dc:creator>
  <dc:description>HB 853 by Gervin-Hawkins-(H)Community Safety, Select</dc:description>
  <cp:lastModifiedBy>Stacey Nicchio</cp:lastModifiedBy>
  <cp:revision>2</cp:revision>
  <cp:lastPrinted>2003-11-26T17:21:00Z</cp:lastPrinted>
  <dcterms:created xsi:type="dcterms:W3CDTF">2023-04-24T21:51:00Z</dcterms:created>
  <dcterms:modified xsi:type="dcterms:W3CDTF">2023-04-24T21:51:00Z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23.108.706</vt:lpwstr>
  </property>
</Properties>
</file>