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9352A" w14:paraId="2480BF16" w14:textId="77777777" w:rsidTr="00345119">
        <w:tc>
          <w:tcPr>
            <w:tcW w:w="9576" w:type="dxa"/>
            <w:noWrap/>
          </w:tcPr>
          <w:p w14:paraId="45CEAAF1" w14:textId="77777777" w:rsidR="008423E4" w:rsidRPr="0022177D" w:rsidRDefault="00A960B6" w:rsidP="00720909">
            <w:pPr>
              <w:pStyle w:val="Heading1"/>
            </w:pPr>
            <w:r w:rsidRPr="00631897">
              <w:t>BILL ANALYSIS</w:t>
            </w:r>
          </w:p>
        </w:tc>
      </w:tr>
    </w:tbl>
    <w:p w14:paraId="7A2F792B" w14:textId="77777777" w:rsidR="008423E4" w:rsidRPr="0022177D" w:rsidRDefault="008423E4" w:rsidP="00720909">
      <w:pPr>
        <w:jc w:val="center"/>
      </w:pPr>
    </w:p>
    <w:p w14:paraId="0A486015" w14:textId="77777777" w:rsidR="008423E4" w:rsidRPr="00B31F0E" w:rsidRDefault="008423E4" w:rsidP="00720909"/>
    <w:p w14:paraId="159ACA0B" w14:textId="77777777" w:rsidR="008423E4" w:rsidRPr="00742794" w:rsidRDefault="008423E4" w:rsidP="00720909">
      <w:pPr>
        <w:tabs>
          <w:tab w:val="right" w:pos="9360"/>
        </w:tabs>
      </w:pPr>
    </w:p>
    <w:tbl>
      <w:tblPr>
        <w:tblW w:w="0" w:type="auto"/>
        <w:tblLayout w:type="fixed"/>
        <w:tblLook w:val="01E0" w:firstRow="1" w:lastRow="1" w:firstColumn="1" w:lastColumn="1" w:noHBand="0" w:noVBand="0"/>
      </w:tblPr>
      <w:tblGrid>
        <w:gridCol w:w="9576"/>
      </w:tblGrid>
      <w:tr w:rsidR="0079352A" w14:paraId="03474D5E" w14:textId="77777777" w:rsidTr="00345119">
        <w:tc>
          <w:tcPr>
            <w:tcW w:w="9576" w:type="dxa"/>
          </w:tcPr>
          <w:p w14:paraId="6E45B540" w14:textId="76D29A64" w:rsidR="008423E4" w:rsidRPr="00861995" w:rsidRDefault="00A960B6" w:rsidP="00720909">
            <w:pPr>
              <w:jc w:val="right"/>
            </w:pPr>
            <w:r>
              <w:t>H.B. 879</w:t>
            </w:r>
          </w:p>
        </w:tc>
      </w:tr>
      <w:tr w:rsidR="0079352A" w14:paraId="17004C02" w14:textId="77777777" w:rsidTr="00345119">
        <w:tc>
          <w:tcPr>
            <w:tcW w:w="9576" w:type="dxa"/>
          </w:tcPr>
          <w:p w14:paraId="616FBF07" w14:textId="79842728" w:rsidR="008423E4" w:rsidRPr="00861995" w:rsidRDefault="00A960B6" w:rsidP="00720909">
            <w:pPr>
              <w:jc w:val="right"/>
            </w:pPr>
            <w:r>
              <w:t xml:space="preserve">By: </w:t>
            </w:r>
            <w:r w:rsidR="00DD3D73">
              <w:t>Cook</w:t>
            </w:r>
          </w:p>
        </w:tc>
      </w:tr>
      <w:tr w:rsidR="0079352A" w14:paraId="5C6C774A" w14:textId="77777777" w:rsidTr="00345119">
        <w:tc>
          <w:tcPr>
            <w:tcW w:w="9576" w:type="dxa"/>
          </w:tcPr>
          <w:p w14:paraId="0170B8C1" w14:textId="2A58088F" w:rsidR="008423E4" w:rsidRPr="00861995" w:rsidRDefault="00A960B6" w:rsidP="00720909">
            <w:pPr>
              <w:jc w:val="right"/>
            </w:pPr>
            <w:r>
              <w:t>County Affairs</w:t>
            </w:r>
          </w:p>
        </w:tc>
      </w:tr>
      <w:tr w:rsidR="0079352A" w14:paraId="6ED85155" w14:textId="77777777" w:rsidTr="00345119">
        <w:tc>
          <w:tcPr>
            <w:tcW w:w="9576" w:type="dxa"/>
          </w:tcPr>
          <w:p w14:paraId="48292E0C" w14:textId="3F34BEAB" w:rsidR="008423E4" w:rsidRDefault="00A960B6" w:rsidP="00720909">
            <w:pPr>
              <w:jc w:val="right"/>
            </w:pPr>
            <w:r>
              <w:t>Committee Report (Unamended)</w:t>
            </w:r>
          </w:p>
        </w:tc>
      </w:tr>
    </w:tbl>
    <w:p w14:paraId="7BB514F3" w14:textId="77777777" w:rsidR="008423E4" w:rsidRDefault="008423E4" w:rsidP="00720909">
      <w:pPr>
        <w:tabs>
          <w:tab w:val="right" w:pos="9360"/>
        </w:tabs>
      </w:pPr>
    </w:p>
    <w:p w14:paraId="6CF19DD8" w14:textId="77777777" w:rsidR="008423E4" w:rsidRDefault="008423E4" w:rsidP="00720909"/>
    <w:p w14:paraId="0C415325" w14:textId="77777777" w:rsidR="008423E4" w:rsidRDefault="008423E4" w:rsidP="00720909"/>
    <w:tbl>
      <w:tblPr>
        <w:tblW w:w="0" w:type="auto"/>
        <w:tblCellMar>
          <w:left w:w="115" w:type="dxa"/>
          <w:right w:w="115" w:type="dxa"/>
        </w:tblCellMar>
        <w:tblLook w:val="01E0" w:firstRow="1" w:lastRow="1" w:firstColumn="1" w:lastColumn="1" w:noHBand="0" w:noVBand="0"/>
      </w:tblPr>
      <w:tblGrid>
        <w:gridCol w:w="9360"/>
      </w:tblGrid>
      <w:tr w:rsidR="0079352A" w14:paraId="6A235A1D" w14:textId="77777777" w:rsidTr="00345119">
        <w:tc>
          <w:tcPr>
            <w:tcW w:w="9576" w:type="dxa"/>
          </w:tcPr>
          <w:p w14:paraId="411F66AB" w14:textId="77777777" w:rsidR="008423E4" w:rsidRPr="00A8133F" w:rsidRDefault="00A960B6" w:rsidP="00720909">
            <w:pPr>
              <w:rPr>
                <w:b/>
              </w:rPr>
            </w:pPr>
            <w:r w:rsidRPr="009C1E9A">
              <w:rPr>
                <w:b/>
                <w:u w:val="single"/>
              </w:rPr>
              <w:t>BACKGROUND AND PURPOSE</w:t>
            </w:r>
            <w:r>
              <w:rPr>
                <w:b/>
              </w:rPr>
              <w:t xml:space="preserve"> </w:t>
            </w:r>
          </w:p>
          <w:p w14:paraId="6CB278BF" w14:textId="77777777" w:rsidR="008423E4" w:rsidRDefault="008423E4" w:rsidP="00720909"/>
          <w:p w14:paraId="15CF344C" w14:textId="576B973A" w:rsidR="008423E4" w:rsidRDefault="00A960B6" w:rsidP="00720909">
            <w:pPr>
              <w:pStyle w:val="Header"/>
              <w:tabs>
                <w:tab w:val="clear" w:pos="4320"/>
                <w:tab w:val="clear" w:pos="8640"/>
              </w:tabs>
              <w:jc w:val="both"/>
            </w:pPr>
            <w:r>
              <w:t>In Texas, a person who files for the office of constable</w:t>
            </w:r>
            <w:r w:rsidR="00F41DFD">
              <w:t xml:space="preserve"> in a populous county</w:t>
            </w:r>
            <w:r>
              <w:t xml:space="preserve"> is only required to have an associate's degree from an accredited institution and is not required to have any law enforcement training in order to be considered eligible for the office. Candidates for the office of constable</w:t>
            </w:r>
            <w:r w:rsidR="00F41DFD">
              <w:t xml:space="preserve"> in these counties</w:t>
            </w:r>
            <w:r>
              <w:t xml:space="preserve"> </w:t>
            </w:r>
            <w:r w:rsidR="00C860BA">
              <w:t>would be better qualified if they</w:t>
            </w:r>
            <w:r>
              <w:t xml:space="preserve"> met the training and experience level of active or honorably retired peace officers or criminal investigators </w:t>
            </w:r>
            <w:r w:rsidR="00C860BA">
              <w:t>and this would</w:t>
            </w:r>
            <w:r>
              <w:t xml:space="preserve"> ensure that an elected constable is qualified for the position. H.B. </w:t>
            </w:r>
            <w:r w:rsidR="0015369A">
              <w:t>879</w:t>
            </w:r>
            <w:r>
              <w:t xml:space="preserve"> seeks to address this issue by remov</w:t>
            </w:r>
            <w:r>
              <w:t xml:space="preserve">ing the option for a </w:t>
            </w:r>
            <w:r w:rsidR="001C3514">
              <w:t>person</w:t>
            </w:r>
            <w:r>
              <w:t xml:space="preserve"> to qualify </w:t>
            </w:r>
            <w:r w:rsidR="00F41DFD">
              <w:t>for the office</w:t>
            </w:r>
            <w:r w:rsidR="001C3514">
              <w:t xml:space="preserve"> of constable</w:t>
            </w:r>
            <w:r w:rsidR="00F41DFD">
              <w:t xml:space="preserve"> in a county </w:t>
            </w:r>
            <w:r w:rsidR="003763F9">
              <w:t xml:space="preserve">with a population of 200,000 or more </w:t>
            </w:r>
            <w:r w:rsidR="00F41DFD">
              <w:t xml:space="preserve">without law enforcement </w:t>
            </w:r>
            <w:r>
              <w:t>experience</w:t>
            </w:r>
            <w:r w:rsidR="00F41DFD">
              <w:t>.</w:t>
            </w:r>
          </w:p>
          <w:p w14:paraId="4915F34B" w14:textId="77777777" w:rsidR="008423E4" w:rsidRPr="00E26B13" w:rsidRDefault="008423E4" w:rsidP="00720909">
            <w:pPr>
              <w:pStyle w:val="Header"/>
              <w:tabs>
                <w:tab w:val="clear" w:pos="4320"/>
                <w:tab w:val="clear" w:pos="8640"/>
              </w:tabs>
              <w:jc w:val="both"/>
              <w:rPr>
                <w:b/>
              </w:rPr>
            </w:pPr>
          </w:p>
        </w:tc>
      </w:tr>
      <w:tr w:rsidR="0079352A" w14:paraId="24FA5D7B" w14:textId="77777777" w:rsidTr="00345119">
        <w:tc>
          <w:tcPr>
            <w:tcW w:w="9576" w:type="dxa"/>
          </w:tcPr>
          <w:p w14:paraId="6944EA84" w14:textId="77777777" w:rsidR="0017725B" w:rsidRDefault="00A960B6" w:rsidP="00720909">
            <w:pPr>
              <w:rPr>
                <w:b/>
                <w:u w:val="single"/>
              </w:rPr>
            </w:pPr>
            <w:r>
              <w:rPr>
                <w:b/>
                <w:u w:val="single"/>
              </w:rPr>
              <w:t>CRIMINAL JUSTICE IMPACT</w:t>
            </w:r>
          </w:p>
          <w:p w14:paraId="13E5BDF2" w14:textId="77777777" w:rsidR="0017725B" w:rsidRDefault="0017725B" w:rsidP="00720909">
            <w:pPr>
              <w:rPr>
                <w:b/>
                <w:u w:val="single"/>
              </w:rPr>
            </w:pPr>
          </w:p>
          <w:p w14:paraId="6FB4A748" w14:textId="77777777" w:rsidR="00E26C14" w:rsidRPr="00E26C14" w:rsidRDefault="00A960B6" w:rsidP="00720909">
            <w:pPr>
              <w:jc w:val="both"/>
            </w:pPr>
            <w:r>
              <w:t>It is the committee's opinion that this bill does not expressly create a crim</w:t>
            </w:r>
            <w:r>
              <w:t>inal offense, increase the punishment for an existing criminal offense or category of offenses, or change the eligibility of a person for community supervision, parole, or mandatory supervision.</w:t>
            </w:r>
          </w:p>
          <w:p w14:paraId="0082621B" w14:textId="77777777" w:rsidR="0017725B" w:rsidRPr="0017725B" w:rsidRDefault="0017725B" w:rsidP="00720909">
            <w:pPr>
              <w:rPr>
                <w:b/>
                <w:u w:val="single"/>
              </w:rPr>
            </w:pPr>
          </w:p>
        </w:tc>
      </w:tr>
      <w:tr w:rsidR="0079352A" w14:paraId="3BEF838A" w14:textId="77777777" w:rsidTr="00345119">
        <w:tc>
          <w:tcPr>
            <w:tcW w:w="9576" w:type="dxa"/>
          </w:tcPr>
          <w:p w14:paraId="33E10FF4" w14:textId="77777777" w:rsidR="008423E4" w:rsidRPr="00A8133F" w:rsidRDefault="00A960B6" w:rsidP="00720909">
            <w:pPr>
              <w:rPr>
                <w:b/>
              </w:rPr>
            </w:pPr>
            <w:r w:rsidRPr="009C1E9A">
              <w:rPr>
                <w:b/>
                <w:u w:val="single"/>
              </w:rPr>
              <w:t>RULEMAKING AUTHORITY</w:t>
            </w:r>
            <w:r>
              <w:rPr>
                <w:b/>
              </w:rPr>
              <w:t xml:space="preserve"> </w:t>
            </w:r>
          </w:p>
          <w:p w14:paraId="5C2DC191" w14:textId="77777777" w:rsidR="008423E4" w:rsidRDefault="008423E4" w:rsidP="00720909"/>
          <w:p w14:paraId="6267C987" w14:textId="77777777" w:rsidR="00E26C14" w:rsidRDefault="00A960B6" w:rsidP="00720909">
            <w:pPr>
              <w:pStyle w:val="Header"/>
              <w:tabs>
                <w:tab w:val="clear" w:pos="4320"/>
                <w:tab w:val="clear" w:pos="8640"/>
              </w:tabs>
              <w:jc w:val="both"/>
            </w:pPr>
            <w:r>
              <w:t xml:space="preserve">It is the committee's opinion </w:t>
            </w:r>
            <w:r>
              <w:t>that this bill does not expressly grant any additional rulemaking authority to a state officer, department, agency, or institution.</w:t>
            </w:r>
          </w:p>
          <w:p w14:paraId="42AB2D24" w14:textId="77777777" w:rsidR="008423E4" w:rsidRPr="00E21FDC" w:rsidRDefault="008423E4" w:rsidP="00720909">
            <w:pPr>
              <w:rPr>
                <w:b/>
              </w:rPr>
            </w:pPr>
          </w:p>
        </w:tc>
      </w:tr>
      <w:tr w:rsidR="0079352A" w14:paraId="3C1580E7" w14:textId="77777777" w:rsidTr="00345119">
        <w:tc>
          <w:tcPr>
            <w:tcW w:w="9576" w:type="dxa"/>
          </w:tcPr>
          <w:p w14:paraId="6E960738" w14:textId="77777777" w:rsidR="008423E4" w:rsidRPr="00A8133F" w:rsidRDefault="00A960B6" w:rsidP="00720909">
            <w:pPr>
              <w:rPr>
                <w:b/>
              </w:rPr>
            </w:pPr>
            <w:r w:rsidRPr="009C1E9A">
              <w:rPr>
                <w:b/>
                <w:u w:val="single"/>
              </w:rPr>
              <w:t>ANALYSIS</w:t>
            </w:r>
            <w:r>
              <w:rPr>
                <w:b/>
              </w:rPr>
              <w:t xml:space="preserve"> </w:t>
            </w:r>
          </w:p>
          <w:p w14:paraId="0C9FD121" w14:textId="77777777" w:rsidR="008423E4" w:rsidRDefault="008423E4" w:rsidP="00720909"/>
          <w:p w14:paraId="6A91FB48" w14:textId="1344FBF1" w:rsidR="00170F50" w:rsidRPr="009C36CD" w:rsidRDefault="00A960B6" w:rsidP="00720909">
            <w:pPr>
              <w:pStyle w:val="Header"/>
              <w:tabs>
                <w:tab w:val="clear" w:pos="4320"/>
                <w:tab w:val="clear" w:pos="8640"/>
              </w:tabs>
              <w:jc w:val="both"/>
            </w:pPr>
            <w:r>
              <w:t xml:space="preserve">H.B. </w:t>
            </w:r>
            <w:r w:rsidR="00281C96">
              <w:t>879</w:t>
            </w:r>
            <w:r>
              <w:t xml:space="preserve"> amends the Local Government Code to remove the </w:t>
            </w:r>
            <w:r w:rsidR="00BB15E3">
              <w:t>option</w:t>
            </w:r>
            <w:r>
              <w:t xml:space="preserve"> for a</w:t>
            </w:r>
            <w:r w:rsidR="00BB15E3">
              <w:t xml:space="preserve"> person</w:t>
            </w:r>
            <w:r w:rsidR="00D2769B">
              <w:t>, as part of the eligibility requirements</w:t>
            </w:r>
            <w:r w:rsidR="00BB15E3">
              <w:t xml:space="preserve"> to serve as</w:t>
            </w:r>
            <w:r>
              <w:t xml:space="preserve"> constable in a county with a population of 200,000 or more</w:t>
            </w:r>
            <w:r w:rsidR="00D2769B">
              <w:t>,</w:t>
            </w:r>
            <w:r>
              <w:t xml:space="preserve"> </w:t>
            </w:r>
            <w:r w:rsidR="00831BB7">
              <w:t xml:space="preserve">to </w:t>
            </w:r>
            <w:r w:rsidR="00D2769B">
              <w:t>h</w:t>
            </w:r>
            <w:r w:rsidR="006A4C9A">
              <w:t>old</w:t>
            </w:r>
            <w:r w:rsidR="00D2769B">
              <w:t xml:space="preserve"> at least</w:t>
            </w:r>
            <w:r w:rsidR="00831BB7">
              <w:t xml:space="preserve"> an</w:t>
            </w:r>
            <w:r w:rsidR="00D2769B">
              <w:t xml:space="preserve"> applicable</w:t>
            </w:r>
            <w:r w:rsidR="00831BB7">
              <w:t xml:space="preserve"> associate's degree in lieu of holding </w:t>
            </w:r>
            <w:r>
              <w:t xml:space="preserve">applicable </w:t>
            </w:r>
            <w:r w:rsidR="00831BB7">
              <w:t xml:space="preserve">status as a special investigator or </w:t>
            </w:r>
            <w:r w:rsidR="003302D6">
              <w:t xml:space="preserve">as </w:t>
            </w:r>
            <w:r w:rsidR="00831BB7">
              <w:t>an honorably retired peace officer or federal criminal investigator</w:t>
            </w:r>
            <w:r>
              <w:t xml:space="preserve">. The bill </w:t>
            </w:r>
            <w:r w:rsidRPr="00170F50">
              <w:t xml:space="preserve">applies only to a constable elected or appointed to serve a term of office that begins on or after the </w:t>
            </w:r>
            <w:r>
              <w:t xml:space="preserve">bill's </w:t>
            </w:r>
            <w:r w:rsidRPr="00170F50">
              <w:t>effective date.</w:t>
            </w:r>
          </w:p>
          <w:p w14:paraId="650CEE0E" w14:textId="77777777" w:rsidR="008423E4" w:rsidRPr="00835628" w:rsidRDefault="008423E4" w:rsidP="00720909">
            <w:pPr>
              <w:rPr>
                <w:b/>
              </w:rPr>
            </w:pPr>
          </w:p>
        </w:tc>
      </w:tr>
      <w:tr w:rsidR="0079352A" w14:paraId="3425C68D" w14:textId="77777777" w:rsidTr="00345119">
        <w:tc>
          <w:tcPr>
            <w:tcW w:w="9576" w:type="dxa"/>
          </w:tcPr>
          <w:p w14:paraId="1FFEF463" w14:textId="77777777" w:rsidR="008423E4" w:rsidRPr="00A8133F" w:rsidRDefault="00A960B6" w:rsidP="00720909">
            <w:pPr>
              <w:rPr>
                <w:b/>
              </w:rPr>
            </w:pPr>
            <w:r w:rsidRPr="009C1E9A">
              <w:rPr>
                <w:b/>
                <w:u w:val="single"/>
              </w:rPr>
              <w:t>EFFECTIVE DATE</w:t>
            </w:r>
            <w:r>
              <w:rPr>
                <w:b/>
              </w:rPr>
              <w:t xml:space="preserve"> </w:t>
            </w:r>
          </w:p>
          <w:p w14:paraId="12F244F9" w14:textId="77777777" w:rsidR="008423E4" w:rsidRDefault="008423E4" w:rsidP="00720909"/>
          <w:p w14:paraId="734CB11D" w14:textId="613D4700" w:rsidR="008423E4" w:rsidRPr="003624F2" w:rsidRDefault="00A960B6" w:rsidP="00720909">
            <w:pPr>
              <w:pStyle w:val="Header"/>
              <w:tabs>
                <w:tab w:val="clear" w:pos="4320"/>
                <w:tab w:val="clear" w:pos="8640"/>
              </w:tabs>
              <w:jc w:val="both"/>
            </w:pPr>
            <w:r>
              <w:t>September 1, 202</w:t>
            </w:r>
            <w:r w:rsidR="00281C96">
              <w:t>3</w:t>
            </w:r>
            <w:r>
              <w:t>.</w:t>
            </w:r>
          </w:p>
          <w:p w14:paraId="60338943" w14:textId="77777777" w:rsidR="008423E4" w:rsidRPr="00233FDB" w:rsidRDefault="008423E4" w:rsidP="00720909">
            <w:pPr>
              <w:rPr>
                <w:b/>
              </w:rPr>
            </w:pPr>
          </w:p>
        </w:tc>
      </w:tr>
      <w:tr w:rsidR="0079352A" w14:paraId="138373EE" w14:textId="77777777" w:rsidTr="00345119">
        <w:tc>
          <w:tcPr>
            <w:tcW w:w="9576" w:type="dxa"/>
          </w:tcPr>
          <w:p w14:paraId="61A50A27" w14:textId="536C1DDA" w:rsidR="00E26C14" w:rsidRPr="00E26C14" w:rsidRDefault="00E26C14" w:rsidP="00720909">
            <w:pPr>
              <w:jc w:val="both"/>
            </w:pPr>
          </w:p>
        </w:tc>
      </w:tr>
      <w:tr w:rsidR="0079352A" w14:paraId="55A131DE" w14:textId="77777777" w:rsidTr="00345119">
        <w:tc>
          <w:tcPr>
            <w:tcW w:w="9576" w:type="dxa"/>
          </w:tcPr>
          <w:p w14:paraId="35032B4E" w14:textId="77777777" w:rsidR="00E26C14" w:rsidRPr="009C1E9A" w:rsidRDefault="00E26C14" w:rsidP="00720909">
            <w:pPr>
              <w:rPr>
                <w:b/>
                <w:u w:val="single"/>
              </w:rPr>
            </w:pPr>
          </w:p>
        </w:tc>
      </w:tr>
      <w:tr w:rsidR="0079352A" w14:paraId="1E3F1586" w14:textId="77777777" w:rsidTr="00345119">
        <w:tc>
          <w:tcPr>
            <w:tcW w:w="9576" w:type="dxa"/>
          </w:tcPr>
          <w:p w14:paraId="2402E605" w14:textId="77777777" w:rsidR="00E26C14" w:rsidRPr="00990EFD" w:rsidRDefault="00E26C14" w:rsidP="00720909">
            <w:pPr>
              <w:jc w:val="both"/>
              <w:rPr>
                <w:sz w:val="2"/>
                <w:szCs w:val="2"/>
              </w:rPr>
            </w:pPr>
          </w:p>
        </w:tc>
      </w:tr>
    </w:tbl>
    <w:p w14:paraId="55799E3D" w14:textId="66D224F9" w:rsidR="004108C3" w:rsidRPr="008423E4" w:rsidRDefault="004108C3" w:rsidP="00720909"/>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CCFD" w14:textId="77777777" w:rsidR="00000000" w:rsidRDefault="00A960B6">
      <w:r>
        <w:separator/>
      </w:r>
    </w:p>
  </w:endnote>
  <w:endnote w:type="continuationSeparator" w:id="0">
    <w:p w14:paraId="329276AA" w14:textId="77777777" w:rsidR="00000000" w:rsidRDefault="00A9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8D96" w14:textId="77777777" w:rsidR="00EC379B" w:rsidRDefault="00EC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9352A" w14:paraId="30F84C9C" w14:textId="77777777" w:rsidTr="009C1E9A">
      <w:trPr>
        <w:cantSplit/>
      </w:trPr>
      <w:tc>
        <w:tcPr>
          <w:tcW w:w="0" w:type="pct"/>
        </w:tcPr>
        <w:p w14:paraId="7B2A3468" w14:textId="77777777" w:rsidR="00137D90" w:rsidRDefault="00137D90" w:rsidP="009C1E9A">
          <w:pPr>
            <w:pStyle w:val="Footer"/>
            <w:tabs>
              <w:tab w:val="clear" w:pos="8640"/>
              <w:tab w:val="right" w:pos="9360"/>
            </w:tabs>
          </w:pPr>
        </w:p>
      </w:tc>
      <w:tc>
        <w:tcPr>
          <w:tcW w:w="2395" w:type="pct"/>
        </w:tcPr>
        <w:p w14:paraId="1D297D6F" w14:textId="77777777" w:rsidR="00137D90" w:rsidRDefault="00137D90" w:rsidP="009C1E9A">
          <w:pPr>
            <w:pStyle w:val="Footer"/>
            <w:tabs>
              <w:tab w:val="clear" w:pos="8640"/>
              <w:tab w:val="right" w:pos="9360"/>
            </w:tabs>
          </w:pPr>
        </w:p>
        <w:p w14:paraId="5BBDC458" w14:textId="77777777" w:rsidR="001A4310" w:rsidRDefault="001A4310" w:rsidP="009C1E9A">
          <w:pPr>
            <w:pStyle w:val="Footer"/>
            <w:tabs>
              <w:tab w:val="clear" w:pos="8640"/>
              <w:tab w:val="right" w:pos="9360"/>
            </w:tabs>
          </w:pPr>
        </w:p>
        <w:p w14:paraId="1A224694" w14:textId="77777777" w:rsidR="00137D90" w:rsidRDefault="00137D90" w:rsidP="009C1E9A">
          <w:pPr>
            <w:pStyle w:val="Footer"/>
            <w:tabs>
              <w:tab w:val="clear" w:pos="8640"/>
              <w:tab w:val="right" w:pos="9360"/>
            </w:tabs>
          </w:pPr>
        </w:p>
      </w:tc>
      <w:tc>
        <w:tcPr>
          <w:tcW w:w="2453" w:type="pct"/>
        </w:tcPr>
        <w:p w14:paraId="2FFA50BE" w14:textId="77777777" w:rsidR="00137D90" w:rsidRDefault="00137D90" w:rsidP="009C1E9A">
          <w:pPr>
            <w:pStyle w:val="Footer"/>
            <w:tabs>
              <w:tab w:val="clear" w:pos="8640"/>
              <w:tab w:val="right" w:pos="9360"/>
            </w:tabs>
            <w:jc w:val="right"/>
          </w:pPr>
        </w:p>
      </w:tc>
    </w:tr>
    <w:tr w:rsidR="0079352A" w14:paraId="5C6A1388" w14:textId="77777777" w:rsidTr="009C1E9A">
      <w:trPr>
        <w:cantSplit/>
      </w:trPr>
      <w:tc>
        <w:tcPr>
          <w:tcW w:w="0" w:type="pct"/>
        </w:tcPr>
        <w:p w14:paraId="409FD05E" w14:textId="77777777" w:rsidR="00EC379B" w:rsidRDefault="00EC379B" w:rsidP="009C1E9A">
          <w:pPr>
            <w:pStyle w:val="Footer"/>
            <w:tabs>
              <w:tab w:val="clear" w:pos="8640"/>
              <w:tab w:val="right" w:pos="9360"/>
            </w:tabs>
          </w:pPr>
        </w:p>
      </w:tc>
      <w:tc>
        <w:tcPr>
          <w:tcW w:w="2395" w:type="pct"/>
        </w:tcPr>
        <w:p w14:paraId="4E097BDE" w14:textId="0B3AD2F1" w:rsidR="00EC379B" w:rsidRPr="009C1E9A" w:rsidRDefault="00A960B6" w:rsidP="009C1E9A">
          <w:pPr>
            <w:pStyle w:val="Footer"/>
            <w:tabs>
              <w:tab w:val="clear" w:pos="8640"/>
              <w:tab w:val="right" w:pos="9360"/>
            </w:tabs>
            <w:rPr>
              <w:rFonts w:ascii="Shruti" w:hAnsi="Shruti"/>
              <w:sz w:val="22"/>
            </w:rPr>
          </w:pPr>
          <w:r>
            <w:rPr>
              <w:rFonts w:ascii="Shruti" w:hAnsi="Shruti"/>
              <w:sz w:val="22"/>
            </w:rPr>
            <w:t xml:space="preserve">88R </w:t>
          </w:r>
          <w:r>
            <w:rPr>
              <w:rFonts w:ascii="Shruti" w:hAnsi="Shruti"/>
              <w:sz w:val="22"/>
            </w:rPr>
            <w:t>20041-D</w:t>
          </w:r>
        </w:p>
      </w:tc>
      <w:tc>
        <w:tcPr>
          <w:tcW w:w="2453" w:type="pct"/>
        </w:tcPr>
        <w:p w14:paraId="5CE1C5B2" w14:textId="7B16840B" w:rsidR="00EC379B" w:rsidRDefault="00A960B6" w:rsidP="009C1E9A">
          <w:pPr>
            <w:pStyle w:val="Footer"/>
            <w:tabs>
              <w:tab w:val="clear" w:pos="8640"/>
              <w:tab w:val="right" w:pos="9360"/>
            </w:tabs>
            <w:jc w:val="right"/>
          </w:pPr>
          <w:r>
            <w:fldChar w:fldCharType="begin"/>
          </w:r>
          <w:r>
            <w:instrText xml:space="preserve"> DOCPROPERTY  OTID  \* MERGEFORMAT </w:instrText>
          </w:r>
          <w:r>
            <w:fldChar w:fldCharType="separate"/>
          </w:r>
          <w:r w:rsidR="00EB0F74">
            <w:t>23.82.619</w:t>
          </w:r>
          <w:r>
            <w:fldChar w:fldCharType="end"/>
          </w:r>
        </w:p>
      </w:tc>
    </w:tr>
    <w:tr w:rsidR="0079352A" w14:paraId="125B7943" w14:textId="77777777" w:rsidTr="009C1E9A">
      <w:trPr>
        <w:cantSplit/>
      </w:trPr>
      <w:tc>
        <w:tcPr>
          <w:tcW w:w="0" w:type="pct"/>
        </w:tcPr>
        <w:p w14:paraId="6C7C2863" w14:textId="77777777" w:rsidR="00EC379B" w:rsidRDefault="00EC379B" w:rsidP="009C1E9A">
          <w:pPr>
            <w:pStyle w:val="Footer"/>
            <w:tabs>
              <w:tab w:val="clear" w:pos="4320"/>
              <w:tab w:val="clear" w:pos="8640"/>
              <w:tab w:val="left" w:pos="2865"/>
            </w:tabs>
          </w:pPr>
        </w:p>
      </w:tc>
      <w:tc>
        <w:tcPr>
          <w:tcW w:w="2395" w:type="pct"/>
        </w:tcPr>
        <w:p w14:paraId="722651F3" w14:textId="4D867AC1"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4322DE60" w14:textId="77777777" w:rsidR="00EC379B" w:rsidRDefault="00EC379B" w:rsidP="006D504F">
          <w:pPr>
            <w:pStyle w:val="Footer"/>
            <w:rPr>
              <w:rStyle w:val="PageNumber"/>
            </w:rPr>
          </w:pPr>
        </w:p>
        <w:p w14:paraId="2BB9CF89" w14:textId="77777777" w:rsidR="00EC379B" w:rsidRDefault="00EC379B" w:rsidP="009C1E9A">
          <w:pPr>
            <w:pStyle w:val="Footer"/>
            <w:tabs>
              <w:tab w:val="clear" w:pos="8640"/>
              <w:tab w:val="right" w:pos="9360"/>
            </w:tabs>
            <w:jc w:val="right"/>
          </w:pPr>
        </w:p>
      </w:tc>
    </w:tr>
    <w:tr w:rsidR="0079352A" w14:paraId="56D6A8A3" w14:textId="77777777" w:rsidTr="009C1E9A">
      <w:trPr>
        <w:cantSplit/>
        <w:trHeight w:val="323"/>
      </w:trPr>
      <w:tc>
        <w:tcPr>
          <w:tcW w:w="0" w:type="pct"/>
          <w:gridSpan w:val="3"/>
        </w:tcPr>
        <w:p w14:paraId="5A47C58C" w14:textId="6D77D2ED" w:rsidR="00EC379B" w:rsidRDefault="00A960B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90EFD">
            <w:rPr>
              <w:rStyle w:val="PageNumber"/>
              <w:noProof/>
            </w:rPr>
            <w:t>1</w:t>
          </w:r>
          <w:r>
            <w:rPr>
              <w:rStyle w:val="PageNumber"/>
            </w:rPr>
            <w:fldChar w:fldCharType="end"/>
          </w:r>
        </w:p>
        <w:p w14:paraId="0E726D45" w14:textId="77777777" w:rsidR="00EC379B" w:rsidRDefault="00EC379B" w:rsidP="009C1E9A">
          <w:pPr>
            <w:pStyle w:val="Footer"/>
            <w:tabs>
              <w:tab w:val="clear" w:pos="8640"/>
              <w:tab w:val="right" w:pos="9360"/>
            </w:tabs>
            <w:jc w:val="center"/>
          </w:pPr>
        </w:p>
      </w:tc>
    </w:tr>
  </w:tbl>
  <w:p w14:paraId="04105461"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41CB" w14:textId="77777777" w:rsidR="00EC379B" w:rsidRDefault="00EC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6B02" w14:textId="77777777" w:rsidR="00000000" w:rsidRDefault="00A960B6">
      <w:r>
        <w:separator/>
      </w:r>
    </w:p>
  </w:footnote>
  <w:footnote w:type="continuationSeparator" w:id="0">
    <w:p w14:paraId="2111A36F" w14:textId="77777777" w:rsidR="00000000" w:rsidRDefault="00A9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84C1" w14:textId="77777777" w:rsidR="00EC379B" w:rsidRDefault="00EC3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8CF7" w14:textId="77777777" w:rsidR="00EC379B" w:rsidRDefault="00EC3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531A" w14:textId="77777777" w:rsidR="00EC379B" w:rsidRDefault="00EC3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14"/>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3C25"/>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2FEC"/>
    <w:rsid w:val="000A4893"/>
    <w:rsid w:val="000A54E0"/>
    <w:rsid w:val="000A72C4"/>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144"/>
    <w:rsid w:val="000F094C"/>
    <w:rsid w:val="000F18A2"/>
    <w:rsid w:val="000F2A7F"/>
    <w:rsid w:val="000F31A7"/>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371B"/>
    <w:rsid w:val="001245C8"/>
    <w:rsid w:val="00124653"/>
    <w:rsid w:val="001247C5"/>
    <w:rsid w:val="00127893"/>
    <w:rsid w:val="001312BB"/>
    <w:rsid w:val="00137D90"/>
    <w:rsid w:val="00141FB6"/>
    <w:rsid w:val="00142F8E"/>
    <w:rsid w:val="00143C8B"/>
    <w:rsid w:val="00147530"/>
    <w:rsid w:val="0015331F"/>
    <w:rsid w:val="0015369A"/>
    <w:rsid w:val="00156AB2"/>
    <w:rsid w:val="00160402"/>
    <w:rsid w:val="00160571"/>
    <w:rsid w:val="00161E93"/>
    <w:rsid w:val="00162C7A"/>
    <w:rsid w:val="00162DAE"/>
    <w:rsid w:val="001639C5"/>
    <w:rsid w:val="00163E45"/>
    <w:rsid w:val="001664C2"/>
    <w:rsid w:val="00170F50"/>
    <w:rsid w:val="00171BF2"/>
    <w:rsid w:val="0017347B"/>
    <w:rsid w:val="0017725B"/>
    <w:rsid w:val="0018050C"/>
    <w:rsid w:val="0018117F"/>
    <w:rsid w:val="001824ED"/>
    <w:rsid w:val="00183262"/>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515A"/>
    <w:rsid w:val="001B053A"/>
    <w:rsid w:val="001B26D8"/>
    <w:rsid w:val="001B3BFA"/>
    <w:rsid w:val="001B6EE2"/>
    <w:rsid w:val="001B75B8"/>
    <w:rsid w:val="001C1230"/>
    <w:rsid w:val="001C3514"/>
    <w:rsid w:val="001C60B5"/>
    <w:rsid w:val="001C61B0"/>
    <w:rsid w:val="001C692C"/>
    <w:rsid w:val="001C7957"/>
    <w:rsid w:val="001C7DB8"/>
    <w:rsid w:val="001C7EA8"/>
    <w:rsid w:val="001D1711"/>
    <w:rsid w:val="001D2A01"/>
    <w:rsid w:val="001D2EF6"/>
    <w:rsid w:val="001D37A8"/>
    <w:rsid w:val="001D462E"/>
    <w:rsid w:val="001E2CAD"/>
    <w:rsid w:val="001E2DB7"/>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2058"/>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1C96"/>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2D6"/>
    <w:rsid w:val="003305F5"/>
    <w:rsid w:val="003329A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7CA1"/>
    <w:rsid w:val="00361FE9"/>
    <w:rsid w:val="003624F2"/>
    <w:rsid w:val="00363854"/>
    <w:rsid w:val="00364315"/>
    <w:rsid w:val="003643E2"/>
    <w:rsid w:val="00370155"/>
    <w:rsid w:val="003712D5"/>
    <w:rsid w:val="003747DF"/>
    <w:rsid w:val="003763F9"/>
    <w:rsid w:val="00377E3D"/>
    <w:rsid w:val="003847E8"/>
    <w:rsid w:val="0038731D"/>
    <w:rsid w:val="00387B60"/>
    <w:rsid w:val="00390098"/>
    <w:rsid w:val="00392DA1"/>
    <w:rsid w:val="00393718"/>
    <w:rsid w:val="0039613D"/>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E7638"/>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41AA"/>
    <w:rsid w:val="0042422E"/>
    <w:rsid w:val="0043190E"/>
    <w:rsid w:val="004324E9"/>
    <w:rsid w:val="00432888"/>
    <w:rsid w:val="004350F3"/>
    <w:rsid w:val="00436980"/>
    <w:rsid w:val="00441016"/>
    <w:rsid w:val="00441F2F"/>
    <w:rsid w:val="0044228B"/>
    <w:rsid w:val="00447018"/>
    <w:rsid w:val="00450561"/>
    <w:rsid w:val="00450A40"/>
    <w:rsid w:val="00451D7C"/>
    <w:rsid w:val="00452FC3"/>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A03F7"/>
    <w:rsid w:val="004A081C"/>
    <w:rsid w:val="004A123F"/>
    <w:rsid w:val="004A2172"/>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0F80"/>
    <w:rsid w:val="005336BD"/>
    <w:rsid w:val="00534A49"/>
    <w:rsid w:val="005363BB"/>
    <w:rsid w:val="00541B98"/>
    <w:rsid w:val="00543374"/>
    <w:rsid w:val="00545548"/>
    <w:rsid w:val="00546923"/>
    <w:rsid w:val="00551CA6"/>
    <w:rsid w:val="00555034"/>
    <w:rsid w:val="005570D2"/>
    <w:rsid w:val="0056153F"/>
    <w:rsid w:val="00561B14"/>
    <w:rsid w:val="00562C87"/>
    <w:rsid w:val="005636BD"/>
    <w:rsid w:val="005666D5"/>
    <w:rsid w:val="005669A7"/>
    <w:rsid w:val="00573401"/>
    <w:rsid w:val="00576714"/>
    <w:rsid w:val="0057685A"/>
    <w:rsid w:val="005847EF"/>
    <w:rsid w:val="005851E6"/>
    <w:rsid w:val="005878B7"/>
    <w:rsid w:val="00592C9A"/>
    <w:rsid w:val="00593DF8"/>
    <w:rsid w:val="00595745"/>
    <w:rsid w:val="005A0E18"/>
    <w:rsid w:val="005A12A5"/>
    <w:rsid w:val="005A3790"/>
    <w:rsid w:val="005A3CCB"/>
    <w:rsid w:val="005A6D13"/>
    <w:rsid w:val="005B031F"/>
    <w:rsid w:val="005B3298"/>
    <w:rsid w:val="005B5516"/>
    <w:rsid w:val="005B5D2B"/>
    <w:rsid w:val="005C1496"/>
    <w:rsid w:val="005C17C5"/>
    <w:rsid w:val="005C2B21"/>
    <w:rsid w:val="005C2C00"/>
    <w:rsid w:val="005C4C6F"/>
    <w:rsid w:val="005C5127"/>
    <w:rsid w:val="005C75EF"/>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2D33"/>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4B98"/>
    <w:rsid w:val="00685DC9"/>
    <w:rsid w:val="00687465"/>
    <w:rsid w:val="006907CF"/>
    <w:rsid w:val="00691CCF"/>
    <w:rsid w:val="00693AFA"/>
    <w:rsid w:val="00695101"/>
    <w:rsid w:val="00695B9A"/>
    <w:rsid w:val="00696563"/>
    <w:rsid w:val="006979F8"/>
    <w:rsid w:val="006A4C9A"/>
    <w:rsid w:val="006A6068"/>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0909"/>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785"/>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352A"/>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5402"/>
    <w:rsid w:val="0080765F"/>
    <w:rsid w:val="00812BE3"/>
    <w:rsid w:val="00814516"/>
    <w:rsid w:val="00815C9D"/>
    <w:rsid w:val="008170E2"/>
    <w:rsid w:val="00823E4C"/>
    <w:rsid w:val="00827749"/>
    <w:rsid w:val="00827B7E"/>
    <w:rsid w:val="00830EEB"/>
    <w:rsid w:val="00831BB7"/>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680A"/>
    <w:rsid w:val="008806EB"/>
    <w:rsid w:val="008826F2"/>
    <w:rsid w:val="008845BA"/>
    <w:rsid w:val="00885203"/>
    <w:rsid w:val="008859CA"/>
    <w:rsid w:val="008861EE"/>
    <w:rsid w:val="00890B59"/>
    <w:rsid w:val="008930D7"/>
    <w:rsid w:val="008947A7"/>
    <w:rsid w:val="00897E80"/>
    <w:rsid w:val="008A04FA"/>
    <w:rsid w:val="008A3188"/>
    <w:rsid w:val="008A3236"/>
    <w:rsid w:val="008A3FDF"/>
    <w:rsid w:val="008A6418"/>
    <w:rsid w:val="008B05D8"/>
    <w:rsid w:val="008B0B3D"/>
    <w:rsid w:val="008B2012"/>
    <w:rsid w:val="008B2B1A"/>
    <w:rsid w:val="008B3428"/>
    <w:rsid w:val="008B7785"/>
    <w:rsid w:val="008C0809"/>
    <w:rsid w:val="008C0C4E"/>
    <w:rsid w:val="008C132C"/>
    <w:rsid w:val="008C3FD0"/>
    <w:rsid w:val="008D27A5"/>
    <w:rsid w:val="008D2AAB"/>
    <w:rsid w:val="008D309C"/>
    <w:rsid w:val="008D58F9"/>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C77"/>
    <w:rsid w:val="0093417F"/>
    <w:rsid w:val="00934AC2"/>
    <w:rsid w:val="009375BB"/>
    <w:rsid w:val="009418E9"/>
    <w:rsid w:val="00946044"/>
    <w:rsid w:val="009465AB"/>
    <w:rsid w:val="00946DEE"/>
    <w:rsid w:val="00953499"/>
    <w:rsid w:val="00954A16"/>
    <w:rsid w:val="0095696D"/>
    <w:rsid w:val="009619C7"/>
    <w:rsid w:val="0096206B"/>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67E7"/>
    <w:rsid w:val="00987F00"/>
    <w:rsid w:val="00990EFD"/>
    <w:rsid w:val="0099403D"/>
    <w:rsid w:val="00995B0B"/>
    <w:rsid w:val="00997314"/>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EB0"/>
    <w:rsid w:val="009F4F2B"/>
    <w:rsid w:val="009F513E"/>
    <w:rsid w:val="009F5802"/>
    <w:rsid w:val="009F64AE"/>
    <w:rsid w:val="00A0042D"/>
    <w:rsid w:val="00A0053A"/>
    <w:rsid w:val="00A00C33"/>
    <w:rsid w:val="00A01103"/>
    <w:rsid w:val="00A012C0"/>
    <w:rsid w:val="00A014BB"/>
    <w:rsid w:val="00A01E10"/>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0F9"/>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344D"/>
    <w:rsid w:val="00A644B8"/>
    <w:rsid w:val="00A70E35"/>
    <w:rsid w:val="00A720DC"/>
    <w:rsid w:val="00A803CF"/>
    <w:rsid w:val="00A8133F"/>
    <w:rsid w:val="00A82CB4"/>
    <w:rsid w:val="00A837A8"/>
    <w:rsid w:val="00A83C36"/>
    <w:rsid w:val="00A932BB"/>
    <w:rsid w:val="00A93579"/>
    <w:rsid w:val="00A93934"/>
    <w:rsid w:val="00A95D51"/>
    <w:rsid w:val="00A960B6"/>
    <w:rsid w:val="00AA18AE"/>
    <w:rsid w:val="00AA228B"/>
    <w:rsid w:val="00AA597A"/>
    <w:rsid w:val="00AA7E52"/>
    <w:rsid w:val="00AB1655"/>
    <w:rsid w:val="00AB1873"/>
    <w:rsid w:val="00AB2C05"/>
    <w:rsid w:val="00AB3536"/>
    <w:rsid w:val="00AB474B"/>
    <w:rsid w:val="00AB4BAF"/>
    <w:rsid w:val="00AB5CCC"/>
    <w:rsid w:val="00AB74E2"/>
    <w:rsid w:val="00AC2E9A"/>
    <w:rsid w:val="00AC59ED"/>
    <w:rsid w:val="00AC5AAB"/>
    <w:rsid w:val="00AC5AEC"/>
    <w:rsid w:val="00AC5F28"/>
    <w:rsid w:val="00AC6900"/>
    <w:rsid w:val="00AD304B"/>
    <w:rsid w:val="00AD4497"/>
    <w:rsid w:val="00AD7780"/>
    <w:rsid w:val="00AE2263"/>
    <w:rsid w:val="00AE248E"/>
    <w:rsid w:val="00AE2D12"/>
    <w:rsid w:val="00AE2F06"/>
    <w:rsid w:val="00AE3A60"/>
    <w:rsid w:val="00AE4F1C"/>
    <w:rsid w:val="00AF1433"/>
    <w:rsid w:val="00AF48B4"/>
    <w:rsid w:val="00AF4923"/>
    <w:rsid w:val="00AF7C74"/>
    <w:rsid w:val="00B000AF"/>
    <w:rsid w:val="00B04E79"/>
    <w:rsid w:val="00B07488"/>
    <w:rsid w:val="00B075A2"/>
    <w:rsid w:val="00B106D2"/>
    <w:rsid w:val="00B10DD2"/>
    <w:rsid w:val="00B115DC"/>
    <w:rsid w:val="00B11952"/>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3BD"/>
    <w:rsid w:val="00B82454"/>
    <w:rsid w:val="00B90097"/>
    <w:rsid w:val="00B90999"/>
    <w:rsid w:val="00B91AD7"/>
    <w:rsid w:val="00B92D23"/>
    <w:rsid w:val="00B95BC8"/>
    <w:rsid w:val="00B96E87"/>
    <w:rsid w:val="00BA146A"/>
    <w:rsid w:val="00BA32EE"/>
    <w:rsid w:val="00BB15E3"/>
    <w:rsid w:val="00BB5B36"/>
    <w:rsid w:val="00BC027B"/>
    <w:rsid w:val="00BC30A6"/>
    <w:rsid w:val="00BC3ED3"/>
    <w:rsid w:val="00BC3EF6"/>
    <w:rsid w:val="00BC4E34"/>
    <w:rsid w:val="00BC51D0"/>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860BA"/>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16195"/>
    <w:rsid w:val="00D22160"/>
    <w:rsid w:val="00D22172"/>
    <w:rsid w:val="00D2301B"/>
    <w:rsid w:val="00D239EE"/>
    <w:rsid w:val="00D2769B"/>
    <w:rsid w:val="00D30534"/>
    <w:rsid w:val="00D35728"/>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7E00"/>
    <w:rsid w:val="00DA00BC"/>
    <w:rsid w:val="00DA0E22"/>
    <w:rsid w:val="00DA1EFA"/>
    <w:rsid w:val="00DA25E7"/>
    <w:rsid w:val="00DA2C3E"/>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3D73"/>
    <w:rsid w:val="00DD5BCC"/>
    <w:rsid w:val="00DD7509"/>
    <w:rsid w:val="00DD79C7"/>
    <w:rsid w:val="00DD7D6E"/>
    <w:rsid w:val="00DE34B2"/>
    <w:rsid w:val="00DE49DE"/>
    <w:rsid w:val="00DE618B"/>
    <w:rsid w:val="00DE6EC2"/>
    <w:rsid w:val="00DF0834"/>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6C14"/>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46F15"/>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0F74"/>
    <w:rsid w:val="00EB27F2"/>
    <w:rsid w:val="00EB3928"/>
    <w:rsid w:val="00EB5373"/>
    <w:rsid w:val="00EC02A2"/>
    <w:rsid w:val="00EC379B"/>
    <w:rsid w:val="00EC37DF"/>
    <w:rsid w:val="00EC41B1"/>
    <w:rsid w:val="00EC6C07"/>
    <w:rsid w:val="00ED0665"/>
    <w:rsid w:val="00ED12C0"/>
    <w:rsid w:val="00ED19F0"/>
    <w:rsid w:val="00ED2B50"/>
    <w:rsid w:val="00ED3A32"/>
    <w:rsid w:val="00ED3BDE"/>
    <w:rsid w:val="00ED68FB"/>
    <w:rsid w:val="00ED7588"/>
    <w:rsid w:val="00ED783A"/>
    <w:rsid w:val="00EE2E34"/>
    <w:rsid w:val="00EE2E91"/>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C2"/>
    <w:rsid w:val="00F27573"/>
    <w:rsid w:val="00F31876"/>
    <w:rsid w:val="00F31C67"/>
    <w:rsid w:val="00F36FE0"/>
    <w:rsid w:val="00F37612"/>
    <w:rsid w:val="00F37EA8"/>
    <w:rsid w:val="00F40B14"/>
    <w:rsid w:val="00F41186"/>
    <w:rsid w:val="00F41DFD"/>
    <w:rsid w:val="00F41EEF"/>
    <w:rsid w:val="00F41FAC"/>
    <w:rsid w:val="00F423D3"/>
    <w:rsid w:val="00F44349"/>
    <w:rsid w:val="00F4569E"/>
    <w:rsid w:val="00F45AFC"/>
    <w:rsid w:val="00F462F4"/>
    <w:rsid w:val="00F50130"/>
    <w:rsid w:val="00F52402"/>
    <w:rsid w:val="00F5605D"/>
    <w:rsid w:val="00F6514B"/>
    <w:rsid w:val="00F6587F"/>
    <w:rsid w:val="00F67981"/>
    <w:rsid w:val="00F706CA"/>
    <w:rsid w:val="00F70F8D"/>
    <w:rsid w:val="00F71C5A"/>
    <w:rsid w:val="00F733A4"/>
    <w:rsid w:val="00F736D2"/>
    <w:rsid w:val="00F7758F"/>
    <w:rsid w:val="00F82811"/>
    <w:rsid w:val="00F84153"/>
    <w:rsid w:val="00F84BD0"/>
    <w:rsid w:val="00F85661"/>
    <w:rsid w:val="00F96602"/>
    <w:rsid w:val="00F9735A"/>
    <w:rsid w:val="00FA32FC"/>
    <w:rsid w:val="00FA59FD"/>
    <w:rsid w:val="00FA5D8C"/>
    <w:rsid w:val="00FA6403"/>
    <w:rsid w:val="00FB16CD"/>
    <w:rsid w:val="00FB73AE"/>
    <w:rsid w:val="00FC01CC"/>
    <w:rsid w:val="00FC5388"/>
    <w:rsid w:val="00FC726C"/>
    <w:rsid w:val="00FD1B4B"/>
    <w:rsid w:val="00FD1B94"/>
    <w:rsid w:val="00FD21E1"/>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71E46B-5F20-47FD-B856-6BF59359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F41DFD"/>
    <w:rPr>
      <w:sz w:val="16"/>
      <w:szCs w:val="16"/>
    </w:rPr>
  </w:style>
  <w:style w:type="paragraph" w:styleId="CommentText">
    <w:name w:val="annotation text"/>
    <w:basedOn w:val="Normal"/>
    <w:link w:val="CommentTextChar"/>
    <w:semiHidden/>
    <w:unhideWhenUsed/>
    <w:rsid w:val="00F41DFD"/>
    <w:rPr>
      <w:sz w:val="20"/>
      <w:szCs w:val="20"/>
    </w:rPr>
  </w:style>
  <w:style w:type="character" w:customStyle="1" w:styleId="CommentTextChar">
    <w:name w:val="Comment Text Char"/>
    <w:basedOn w:val="DefaultParagraphFont"/>
    <w:link w:val="CommentText"/>
    <w:semiHidden/>
    <w:rsid w:val="00F41DFD"/>
  </w:style>
  <w:style w:type="paragraph" w:styleId="CommentSubject">
    <w:name w:val="annotation subject"/>
    <w:basedOn w:val="CommentText"/>
    <w:next w:val="CommentText"/>
    <w:link w:val="CommentSubjectChar"/>
    <w:semiHidden/>
    <w:unhideWhenUsed/>
    <w:rsid w:val="00F41DFD"/>
    <w:rPr>
      <w:b/>
      <w:bCs/>
    </w:rPr>
  </w:style>
  <w:style w:type="character" w:customStyle="1" w:styleId="CommentSubjectChar">
    <w:name w:val="Comment Subject Char"/>
    <w:basedOn w:val="CommentTextChar"/>
    <w:link w:val="CommentSubject"/>
    <w:semiHidden/>
    <w:rsid w:val="00F41DFD"/>
    <w:rPr>
      <w:b/>
      <w:bCs/>
    </w:rPr>
  </w:style>
  <w:style w:type="paragraph" w:styleId="Revision">
    <w:name w:val="Revision"/>
    <w:hidden/>
    <w:uiPriority w:val="99"/>
    <w:semiHidden/>
    <w:rsid w:val="00743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1571</Characters>
  <Application>Microsoft Office Word</Application>
  <DocSecurity>4</DocSecurity>
  <Lines>49</Lines>
  <Paragraphs>15</Paragraphs>
  <ScaleCrop>false</ScaleCrop>
  <HeadingPairs>
    <vt:vector size="2" baseType="variant">
      <vt:variant>
        <vt:lpstr>Title</vt:lpstr>
      </vt:variant>
      <vt:variant>
        <vt:i4>1</vt:i4>
      </vt:variant>
    </vt:vector>
  </HeadingPairs>
  <TitlesOfParts>
    <vt:vector size="1" baseType="lpstr">
      <vt:lpstr>BA - HB00879 (Committee Report (Unamended))</vt:lpstr>
    </vt:vector>
  </TitlesOfParts>
  <Company>State of Texas</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20041</dc:subject>
  <dc:creator>State of Texas</dc:creator>
  <dc:description>HB 879 by Cook-(H)County Affairs</dc:description>
  <cp:lastModifiedBy>Matthew Lee</cp:lastModifiedBy>
  <cp:revision>2</cp:revision>
  <cp:lastPrinted>2003-11-26T17:21:00Z</cp:lastPrinted>
  <dcterms:created xsi:type="dcterms:W3CDTF">2023-03-30T19:14:00Z</dcterms:created>
  <dcterms:modified xsi:type="dcterms:W3CDTF">2023-03-30T19:14:00Z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23.82.619</vt:lpwstr>
  </property>
</Properties>
</file>