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7743" w14:paraId="1C748585" w14:textId="77777777" w:rsidTr="00345119">
        <w:tc>
          <w:tcPr>
            <w:tcW w:w="9576" w:type="dxa"/>
            <w:noWrap/>
          </w:tcPr>
          <w:p w14:paraId="3AC7C244" w14:textId="77777777" w:rsidR="008423E4" w:rsidRPr="0022177D" w:rsidRDefault="00963F76" w:rsidP="0013603F">
            <w:pPr>
              <w:pStyle w:val="Heading1"/>
            </w:pPr>
            <w:r w:rsidRPr="00631897">
              <w:t>BILL ANALYSIS</w:t>
            </w:r>
          </w:p>
        </w:tc>
      </w:tr>
    </w:tbl>
    <w:p w14:paraId="3D32F87D" w14:textId="77777777" w:rsidR="008423E4" w:rsidRPr="0022177D" w:rsidRDefault="008423E4" w:rsidP="0013603F">
      <w:pPr>
        <w:jc w:val="center"/>
      </w:pPr>
    </w:p>
    <w:p w14:paraId="67739D96" w14:textId="77777777" w:rsidR="008423E4" w:rsidRPr="00B31F0E" w:rsidRDefault="008423E4" w:rsidP="0013603F"/>
    <w:p w14:paraId="59717CF3" w14:textId="77777777" w:rsidR="008423E4" w:rsidRPr="00742794" w:rsidRDefault="008423E4" w:rsidP="0013603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7743" w14:paraId="553C2379" w14:textId="77777777" w:rsidTr="00345119">
        <w:tc>
          <w:tcPr>
            <w:tcW w:w="9576" w:type="dxa"/>
          </w:tcPr>
          <w:p w14:paraId="71D360F9" w14:textId="53D835BB" w:rsidR="008423E4" w:rsidRPr="00861995" w:rsidRDefault="00963F76" w:rsidP="0013603F">
            <w:pPr>
              <w:jc w:val="right"/>
            </w:pPr>
            <w:r>
              <w:t>C.S.H.B. 891</w:t>
            </w:r>
          </w:p>
        </w:tc>
      </w:tr>
      <w:tr w:rsidR="00D77743" w14:paraId="7CB499AD" w14:textId="77777777" w:rsidTr="00345119">
        <w:tc>
          <w:tcPr>
            <w:tcW w:w="9576" w:type="dxa"/>
          </w:tcPr>
          <w:p w14:paraId="7F29ABE6" w14:textId="73164985" w:rsidR="008423E4" w:rsidRPr="00861995" w:rsidRDefault="00963F76" w:rsidP="0013603F">
            <w:pPr>
              <w:jc w:val="right"/>
            </w:pPr>
            <w:r>
              <w:t xml:space="preserve">By: </w:t>
            </w:r>
            <w:r w:rsidR="001B37DD">
              <w:t>Spiller</w:t>
            </w:r>
          </w:p>
        </w:tc>
      </w:tr>
      <w:tr w:rsidR="00D77743" w14:paraId="246A06C0" w14:textId="77777777" w:rsidTr="00345119">
        <w:tc>
          <w:tcPr>
            <w:tcW w:w="9576" w:type="dxa"/>
          </w:tcPr>
          <w:p w14:paraId="37787D41" w14:textId="5E095345" w:rsidR="008423E4" w:rsidRPr="00861995" w:rsidRDefault="00963F76" w:rsidP="0013603F">
            <w:pPr>
              <w:jc w:val="right"/>
            </w:pPr>
            <w:r>
              <w:t>Juvenile Justice &amp; Family Issues</w:t>
            </w:r>
          </w:p>
        </w:tc>
      </w:tr>
      <w:tr w:rsidR="00D77743" w14:paraId="790B4AC4" w14:textId="77777777" w:rsidTr="00345119">
        <w:tc>
          <w:tcPr>
            <w:tcW w:w="9576" w:type="dxa"/>
          </w:tcPr>
          <w:p w14:paraId="1291A8F4" w14:textId="1955C7C9" w:rsidR="008423E4" w:rsidRDefault="00963F76" w:rsidP="0013603F">
            <w:pPr>
              <w:jc w:val="right"/>
            </w:pPr>
            <w:r>
              <w:t>Committee Report (Substituted)</w:t>
            </w:r>
          </w:p>
        </w:tc>
      </w:tr>
    </w:tbl>
    <w:p w14:paraId="41402EE6" w14:textId="77777777" w:rsidR="008423E4" w:rsidRDefault="008423E4" w:rsidP="0013603F">
      <w:pPr>
        <w:tabs>
          <w:tab w:val="right" w:pos="9360"/>
        </w:tabs>
      </w:pPr>
    </w:p>
    <w:p w14:paraId="56540465" w14:textId="77777777" w:rsidR="008423E4" w:rsidRDefault="008423E4" w:rsidP="0013603F"/>
    <w:p w14:paraId="70398489" w14:textId="77777777" w:rsidR="008423E4" w:rsidRDefault="008423E4" w:rsidP="0013603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7743" w14:paraId="7B911B34" w14:textId="77777777" w:rsidTr="00345119">
        <w:tc>
          <w:tcPr>
            <w:tcW w:w="9576" w:type="dxa"/>
          </w:tcPr>
          <w:p w14:paraId="699E608C" w14:textId="77777777" w:rsidR="008423E4" w:rsidRPr="00A8133F" w:rsidRDefault="00963F76" w:rsidP="0013603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EAC089" w14:textId="77777777" w:rsidR="008423E4" w:rsidRDefault="008423E4" w:rsidP="0013603F"/>
          <w:p w14:paraId="06E30377" w14:textId="77777777" w:rsidR="008423E4" w:rsidRDefault="00963F76" w:rsidP="0013603F">
            <w:pPr>
              <w:pStyle w:val="Header"/>
              <w:jc w:val="both"/>
            </w:pPr>
            <w:r>
              <w:t xml:space="preserve">There is a need to clarify that a rebuttal expert </w:t>
            </w:r>
            <w:r w:rsidR="00944BEA">
              <w:t xml:space="preserve">can </w:t>
            </w:r>
            <w:r>
              <w:t xml:space="preserve">testify and challenge the qualifications and </w:t>
            </w:r>
            <w:r>
              <w:t>methodology of a child custody evaluation expert</w:t>
            </w:r>
            <w:r w:rsidR="00A81524">
              <w:t xml:space="preserve"> without conducting their own child custody evaluation</w:t>
            </w:r>
            <w:r>
              <w:t>. C.S.H.B.</w:t>
            </w:r>
            <w:r w:rsidR="00126029">
              <w:t> </w:t>
            </w:r>
            <w:r>
              <w:t>891 clarifies the grounds on which a testifying expert offered to critique the foundation of the custody expert</w:t>
            </w:r>
            <w:r w:rsidR="00A81524">
              <w:t>'</w:t>
            </w:r>
            <w:r>
              <w:t>s opinion is allowed to testify</w:t>
            </w:r>
            <w:r>
              <w:t xml:space="preserve"> concerning another expert</w:t>
            </w:r>
            <w:r w:rsidR="00A81524">
              <w:t>'</w:t>
            </w:r>
            <w:r>
              <w:t>s opinion. This is standard procedure in all areas of law in Texas. The challenge to the foundation of the custody expert</w:t>
            </w:r>
            <w:r w:rsidR="00F70E69">
              <w:t>'</w:t>
            </w:r>
            <w:r>
              <w:t>s opinion is based upon critical review of the</w:t>
            </w:r>
            <w:r w:rsidR="00F70E69">
              <w:t xml:space="preserve">ir </w:t>
            </w:r>
            <w:r>
              <w:t>qualifications and reliance on research and methodology</w:t>
            </w:r>
            <w:r w:rsidR="00F70E69">
              <w:t>, and t</w:t>
            </w:r>
            <w:r>
              <w:t xml:space="preserve">he reviewing expert must be qualified as an expert in child custody evaluations. </w:t>
            </w:r>
          </w:p>
          <w:p w14:paraId="4886EF24" w14:textId="21384605" w:rsidR="0013603F" w:rsidRPr="00E26B13" w:rsidRDefault="0013603F" w:rsidP="0013603F">
            <w:pPr>
              <w:pStyle w:val="Header"/>
              <w:jc w:val="both"/>
            </w:pPr>
          </w:p>
        </w:tc>
      </w:tr>
      <w:tr w:rsidR="00D77743" w14:paraId="3CAD2871" w14:textId="77777777" w:rsidTr="00345119">
        <w:tc>
          <w:tcPr>
            <w:tcW w:w="9576" w:type="dxa"/>
          </w:tcPr>
          <w:p w14:paraId="08CDA603" w14:textId="77777777" w:rsidR="0017725B" w:rsidRDefault="00963F76" w:rsidP="001360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6667FA" w14:textId="77777777" w:rsidR="0017725B" w:rsidRDefault="0017725B" w:rsidP="0013603F">
            <w:pPr>
              <w:rPr>
                <w:b/>
                <w:u w:val="single"/>
              </w:rPr>
            </w:pPr>
          </w:p>
          <w:p w14:paraId="04EFF85D" w14:textId="0517B126" w:rsidR="007F4F4D" w:rsidRPr="007F4F4D" w:rsidRDefault="00963F76" w:rsidP="0013603F">
            <w:pPr>
              <w:jc w:val="both"/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</w:p>
          <w:p w14:paraId="2D4EA217" w14:textId="77777777" w:rsidR="0017725B" w:rsidRPr="0017725B" w:rsidRDefault="0017725B" w:rsidP="0013603F">
            <w:pPr>
              <w:rPr>
                <w:b/>
                <w:u w:val="single"/>
              </w:rPr>
            </w:pPr>
          </w:p>
        </w:tc>
      </w:tr>
      <w:tr w:rsidR="00D77743" w14:paraId="55ACE07D" w14:textId="77777777" w:rsidTr="00345119">
        <w:tc>
          <w:tcPr>
            <w:tcW w:w="9576" w:type="dxa"/>
          </w:tcPr>
          <w:p w14:paraId="59F559F4" w14:textId="77777777" w:rsidR="008423E4" w:rsidRPr="00A8133F" w:rsidRDefault="00963F76" w:rsidP="0013603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88DCDA" w14:textId="77777777" w:rsidR="008423E4" w:rsidRDefault="008423E4" w:rsidP="0013603F"/>
          <w:p w14:paraId="2D05FB81" w14:textId="598E4546" w:rsidR="007F4F4D" w:rsidRDefault="00963F76" w:rsidP="00136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2A27D897" w14:textId="77777777" w:rsidR="008423E4" w:rsidRPr="00E21FDC" w:rsidRDefault="008423E4" w:rsidP="0013603F">
            <w:pPr>
              <w:rPr>
                <w:b/>
              </w:rPr>
            </w:pPr>
          </w:p>
        </w:tc>
      </w:tr>
      <w:tr w:rsidR="00D77743" w14:paraId="59B524C5" w14:textId="77777777" w:rsidTr="00345119">
        <w:tc>
          <w:tcPr>
            <w:tcW w:w="9576" w:type="dxa"/>
          </w:tcPr>
          <w:p w14:paraId="642CF343" w14:textId="77777777" w:rsidR="008423E4" w:rsidRPr="00A8133F" w:rsidRDefault="00963F76" w:rsidP="0013603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7D3D63" w14:textId="77777777" w:rsidR="008423E4" w:rsidRDefault="008423E4" w:rsidP="0013603F"/>
          <w:p w14:paraId="059C0563" w14:textId="3951F578" w:rsidR="008423E4" w:rsidRDefault="00963F76" w:rsidP="00136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34691">
              <w:t>H.B. 891 amends the Family Code to</w:t>
            </w:r>
            <w:r w:rsidR="003B3FDB">
              <w:t xml:space="preserve"> establish that</w:t>
            </w:r>
            <w:r w:rsidR="00B34691">
              <w:t xml:space="preserve"> </w:t>
            </w:r>
            <w:r w:rsidR="00F70E69">
              <w:t>the prohibition against offering an expert opinion or recommendation relating to the conservatorship of or possession of or access to a child at issue in a suit without having con</w:t>
            </w:r>
            <w:r w:rsidR="003B3FDB">
              <w:t>d</w:t>
            </w:r>
            <w:r w:rsidR="00F70E69">
              <w:t>ucted a child custody evaluation relating to the child</w:t>
            </w:r>
            <w:r w:rsidR="003B3FDB">
              <w:t xml:space="preserve"> does</w:t>
            </w:r>
            <w:r w:rsidR="00F70E69">
              <w:t xml:space="preserve"> </w:t>
            </w:r>
            <w:r w:rsidR="00B34691" w:rsidRPr="00B34691">
              <w:t>not prohibit</w:t>
            </w:r>
            <w:r w:rsidR="003B3FDB">
              <w:t xml:space="preserve"> a person</w:t>
            </w:r>
            <w:r w:rsidR="00B34691" w:rsidRPr="00B34691">
              <w:t xml:space="preserve"> from</w:t>
            </w:r>
            <w:r>
              <w:t xml:space="preserve"> </w:t>
            </w:r>
            <w:r w:rsidRPr="00627208">
              <w:t xml:space="preserve">offering an expert opinion regarding the qualifications of, reliability of the methodology used by, or relevance </w:t>
            </w:r>
            <w:r w:rsidRPr="00627208">
              <w:t xml:space="preserve">of the information obtained by a person who has conducted a </w:t>
            </w:r>
            <w:r>
              <w:t xml:space="preserve">child </w:t>
            </w:r>
            <w:r w:rsidRPr="00627208">
              <w:t xml:space="preserve">custody evaluation </w:t>
            </w:r>
            <w:r w:rsidR="00B34691" w:rsidRPr="00B34691">
              <w:t>relating to the child</w:t>
            </w:r>
            <w:r w:rsidR="007F4F4D">
              <w:t xml:space="preserve"> </w:t>
            </w:r>
            <w:r w:rsidR="003B3FDB">
              <w:t>under applicable state law</w:t>
            </w:r>
            <w:r w:rsidRPr="00013810">
              <w:t xml:space="preserve"> </w:t>
            </w:r>
            <w:r>
              <w:t xml:space="preserve">as long as the </w:t>
            </w:r>
            <w:r w:rsidR="003B3FDB">
              <w:t>person's testimony does not violate that prohibition</w:t>
            </w:r>
            <w:r w:rsidR="00B34691" w:rsidRPr="00B34691">
              <w:t>.</w:t>
            </w:r>
            <w:r w:rsidR="003B3FDB">
              <w:t xml:space="preserve"> The bill applies only to a suit affecting the parent-child relationship</w:t>
            </w:r>
            <w:r w:rsidR="003B3FDB" w:rsidRPr="00013810">
              <w:t xml:space="preserve"> filed on or after </w:t>
            </w:r>
            <w:r w:rsidR="003B3FDB">
              <w:t>the bill's effective date.</w:t>
            </w:r>
          </w:p>
          <w:p w14:paraId="2E24ED6C" w14:textId="7F0533AA" w:rsidR="006D23A7" w:rsidRPr="00835628" w:rsidRDefault="006D23A7" w:rsidP="0013603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77743" w14:paraId="195DDD3B" w14:textId="77777777" w:rsidTr="00345119">
        <w:tc>
          <w:tcPr>
            <w:tcW w:w="9576" w:type="dxa"/>
          </w:tcPr>
          <w:p w14:paraId="15507FEC" w14:textId="77777777" w:rsidR="008423E4" w:rsidRPr="00A8133F" w:rsidRDefault="00963F76" w:rsidP="0013603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4838DB" w14:textId="77777777" w:rsidR="008423E4" w:rsidRDefault="008423E4" w:rsidP="0013603F"/>
          <w:p w14:paraId="09BA0546" w14:textId="5730FD1F" w:rsidR="008423E4" w:rsidRPr="003624F2" w:rsidRDefault="00963F76" w:rsidP="00136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40690E7E" w14:textId="77777777" w:rsidR="008423E4" w:rsidRPr="00233FDB" w:rsidRDefault="008423E4" w:rsidP="0013603F">
            <w:pPr>
              <w:rPr>
                <w:b/>
              </w:rPr>
            </w:pPr>
          </w:p>
        </w:tc>
      </w:tr>
      <w:tr w:rsidR="00D77743" w14:paraId="01EC4662" w14:textId="77777777" w:rsidTr="00345119">
        <w:tc>
          <w:tcPr>
            <w:tcW w:w="9576" w:type="dxa"/>
          </w:tcPr>
          <w:p w14:paraId="323678C8" w14:textId="77777777" w:rsidR="001B37DD" w:rsidRDefault="00963F76" w:rsidP="0013603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74119B3" w14:textId="77777777" w:rsidR="00506D85" w:rsidRDefault="00506D85" w:rsidP="0013603F">
            <w:pPr>
              <w:jc w:val="both"/>
            </w:pPr>
          </w:p>
          <w:p w14:paraId="37E74E69" w14:textId="5DC4E59C" w:rsidR="00506D85" w:rsidRDefault="00963F76" w:rsidP="0013603F">
            <w:pPr>
              <w:jc w:val="both"/>
            </w:pPr>
            <w:r>
              <w:t xml:space="preserve">While C.S.H.B. </w:t>
            </w:r>
            <w:r w:rsidR="00492C75">
              <w:t>891</w:t>
            </w:r>
            <w:r>
              <w:t xml:space="preserve"> may differ from the introduced in minor or nonsubstantive ways, the following summarizes th</w:t>
            </w:r>
            <w:r>
              <w:t>e substantial differences between the introduced and committee substitute versions of the bill.</w:t>
            </w:r>
          </w:p>
          <w:p w14:paraId="70790E23" w14:textId="6F204601" w:rsidR="00506D85" w:rsidRDefault="00506D85" w:rsidP="0013603F">
            <w:pPr>
              <w:jc w:val="both"/>
            </w:pPr>
          </w:p>
          <w:p w14:paraId="51C15BD1" w14:textId="0C6E043F" w:rsidR="00A73E6D" w:rsidRPr="00506D85" w:rsidRDefault="00963F76" w:rsidP="0013603F">
            <w:pPr>
              <w:jc w:val="both"/>
            </w:pPr>
            <w:r>
              <w:t>Whereas the introduced establishe</w:t>
            </w:r>
            <w:r w:rsidR="00492C75">
              <w:t>d</w:t>
            </w:r>
            <w:r>
              <w:t xml:space="preserve"> that </w:t>
            </w:r>
            <w:r w:rsidRPr="00506D85">
              <w:t xml:space="preserve">a party is not prohibited from using expert testimony to challenge </w:t>
            </w:r>
            <w:r w:rsidR="0010795B">
              <w:t xml:space="preserve">the </w:t>
            </w:r>
            <w:r w:rsidRPr="00506D85">
              <w:t xml:space="preserve">qualifications </w:t>
            </w:r>
            <w:r w:rsidR="0010795B">
              <w:t xml:space="preserve">of </w:t>
            </w:r>
            <w:r>
              <w:t>or</w:t>
            </w:r>
            <w:r w:rsidRPr="00506D85">
              <w:t xml:space="preserve"> methodology</w:t>
            </w:r>
            <w:r w:rsidR="0010795B">
              <w:t xml:space="preserve"> used by a person who has conducted a custody evaluation</w:t>
            </w:r>
            <w:r w:rsidR="008E5CA0">
              <w:t xml:space="preserve"> relating to the child</w:t>
            </w:r>
            <w:r w:rsidR="00177E35">
              <w:t xml:space="preserve"> under applicable state law</w:t>
            </w:r>
            <w:r>
              <w:t>, the substitute</w:t>
            </w:r>
            <w:r w:rsidR="00492C75">
              <w:t xml:space="preserve"> instead </w:t>
            </w:r>
            <w:r>
              <w:t xml:space="preserve">establishes that a person </w:t>
            </w:r>
            <w:r w:rsidR="00813302">
              <w:t xml:space="preserve">is not prohibited </w:t>
            </w:r>
            <w:r w:rsidR="00492C75">
              <w:t>from</w:t>
            </w:r>
            <w:r w:rsidRPr="00506D85">
              <w:t xml:space="preserve"> </w:t>
            </w:r>
            <w:r w:rsidR="00813302">
              <w:t xml:space="preserve">offering an expert opinion regarding the qualifications </w:t>
            </w:r>
            <w:r w:rsidR="008E5CA0">
              <w:t>of, reliability of the</w:t>
            </w:r>
            <w:r w:rsidR="00813302">
              <w:t xml:space="preserve"> methodology</w:t>
            </w:r>
            <w:r w:rsidR="008E5CA0">
              <w:t xml:space="preserve"> used by, or relevance of the information obtained by a person who has conducted such an evaluation</w:t>
            </w:r>
            <w:r w:rsidR="00813302">
              <w:t>.</w:t>
            </w:r>
            <w:r w:rsidR="008E5CA0">
              <w:t xml:space="preserve"> The substitute also </w:t>
            </w:r>
            <w:r>
              <w:t xml:space="preserve">includes a </w:t>
            </w:r>
            <w:r w:rsidR="009160A0">
              <w:t xml:space="preserve">specification </w:t>
            </w:r>
            <w:r>
              <w:t xml:space="preserve">absent from the introduced </w:t>
            </w:r>
            <w:r w:rsidR="00492C75">
              <w:t xml:space="preserve">that </w:t>
            </w:r>
            <w:r w:rsidR="00C80264">
              <w:t xml:space="preserve">this offering of an </w:t>
            </w:r>
            <w:r w:rsidR="00492C75">
              <w:t xml:space="preserve">expert </w:t>
            </w:r>
            <w:r w:rsidR="00C80264">
              <w:t xml:space="preserve">opinion </w:t>
            </w:r>
            <w:r w:rsidR="00492C75">
              <w:t xml:space="preserve">is not prohibited </w:t>
            </w:r>
            <w:r w:rsidR="00944BEA">
              <w:t xml:space="preserve">as long as the </w:t>
            </w:r>
            <w:r w:rsidR="00CD300F">
              <w:t xml:space="preserve">person's testimony does not violate the prohibition against offering such testimony without having </w:t>
            </w:r>
            <w:r w:rsidR="00944BEA">
              <w:t>conducted</w:t>
            </w:r>
            <w:r w:rsidR="00177E35">
              <w:t xml:space="preserve"> such</w:t>
            </w:r>
            <w:r w:rsidR="00CD300F">
              <w:t xml:space="preserve"> a</w:t>
            </w:r>
            <w:r w:rsidR="00177E35">
              <w:t>n</w:t>
            </w:r>
            <w:r w:rsidR="00CD300F">
              <w:t xml:space="preserve"> </w:t>
            </w:r>
            <w:r w:rsidR="00944BEA">
              <w:t>evaluation.</w:t>
            </w:r>
          </w:p>
        </w:tc>
      </w:tr>
      <w:tr w:rsidR="00D77743" w14:paraId="0C7427DD" w14:textId="77777777" w:rsidTr="00345119">
        <w:tc>
          <w:tcPr>
            <w:tcW w:w="9576" w:type="dxa"/>
          </w:tcPr>
          <w:p w14:paraId="308F81D2" w14:textId="77777777" w:rsidR="001B37DD" w:rsidRPr="009C1E9A" w:rsidRDefault="001B37DD" w:rsidP="0013603F">
            <w:pPr>
              <w:rPr>
                <w:b/>
                <w:u w:val="single"/>
              </w:rPr>
            </w:pPr>
          </w:p>
        </w:tc>
      </w:tr>
      <w:tr w:rsidR="00D77743" w14:paraId="7D8C8B93" w14:textId="77777777" w:rsidTr="00345119">
        <w:tc>
          <w:tcPr>
            <w:tcW w:w="9576" w:type="dxa"/>
          </w:tcPr>
          <w:p w14:paraId="69C9CB63" w14:textId="77777777" w:rsidR="001B37DD" w:rsidRPr="001B37DD" w:rsidRDefault="001B37DD" w:rsidP="0013603F">
            <w:pPr>
              <w:jc w:val="both"/>
            </w:pPr>
          </w:p>
        </w:tc>
      </w:tr>
    </w:tbl>
    <w:p w14:paraId="3E042732" w14:textId="77777777" w:rsidR="004108C3" w:rsidRPr="008423E4" w:rsidRDefault="004108C3" w:rsidP="0013603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F1B5" w14:textId="77777777" w:rsidR="00000000" w:rsidRDefault="00963F76">
      <w:r>
        <w:separator/>
      </w:r>
    </w:p>
  </w:endnote>
  <w:endnote w:type="continuationSeparator" w:id="0">
    <w:p w14:paraId="780F0293" w14:textId="77777777" w:rsidR="00000000" w:rsidRDefault="0096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73B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7743" w14:paraId="1D19134A" w14:textId="77777777" w:rsidTr="009C1E9A">
      <w:trPr>
        <w:cantSplit/>
      </w:trPr>
      <w:tc>
        <w:tcPr>
          <w:tcW w:w="0" w:type="pct"/>
        </w:tcPr>
        <w:p w14:paraId="50D963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C8E5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2A9D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F4AB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5E42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7743" w14:paraId="76CFD41C" w14:textId="77777777" w:rsidTr="009C1E9A">
      <w:trPr>
        <w:cantSplit/>
      </w:trPr>
      <w:tc>
        <w:tcPr>
          <w:tcW w:w="0" w:type="pct"/>
        </w:tcPr>
        <w:p w14:paraId="6605CF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F853FB" w14:textId="3678A252" w:rsidR="00EC379B" w:rsidRPr="009C1E9A" w:rsidRDefault="00963F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25355-D</w:t>
          </w:r>
        </w:p>
      </w:tc>
      <w:tc>
        <w:tcPr>
          <w:tcW w:w="2453" w:type="pct"/>
        </w:tcPr>
        <w:p w14:paraId="5CBA6C0B" w14:textId="61BEC652" w:rsidR="00EC379B" w:rsidRDefault="00963F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E36D1">
            <w:t>23.117.544</w:t>
          </w:r>
          <w:r>
            <w:fldChar w:fldCharType="end"/>
          </w:r>
        </w:p>
      </w:tc>
    </w:tr>
    <w:tr w:rsidR="00D77743" w14:paraId="1317504B" w14:textId="77777777" w:rsidTr="009C1E9A">
      <w:trPr>
        <w:cantSplit/>
      </w:trPr>
      <w:tc>
        <w:tcPr>
          <w:tcW w:w="0" w:type="pct"/>
        </w:tcPr>
        <w:p w14:paraId="1E09288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640A9F" w14:textId="26CC69E4" w:rsidR="00EC379B" w:rsidRPr="009C1E9A" w:rsidRDefault="00963F7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16536</w:t>
          </w:r>
        </w:p>
      </w:tc>
      <w:tc>
        <w:tcPr>
          <w:tcW w:w="2453" w:type="pct"/>
        </w:tcPr>
        <w:p w14:paraId="78F858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5D29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7743" w14:paraId="739B1D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7000CD" w14:textId="77777777" w:rsidR="00EC379B" w:rsidRDefault="00963F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DB6A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B522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585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A018" w14:textId="77777777" w:rsidR="00000000" w:rsidRDefault="00963F76">
      <w:r>
        <w:separator/>
      </w:r>
    </w:p>
  </w:footnote>
  <w:footnote w:type="continuationSeparator" w:id="0">
    <w:p w14:paraId="1C472068" w14:textId="77777777" w:rsidR="00000000" w:rsidRDefault="0096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278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13C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C83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91"/>
    <w:rsid w:val="00000A70"/>
    <w:rsid w:val="000032B8"/>
    <w:rsid w:val="00003B06"/>
    <w:rsid w:val="000054B9"/>
    <w:rsid w:val="00007461"/>
    <w:rsid w:val="0001117E"/>
    <w:rsid w:val="0001125F"/>
    <w:rsid w:val="0001338E"/>
    <w:rsid w:val="00013810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95B"/>
    <w:rsid w:val="00110F8C"/>
    <w:rsid w:val="0011274A"/>
    <w:rsid w:val="00113522"/>
    <w:rsid w:val="0011378D"/>
    <w:rsid w:val="001150A1"/>
    <w:rsid w:val="00115EE9"/>
    <w:rsid w:val="001169F9"/>
    <w:rsid w:val="00120797"/>
    <w:rsid w:val="001218D2"/>
    <w:rsid w:val="0012371B"/>
    <w:rsid w:val="001245C8"/>
    <w:rsid w:val="00124653"/>
    <w:rsid w:val="001247C5"/>
    <w:rsid w:val="00126029"/>
    <w:rsid w:val="00127893"/>
    <w:rsid w:val="001312BB"/>
    <w:rsid w:val="0013603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10"/>
    <w:rsid w:val="00171BF2"/>
    <w:rsid w:val="0017347B"/>
    <w:rsid w:val="0017725B"/>
    <w:rsid w:val="00177E35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7DD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17EFF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94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029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3FDB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E58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C75"/>
    <w:rsid w:val="00494303"/>
    <w:rsid w:val="0049682B"/>
    <w:rsid w:val="004977A3"/>
    <w:rsid w:val="004A03F7"/>
    <w:rsid w:val="004A081C"/>
    <w:rsid w:val="004A123F"/>
    <w:rsid w:val="004A2172"/>
    <w:rsid w:val="004A239F"/>
    <w:rsid w:val="004A494F"/>
    <w:rsid w:val="004A615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D85"/>
    <w:rsid w:val="005073E8"/>
    <w:rsid w:val="00510503"/>
    <w:rsid w:val="0051324D"/>
    <w:rsid w:val="00515466"/>
    <w:rsid w:val="005154F7"/>
    <w:rsid w:val="005159DE"/>
    <w:rsid w:val="00523CD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21A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08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411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3A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AC5"/>
    <w:rsid w:val="007F3861"/>
    <w:rsid w:val="007F4162"/>
    <w:rsid w:val="007F4F4D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302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CA0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0A0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BEA"/>
    <w:rsid w:val="00946044"/>
    <w:rsid w:val="0094653B"/>
    <w:rsid w:val="009465AB"/>
    <w:rsid w:val="00946DEE"/>
    <w:rsid w:val="00953499"/>
    <w:rsid w:val="00954A16"/>
    <w:rsid w:val="0095696D"/>
    <w:rsid w:val="00960F2D"/>
    <w:rsid w:val="00963F76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661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E6D"/>
    <w:rsid w:val="00A803CF"/>
    <w:rsid w:val="00A8133F"/>
    <w:rsid w:val="00A81524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23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D05"/>
    <w:rsid w:val="00B233BB"/>
    <w:rsid w:val="00B25612"/>
    <w:rsid w:val="00B26437"/>
    <w:rsid w:val="00B2678E"/>
    <w:rsid w:val="00B30647"/>
    <w:rsid w:val="00B31F0E"/>
    <w:rsid w:val="00B3469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0B4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26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00F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2D8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20A"/>
    <w:rsid w:val="00D76631"/>
    <w:rsid w:val="00D768B7"/>
    <w:rsid w:val="00D77492"/>
    <w:rsid w:val="00D77743"/>
    <w:rsid w:val="00D811E8"/>
    <w:rsid w:val="00D81A44"/>
    <w:rsid w:val="00D83072"/>
    <w:rsid w:val="00D83ABC"/>
    <w:rsid w:val="00D84870"/>
    <w:rsid w:val="00D91B92"/>
    <w:rsid w:val="00D926B3"/>
    <w:rsid w:val="00D92F63"/>
    <w:rsid w:val="00D932C9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6D1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E69"/>
    <w:rsid w:val="00F70F8D"/>
    <w:rsid w:val="00F71C5A"/>
    <w:rsid w:val="00F733A4"/>
    <w:rsid w:val="00F7758F"/>
    <w:rsid w:val="00F82811"/>
    <w:rsid w:val="00F8339B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15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3C63ED-F2F6-454D-8C7D-42FB8F5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38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38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3810"/>
    <w:rPr>
      <w:b/>
      <w:bCs/>
    </w:rPr>
  </w:style>
  <w:style w:type="paragraph" w:styleId="Revision">
    <w:name w:val="Revision"/>
    <w:hidden/>
    <w:uiPriority w:val="99"/>
    <w:semiHidden/>
    <w:rsid w:val="00AE6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2655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HB00891 (Committee Report (Substituted))</vt:lpstr>
    </vt:vector>
  </TitlesOfParts>
  <Company>State of Texas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25355</dc:subject>
  <dc:creator>State of Texas</dc:creator>
  <dc:description>HB 891 by Spiller-(H)Juvenile Justice &amp; Family Issues (Substitute Document Number: 88R 16536)</dc:description>
  <cp:lastModifiedBy>Alan Gonzalez Otero</cp:lastModifiedBy>
  <cp:revision>2</cp:revision>
  <cp:lastPrinted>2003-11-26T17:21:00Z</cp:lastPrinted>
  <dcterms:created xsi:type="dcterms:W3CDTF">2023-05-02T01:57:00Z</dcterms:created>
  <dcterms:modified xsi:type="dcterms:W3CDTF">2023-05-02T01:57:00Z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23.117.544</vt:lpwstr>
  </property>
</Properties>
</file>