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10D84" w14:paraId="1C944198" w14:textId="77777777" w:rsidTr="00345119">
        <w:tc>
          <w:tcPr>
            <w:tcW w:w="9576" w:type="dxa"/>
            <w:noWrap/>
          </w:tcPr>
          <w:p w14:paraId="10C6255E" w14:textId="77777777" w:rsidR="008423E4" w:rsidRPr="0022177D" w:rsidRDefault="00757E3C" w:rsidP="00DB7233">
            <w:pPr>
              <w:pStyle w:val="Heading1"/>
            </w:pPr>
            <w:r w:rsidRPr="00631897">
              <w:t>BILL ANALYSIS</w:t>
            </w:r>
          </w:p>
        </w:tc>
      </w:tr>
    </w:tbl>
    <w:p w14:paraId="7EA531C4" w14:textId="77777777" w:rsidR="008423E4" w:rsidRPr="0022177D" w:rsidRDefault="008423E4" w:rsidP="00DB7233">
      <w:pPr>
        <w:jc w:val="center"/>
      </w:pPr>
    </w:p>
    <w:p w14:paraId="22732C55" w14:textId="77777777" w:rsidR="008423E4" w:rsidRPr="00B31F0E" w:rsidRDefault="008423E4" w:rsidP="00DB7233"/>
    <w:p w14:paraId="377883BC" w14:textId="77777777" w:rsidR="008423E4" w:rsidRPr="00742794" w:rsidRDefault="008423E4" w:rsidP="00DB7233">
      <w:pPr>
        <w:tabs>
          <w:tab w:val="right" w:pos="9360"/>
        </w:tabs>
      </w:pPr>
    </w:p>
    <w:tbl>
      <w:tblPr>
        <w:tblW w:w="0" w:type="auto"/>
        <w:tblLayout w:type="fixed"/>
        <w:tblLook w:val="01E0" w:firstRow="1" w:lastRow="1" w:firstColumn="1" w:lastColumn="1" w:noHBand="0" w:noVBand="0"/>
      </w:tblPr>
      <w:tblGrid>
        <w:gridCol w:w="9576"/>
      </w:tblGrid>
      <w:tr w:rsidR="00E10D84" w14:paraId="5016DD36" w14:textId="77777777" w:rsidTr="00345119">
        <w:tc>
          <w:tcPr>
            <w:tcW w:w="9576" w:type="dxa"/>
          </w:tcPr>
          <w:p w14:paraId="25628862" w14:textId="7C025DBF" w:rsidR="008423E4" w:rsidRPr="00861995" w:rsidRDefault="00757E3C" w:rsidP="00DB7233">
            <w:pPr>
              <w:jc w:val="right"/>
            </w:pPr>
            <w:r>
              <w:t>H.B. 916</w:t>
            </w:r>
          </w:p>
        </w:tc>
      </w:tr>
      <w:tr w:rsidR="00E10D84" w14:paraId="3223DD1E" w14:textId="77777777" w:rsidTr="00345119">
        <w:tc>
          <w:tcPr>
            <w:tcW w:w="9576" w:type="dxa"/>
          </w:tcPr>
          <w:p w14:paraId="183130A5" w14:textId="018D8272" w:rsidR="008423E4" w:rsidRPr="00861995" w:rsidRDefault="00757E3C" w:rsidP="00DB7233">
            <w:pPr>
              <w:jc w:val="right"/>
            </w:pPr>
            <w:r>
              <w:t xml:space="preserve">By: </w:t>
            </w:r>
            <w:r w:rsidR="007D42E7">
              <w:t>Ordaz</w:t>
            </w:r>
          </w:p>
        </w:tc>
      </w:tr>
      <w:tr w:rsidR="00E10D84" w14:paraId="3F30BD53" w14:textId="77777777" w:rsidTr="00345119">
        <w:tc>
          <w:tcPr>
            <w:tcW w:w="9576" w:type="dxa"/>
          </w:tcPr>
          <w:p w14:paraId="24E6A410" w14:textId="717BF26E" w:rsidR="008423E4" w:rsidRPr="00861995" w:rsidRDefault="00757E3C" w:rsidP="00DB7233">
            <w:pPr>
              <w:jc w:val="right"/>
            </w:pPr>
            <w:r>
              <w:t>Insurance</w:t>
            </w:r>
          </w:p>
        </w:tc>
      </w:tr>
      <w:tr w:rsidR="00E10D84" w14:paraId="4E0EC294" w14:textId="77777777" w:rsidTr="00345119">
        <w:tc>
          <w:tcPr>
            <w:tcW w:w="9576" w:type="dxa"/>
          </w:tcPr>
          <w:p w14:paraId="4BDBE5E1" w14:textId="2DDAA1B0" w:rsidR="008423E4" w:rsidRDefault="00757E3C" w:rsidP="00DB7233">
            <w:pPr>
              <w:jc w:val="right"/>
            </w:pPr>
            <w:r>
              <w:t>Committee Report (Unamended)</w:t>
            </w:r>
          </w:p>
        </w:tc>
      </w:tr>
    </w:tbl>
    <w:p w14:paraId="274B7970" w14:textId="77777777" w:rsidR="008423E4" w:rsidRDefault="008423E4" w:rsidP="00DB7233">
      <w:pPr>
        <w:tabs>
          <w:tab w:val="right" w:pos="9360"/>
        </w:tabs>
      </w:pPr>
    </w:p>
    <w:p w14:paraId="157E9714" w14:textId="77777777" w:rsidR="008423E4" w:rsidRDefault="008423E4" w:rsidP="00DB7233"/>
    <w:p w14:paraId="3476A87E" w14:textId="77777777" w:rsidR="008423E4" w:rsidRDefault="008423E4" w:rsidP="00DB7233"/>
    <w:tbl>
      <w:tblPr>
        <w:tblW w:w="0" w:type="auto"/>
        <w:tblCellMar>
          <w:left w:w="115" w:type="dxa"/>
          <w:right w:w="115" w:type="dxa"/>
        </w:tblCellMar>
        <w:tblLook w:val="01E0" w:firstRow="1" w:lastRow="1" w:firstColumn="1" w:lastColumn="1" w:noHBand="0" w:noVBand="0"/>
      </w:tblPr>
      <w:tblGrid>
        <w:gridCol w:w="9360"/>
      </w:tblGrid>
      <w:tr w:rsidR="00E10D84" w14:paraId="0AF40382" w14:textId="77777777" w:rsidTr="00345119">
        <w:tc>
          <w:tcPr>
            <w:tcW w:w="9576" w:type="dxa"/>
          </w:tcPr>
          <w:p w14:paraId="472AB587" w14:textId="77777777" w:rsidR="008423E4" w:rsidRPr="00A8133F" w:rsidRDefault="00757E3C" w:rsidP="00DB7233">
            <w:pPr>
              <w:rPr>
                <w:b/>
              </w:rPr>
            </w:pPr>
            <w:r w:rsidRPr="009C1E9A">
              <w:rPr>
                <w:b/>
                <w:u w:val="single"/>
              </w:rPr>
              <w:t>BACKGROUND AND PURPOSE</w:t>
            </w:r>
            <w:r>
              <w:rPr>
                <w:b/>
              </w:rPr>
              <w:t xml:space="preserve"> </w:t>
            </w:r>
          </w:p>
          <w:p w14:paraId="4C82C805" w14:textId="77777777" w:rsidR="008423E4" w:rsidRDefault="008423E4" w:rsidP="00DB7233"/>
          <w:p w14:paraId="504048B3" w14:textId="3E5D7987" w:rsidR="008423E4" w:rsidRDefault="00757E3C" w:rsidP="00DB7233">
            <w:pPr>
              <w:pStyle w:val="Header"/>
              <w:jc w:val="both"/>
            </w:pPr>
            <w:r>
              <w:t>According to the Guttmacher Institute,</w:t>
            </w:r>
            <w:r w:rsidR="003E00BB">
              <w:t xml:space="preserve"> i</w:t>
            </w:r>
            <w:r w:rsidR="0026493F">
              <w:t>ncreasing women</w:t>
            </w:r>
            <w:r w:rsidR="00517896">
              <w:t>'</w:t>
            </w:r>
            <w:r w:rsidR="0026493F">
              <w:t>s ability to plan and space their pregnancies leads to an array of</w:t>
            </w:r>
            <w:r w:rsidR="003E00BB">
              <w:t xml:space="preserve"> </w:t>
            </w:r>
            <w:r w:rsidR="0026493F">
              <w:t>benefits, including improved infant and maternal health, better educational and</w:t>
            </w:r>
            <w:r w:rsidR="003E00BB">
              <w:t xml:space="preserve"> </w:t>
            </w:r>
            <w:r w:rsidR="0026493F">
              <w:t xml:space="preserve">economic opportunities for families, lower abortion rates, and cost savings for the state. </w:t>
            </w:r>
            <w:r>
              <w:t>The Guttmacher Institute also reports that u</w:t>
            </w:r>
            <w:r w:rsidR="0026493F">
              <w:t xml:space="preserve">nintended pregnancies have a higher likelihood of poorer health outcomes for the mother and infant. Since </w:t>
            </w:r>
            <w:r>
              <w:t xml:space="preserve">state data indicates that </w:t>
            </w:r>
            <w:r w:rsidR="0026493F">
              <w:t>53</w:t>
            </w:r>
            <w:r w:rsidR="00350116">
              <w:t xml:space="preserve"> percent</w:t>
            </w:r>
            <w:r w:rsidR="0026493F">
              <w:t xml:space="preserve"> of Texas births are paid </w:t>
            </w:r>
            <w:r w:rsidR="007A47A3">
              <w:t xml:space="preserve">for </w:t>
            </w:r>
            <w:r w:rsidR="0026493F">
              <w:t xml:space="preserve">by Medicaid, any </w:t>
            </w:r>
            <w:r w:rsidR="00E259C9">
              <w:t xml:space="preserve">undesirable </w:t>
            </w:r>
            <w:r w:rsidR="0026493F">
              <w:t xml:space="preserve">health outcomes mean higher costs for the state. Research </w:t>
            </w:r>
            <w:r>
              <w:t xml:space="preserve">published in the journal </w:t>
            </w:r>
            <w:r>
              <w:rPr>
                <w:i/>
                <w:iCs/>
              </w:rPr>
              <w:t>Obstetrics &amp; Gynecology</w:t>
            </w:r>
            <w:r>
              <w:rPr>
                <w:i/>
                <w:iCs/>
              </w:rPr>
              <w:t xml:space="preserve"> </w:t>
            </w:r>
            <w:r>
              <w:t>from Dr.</w:t>
            </w:r>
            <w:r w:rsidR="00910B53">
              <w:t> </w:t>
            </w:r>
            <w:r>
              <w:t>Diana Green</w:t>
            </w:r>
            <w:r w:rsidR="00910B53">
              <w:t>e</w:t>
            </w:r>
            <w:r>
              <w:t xml:space="preserve"> Foster of the Bixby Center for Global Reproductive Health </w:t>
            </w:r>
            <w:r w:rsidR="0026493F">
              <w:t>has shown that women who receive a one</w:t>
            </w:r>
            <w:r w:rsidR="00517896">
              <w:noBreakHyphen/>
            </w:r>
            <w:r w:rsidR="0026493F">
              <w:t>year supply</w:t>
            </w:r>
            <w:r w:rsidR="007167B2">
              <w:t xml:space="preserve"> of birth control</w:t>
            </w:r>
            <w:r w:rsidR="0026493F">
              <w:t xml:space="preserve"> are 30 percent less likely to have an unintended pregnancy compared to women receiving a one to three-month supply. This same study found that giving women a one-year supply of birth control reduced the likelihood of abortion by 46</w:t>
            </w:r>
            <w:r w:rsidR="00F07C1C">
              <w:t xml:space="preserve"> percent</w:t>
            </w:r>
            <w:r w:rsidR="0026493F">
              <w:t xml:space="preserve">. </w:t>
            </w:r>
            <w:r w:rsidR="0026493F" w:rsidRPr="0026493F">
              <w:t>Many women struggle to maintain consistent contraceptive use when they are forced to return to the pharmacy every month to receive their next supply. Running out of birth control pills is among the primary reasons</w:t>
            </w:r>
            <w:r w:rsidR="000912C5">
              <w:t xml:space="preserve"> for</w:t>
            </w:r>
            <w:r w:rsidR="0026493F" w:rsidRPr="0026493F">
              <w:t xml:space="preserve"> women discontinu</w:t>
            </w:r>
            <w:r w:rsidR="000912C5">
              <w:t>ing</w:t>
            </w:r>
            <w:r w:rsidR="0026493F" w:rsidRPr="0026493F">
              <w:t xml:space="preserve"> oral contraceptive use. </w:t>
            </w:r>
            <w:r>
              <w:t>These findings were made as part of a s</w:t>
            </w:r>
            <w:r w:rsidR="0026493F" w:rsidRPr="0026493F">
              <w:t>tud</w:t>
            </w:r>
            <w:r>
              <w:t xml:space="preserve">y from </w:t>
            </w:r>
            <w:r w:rsidRPr="000E0494">
              <w:t xml:space="preserve">Dr. Katharine O'Connell White and </w:t>
            </w:r>
            <w:r w:rsidR="00CF10DF">
              <w:t>Dr. </w:t>
            </w:r>
            <w:r w:rsidRPr="000E0494">
              <w:t xml:space="preserve">Carolyn Westhoff </w:t>
            </w:r>
            <w:r>
              <w:t xml:space="preserve">that was also published in </w:t>
            </w:r>
            <w:r>
              <w:rPr>
                <w:i/>
                <w:iCs/>
              </w:rPr>
              <w:t>Obstetrics &amp; Gynecology</w:t>
            </w:r>
            <w:r>
              <w:t>; this study additionally</w:t>
            </w:r>
            <w:r w:rsidR="0026493F" w:rsidRPr="0026493F">
              <w:t xml:space="preserve"> found that discontinuation rates range from 25</w:t>
            </w:r>
            <w:r w:rsidR="000912C5">
              <w:t xml:space="preserve"> percent</w:t>
            </w:r>
            <w:r w:rsidR="0026493F" w:rsidRPr="0026493F">
              <w:t xml:space="preserve"> to 85</w:t>
            </w:r>
            <w:r w:rsidR="000912C5">
              <w:t xml:space="preserve"> percent</w:t>
            </w:r>
            <w:r w:rsidR="0026493F" w:rsidRPr="0026493F">
              <w:t xml:space="preserve"> during the first 6 to 12 months of use due to barriers to access and supply. </w:t>
            </w:r>
            <w:r>
              <w:t>Finally, the Guttmacher Institute reports that h</w:t>
            </w:r>
            <w:r w:rsidR="0026493F" w:rsidRPr="0026493F">
              <w:t xml:space="preserve">ealth plans often limit the supply of prescription birth control women can obtain to one or three months. </w:t>
            </w:r>
            <w:r w:rsidR="00554080">
              <w:t>I</w:t>
            </w:r>
            <w:r w:rsidR="0026493F" w:rsidRPr="0026493F">
              <w:t>n Texas</w:t>
            </w:r>
            <w:r w:rsidR="00221931">
              <w:t>,</w:t>
            </w:r>
            <w:r w:rsidR="0026493F" w:rsidRPr="0026493F">
              <w:t xml:space="preserve"> most providers offer three or fewer packs at one time.</w:t>
            </w:r>
            <w:r w:rsidR="0026493F">
              <w:t xml:space="preserve"> </w:t>
            </w:r>
            <w:r w:rsidR="0026493F" w:rsidRPr="0026493F">
              <w:t>H</w:t>
            </w:r>
            <w:r w:rsidR="00554080">
              <w:t>.</w:t>
            </w:r>
            <w:r w:rsidR="0026493F" w:rsidRPr="0026493F">
              <w:t>B</w:t>
            </w:r>
            <w:r w:rsidR="00554080">
              <w:t>.</w:t>
            </w:r>
            <w:r w:rsidR="0026493F" w:rsidRPr="0026493F">
              <w:t xml:space="preserve"> 916 </w:t>
            </w:r>
            <w:r w:rsidR="004C03A8">
              <w:t xml:space="preserve">seeks to address this issue by </w:t>
            </w:r>
            <w:r w:rsidR="0026493F" w:rsidRPr="0026493F">
              <w:t>requiring an a</w:t>
            </w:r>
            <w:r w:rsidR="004C03A8">
              <w:t>pplicable</w:t>
            </w:r>
            <w:r w:rsidR="0026493F" w:rsidRPr="0026493F">
              <w:t xml:space="preserve"> health benefit plan to </w:t>
            </w:r>
            <w:r w:rsidR="004C03A8">
              <w:t>provide an enrollee</w:t>
            </w:r>
            <w:r w:rsidR="0026493F" w:rsidRPr="0026493F">
              <w:t xml:space="preserve"> up to a three-month supply of the covered prescription contraceptive drug the first time the prescription is filled</w:t>
            </w:r>
            <w:r w:rsidR="004C03A8">
              <w:t xml:space="preserve"> and </w:t>
            </w:r>
            <w:r w:rsidR="0026493F" w:rsidRPr="0026493F">
              <w:t>a 12-month supply</w:t>
            </w:r>
            <w:r w:rsidR="004C03A8">
              <w:t xml:space="preserve"> each subsequent time the enrollee</w:t>
            </w:r>
            <w:r w:rsidR="0026493F" w:rsidRPr="0026493F">
              <w:t xml:space="preserve"> </w:t>
            </w:r>
            <w:r w:rsidR="00E259C9">
              <w:t xml:space="preserve">obtains </w:t>
            </w:r>
            <w:r w:rsidR="004C03A8">
              <w:t xml:space="preserve">the </w:t>
            </w:r>
            <w:r w:rsidR="00E259C9">
              <w:t xml:space="preserve">same </w:t>
            </w:r>
            <w:r w:rsidR="0026493F" w:rsidRPr="0026493F">
              <w:t>drug.</w:t>
            </w:r>
          </w:p>
          <w:p w14:paraId="4D31CF8C" w14:textId="77777777" w:rsidR="008423E4" w:rsidRPr="00E26B13" w:rsidRDefault="008423E4" w:rsidP="00DB7233">
            <w:pPr>
              <w:rPr>
                <w:b/>
              </w:rPr>
            </w:pPr>
          </w:p>
        </w:tc>
      </w:tr>
      <w:tr w:rsidR="00E10D84" w14:paraId="0F39E6F6" w14:textId="77777777" w:rsidTr="00345119">
        <w:tc>
          <w:tcPr>
            <w:tcW w:w="9576" w:type="dxa"/>
          </w:tcPr>
          <w:p w14:paraId="4E3736F1" w14:textId="77777777" w:rsidR="0017725B" w:rsidRDefault="00757E3C" w:rsidP="00DB7233">
            <w:pPr>
              <w:rPr>
                <w:b/>
                <w:u w:val="single"/>
              </w:rPr>
            </w:pPr>
            <w:r>
              <w:rPr>
                <w:b/>
                <w:u w:val="single"/>
              </w:rPr>
              <w:t>CRIMINAL JUSTICE IMPACT</w:t>
            </w:r>
          </w:p>
          <w:p w14:paraId="3743958A" w14:textId="77777777" w:rsidR="0017725B" w:rsidRDefault="0017725B" w:rsidP="00DB7233">
            <w:pPr>
              <w:rPr>
                <w:b/>
                <w:u w:val="single"/>
              </w:rPr>
            </w:pPr>
          </w:p>
          <w:p w14:paraId="0323DC88" w14:textId="11CFFDBD" w:rsidR="00B23373" w:rsidRPr="00B23373" w:rsidRDefault="00757E3C" w:rsidP="00DB7233">
            <w:pPr>
              <w:jc w:val="both"/>
            </w:pPr>
            <w:r>
              <w:t xml:space="preserve">It is the committee's opinion that this bill does not expressly create a criminal offense, increase the punishment for an existing criminal offense or category of offenses, or change the eligibility </w:t>
            </w:r>
            <w:r>
              <w:t>of a person for community supervision, parole, or mandatory supervision.</w:t>
            </w:r>
          </w:p>
          <w:p w14:paraId="6558802B" w14:textId="77777777" w:rsidR="0017725B" w:rsidRPr="0017725B" w:rsidRDefault="0017725B" w:rsidP="00DB7233">
            <w:pPr>
              <w:rPr>
                <w:b/>
                <w:u w:val="single"/>
              </w:rPr>
            </w:pPr>
          </w:p>
        </w:tc>
      </w:tr>
      <w:tr w:rsidR="00E10D84" w14:paraId="7215E3E8" w14:textId="77777777" w:rsidTr="00345119">
        <w:tc>
          <w:tcPr>
            <w:tcW w:w="9576" w:type="dxa"/>
          </w:tcPr>
          <w:p w14:paraId="3B5E3014" w14:textId="77777777" w:rsidR="008423E4" w:rsidRPr="00A8133F" w:rsidRDefault="00757E3C" w:rsidP="00DB7233">
            <w:pPr>
              <w:rPr>
                <w:b/>
              </w:rPr>
            </w:pPr>
            <w:r w:rsidRPr="009C1E9A">
              <w:rPr>
                <w:b/>
                <w:u w:val="single"/>
              </w:rPr>
              <w:t>RULEMAKING AUTHORITY</w:t>
            </w:r>
            <w:r>
              <w:rPr>
                <w:b/>
              </w:rPr>
              <w:t xml:space="preserve"> </w:t>
            </w:r>
          </w:p>
          <w:p w14:paraId="27673866" w14:textId="77777777" w:rsidR="008423E4" w:rsidRDefault="008423E4" w:rsidP="00DB7233"/>
          <w:p w14:paraId="71B4E988" w14:textId="44700436" w:rsidR="00B23373" w:rsidRDefault="00757E3C" w:rsidP="00DB7233">
            <w:pPr>
              <w:pStyle w:val="Header"/>
              <w:tabs>
                <w:tab w:val="clear" w:pos="4320"/>
                <w:tab w:val="clear" w:pos="8640"/>
              </w:tabs>
              <w:jc w:val="both"/>
            </w:pPr>
            <w:r>
              <w:t>It is the committee's opinion that this bill does not expressly grant any additional rulemaking authority to a state officer, department, agency, or instituti</w:t>
            </w:r>
            <w:r>
              <w:t>on.</w:t>
            </w:r>
          </w:p>
          <w:p w14:paraId="09B4A475" w14:textId="77777777" w:rsidR="008423E4" w:rsidRPr="00E21FDC" w:rsidRDefault="008423E4" w:rsidP="00DB7233">
            <w:pPr>
              <w:rPr>
                <w:b/>
              </w:rPr>
            </w:pPr>
          </w:p>
        </w:tc>
      </w:tr>
      <w:tr w:rsidR="00E10D84" w14:paraId="5225597D" w14:textId="77777777" w:rsidTr="00345119">
        <w:tc>
          <w:tcPr>
            <w:tcW w:w="9576" w:type="dxa"/>
          </w:tcPr>
          <w:p w14:paraId="4CD53F74" w14:textId="77777777" w:rsidR="008423E4" w:rsidRPr="00A8133F" w:rsidRDefault="00757E3C" w:rsidP="00DB7233">
            <w:pPr>
              <w:rPr>
                <w:b/>
              </w:rPr>
            </w:pPr>
            <w:r w:rsidRPr="009C1E9A">
              <w:rPr>
                <w:b/>
                <w:u w:val="single"/>
              </w:rPr>
              <w:t>ANALYSIS</w:t>
            </w:r>
            <w:r>
              <w:rPr>
                <w:b/>
              </w:rPr>
              <w:t xml:space="preserve"> </w:t>
            </w:r>
          </w:p>
          <w:p w14:paraId="2BF02EDE" w14:textId="25684345" w:rsidR="008423E4" w:rsidRDefault="008423E4" w:rsidP="00DB7233"/>
          <w:p w14:paraId="7AF7D1B6" w14:textId="37F9CE2D" w:rsidR="00197D07" w:rsidRDefault="00757E3C" w:rsidP="00DB7233">
            <w:pPr>
              <w:pStyle w:val="Header"/>
              <w:jc w:val="both"/>
            </w:pPr>
            <w:r>
              <w:t xml:space="preserve">H.B. 916 amends the Insurance Code to </w:t>
            </w:r>
            <w:r w:rsidR="00B23373">
              <w:t>require an ap</w:t>
            </w:r>
            <w:r w:rsidR="009E21FB">
              <w:t>plicable health benefit plan</w:t>
            </w:r>
            <w:r w:rsidR="00B23373">
              <w:t xml:space="preserve"> </w:t>
            </w:r>
            <w:r w:rsidR="00B23373" w:rsidRPr="00B23373">
              <w:t>that provides benefits for a prescription contraceptive drug</w:t>
            </w:r>
            <w:r w:rsidR="00B23373">
              <w:t xml:space="preserve"> to provide for an enrollee to obtain up to a three</w:t>
            </w:r>
            <w:r w:rsidR="00385B54">
              <w:noBreakHyphen/>
            </w:r>
            <w:r w:rsidR="00B23373">
              <w:t>month supply of the covered drug at one time the first time the enrollee obtains the drug and</w:t>
            </w:r>
            <w:r w:rsidR="004E6BB6">
              <w:t xml:space="preserve"> to obtain up to</w:t>
            </w:r>
            <w:r w:rsidR="00B23373">
              <w:t xml:space="preserve"> a 12-month supply of the drug at one time each subsequent time the enrollee obtains the same drug, regardless of whether the enrollee was enrolled in the health benefit plan the first time the enrollee obtained the drug. </w:t>
            </w:r>
            <w:r w:rsidR="009E4533">
              <w:t>A</w:t>
            </w:r>
            <w:r w:rsidR="00B23373">
              <w:t xml:space="preserve">n enrollee </w:t>
            </w:r>
            <w:r w:rsidR="009E4533">
              <w:t>may</w:t>
            </w:r>
            <w:r w:rsidR="00B23373">
              <w:t xml:space="preserve"> obtain only one 12-month supply of a covered prescription contraceptive drug during each 12-month period. </w:t>
            </w:r>
            <w:r w:rsidR="00B23373" w:rsidRPr="00B23373">
              <w:t xml:space="preserve">The bill </w:t>
            </w:r>
            <w:r w:rsidR="009E4533">
              <w:t>specifies</w:t>
            </w:r>
            <w:r w:rsidR="00B23373">
              <w:t xml:space="preserve"> </w:t>
            </w:r>
            <w:r w:rsidR="00B23373" w:rsidRPr="00B23373">
              <w:t xml:space="preserve">the </w:t>
            </w:r>
            <w:r w:rsidR="009E4533">
              <w:t xml:space="preserve">types of plans to which </w:t>
            </w:r>
            <w:r w:rsidR="00B23373" w:rsidRPr="00B23373">
              <w:t>its provisions</w:t>
            </w:r>
            <w:r>
              <w:t xml:space="preserve"> apply</w:t>
            </w:r>
            <w:r w:rsidR="00B23373" w:rsidRPr="00B23373">
              <w:t>.</w:t>
            </w:r>
            <w:r w:rsidR="004E6BB6">
              <w:t xml:space="preserve"> </w:t>
            </w:r>
          </w:p>
          <w:p w14:paraId="62D96FBA" w14:textId="77777777" w:rsidR="00197D07" w:rsidRDefault="00197D07" w:rsidP="00DB7233">
            <w:pPr>
              <w:pStyle w:val="Header"/>
              <w:jc w:val="both"/>
            </w:pPr>
          </w:p>
          <w:p w14:paraId="0F72BDBE" w14:textId="18254F13" w:rsidR="009E21FB" w:rsidRPr="009C36CD" w:rsidRDefault="00757E3C" w:rsidP="00DB7233">
            <w:pPr>
              <w:pStyle w:val="Header"/>
              <w:jc w:val="both"/>
            </w:pPr>
            <w:r>
              <w:t>H.B. 916</w:t>
            </w:r>
            <w:r w:rsidR="004E6BB6">
              <w:t xml:space="preserve"> </w:t>
            </w:r>
            <w:r w:rsidR="004E6BB6" w:rsidRPr="004E6BB6">
              <w:t>applies only to a health benefit plan that is delivered, issued for delivery, or renewed on or after January 1, 2024.</w:t>
            </w:r>
          </w:p>
          <w:p w14:paraId="72D0DFC4" w14:textId="77777777" w:rsidR="008423E4" w:rsidRPr="00835628" w:rsidRDefault="008423E4" w:rsidP="00DB7233">
            <w:pPr>
              <w:rPr>
                <w:b/>
              </w:rPr>
            </w:pPr>
          </w:p>
        </w:tc>
      </w:tr>
      <w:tr w:rsidR="00E10D84" w14:paraId="5DF02933" w14:textId="77777777" w:rsidTr="00345119">
        <w:tc>
          <w:tcPr>
            <w:tcW w:w="9576" w:type="dxa"/>
          </w:tcPr>
          <w:p w14:paraId="7DE6F0D7" w14:textId="77777777" w:rsidR="008423E4" w:rsidRPr="00A8133F" w:rsidRDefault="00757E3C" w:rsidP="00DB7233">
            <w:pPr>
              <w:rPr>
                <w:b/>
              </w:rPr>
            </w:pPr>
            <w:r w:rsidRPr="009C1E9A">
              <w:rPr>
                <w:b/>
                <w:u w:val="single"/>
              </w:rPr>
              <w:t>EFFECTIVE DATE</w:t>
            </w:r>
            <w:r>
              <w:rPr>
                <w:b/>
              </w:rPr>
              <w:t xml:space="preserve"> </w:t>
            </w:r>
          </w:p>
          <w:p w14:paraId="1FB25F8B" w14:textId="77777777" w:rsidR="008423E4" w:rsidRDefault="008423E4" w:rsidP="00DB7233"/>
          <w:p w14:paraId="19081FA8" w14:textId="2A2B7C46" w:rsidR="008423E4" w:rsidRPr="003624F2" w:rsidRDefault="00757E3C" w:rsidP="00DB7233">
            <w:pPr>
              <w:pStyle w:val="Header"/>
              <w:tabs>
                <w:tab w:val="clear" w:pos="4320"/>
                <w:tab w:val="clear" w:pos="8640"/>
              </w:tabs>
              <w:jc w:val="both"/>
            </w:pPr>
            <w:r>
              <w:t>September 1, 2023.</w:t>
            </w:r>
          </w:p>
          <w:p w14:paraId="67B3206F" w14:textId="77777777" w:rsidR="008423E4" w:rsidRPr="00233FDB" w:rsidRDefault="008423E4" w:rsidP="00DB7233">
            <w:pPr>
              <w:rPr>
                <w:b/>
              </w:rPr>
            </w:pPr>
          </w:p>
        </w:tc>
      </w:tr>
    </w:tbl>
    <w:p w14:paraId="6169726D" w14:textId="77777777" w:rsidR="008423E4" w:rsidRPr="00BE0E75" w:rsidRDefault="008423E4" w:rsidP="00DB7233">
      <w:pPr>
        <w:jc w:val="both"/>
        <w:rPr>
          <w:rFonts w:ascii="Arial" w:hAnsi="Arial"/>
          <w:sz w:val="16"/>
          <w:szCs w:val="16"/>
        </w:rPr>
      </w:pPr>
    </w:p>
    <w:p w14:paraId="2557A4D4" w14:textId="77777777" w:rsidR="004108C3" w:rsidRPr="008423E4" w:rsidRDefault="004108C3" w:rsidP="00DB723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8508" w14:textId="77777777" w:rsidR="00000000" w:rsidRDefault="00757E3C">
      <w:r>
        <w:separator/>
      </w:r>
    </w:p>
  </w:endnote>
  <w:endnote w:type="continuationSeparator" w:id="0">
    <w:p w14:paraId="1912B839" w14:textId="77777777" w:rsidR="00000000" w:rsidRDefault="0075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287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10D84" w14:paraId="20DDC99D" w14:textId="77777777" w:rsidTr="009C1E9A">
      <w:trPr>
        <w:cantSplit/>
      </w:trPr>
      <w:tc>
        <w:tcPr>
          <w:tcW w:w="0" w:type="pct"/>
        </w:tcPr>
        <w:p w14:paraId="2D0A0DBF" w14:textId="77777777" w:rsidR="00137D90" w:rsidRDefault="00137D90" w:rsidP="009C1E9A">
          <w:pPr>
            <w:pStyle w:val="Footer"/>
            <w:tabs>
              <w:tab w:val="clear" w:pos="8640"/>
              <w:tab w:val="right" w:pos="9360"/>
            </w:tabs>
          </w:pPr>
        </w:p>
      </w:tc>
      <w:tc>
        <w:tcPr>
          <w:tcW w:w="2395" w:type="pct"/>
        </w:tcPr>
        <w:p w14:paraId="75BE15C0" w14:textId="77777777" w:rsidR="00137D90" w:rsidRDefault="00137D90" w:rsidP="009C1E9A">
          <w:pPr>
            <w:pStyle w:val="Footer"/>
            <w:tabs>
              <w:tab w:val="clear" w:pos="8640"/>
              <w:tab w:val="right" w:pos="9360"/>
            </w:tabs>
          </w:pPr>
        </w:p>
        <w:p w14:paraId="18555DE4" w14:textId="77777777" w:rsidR="001A4310" w:rsidRDefault="001A4310" w:rsidP="009C1E9A">
          <w:pPr>
            <w:pStyle w:val="Footer"/>
            <w:tabs>
              <w:tab w:val="clear" w:pos="8640"/>
              <w:tab w:val="right" w:pos="9360"/>
            </w:tabs>
          </w:pPr>
        </w:p>
        <w:p w14:paraId="1DFFA01D" w14:textId="77777777" w:rsidR="00137D90" w:rsidRDefault="00137D90" w:rsidP="009C1E9A">
          <w:pPr>
            <w:pStyle w:val="Footer"/>
            <w:tabs>
              <w:tab w:val="clear" w:pos="8640"/>
              <w:tab w:val="right" w:pos="9360"/>
            </w:tabs>
          </w:pPr>
        </w:p>
      </w:tc>
      <w:tc>
        <w:tcPr>
          <w:tcW w:w="2453" w:type="pct"/>
        </w:tcPr>
        <w:p w14:paraId="72AE396C" w14:textId="77777777" w:rsidR="00137D90" w:rsidRDefault="00137D90" w:rsidP="009C1E9A">
          <w:pPr>
            <w:pStyle w:val="Footer"/>
            <w:tabs>
              <w:tab w:val="clear" w:pos="8640"/>
              <w:tab w:val="right" w:pos="9360"/>
            </w:tabs>
            <w:jc w:val="right"/>
          </w:pPr>
        </w:p>
      </w:tc>
    </w:tr>
    <w:tr w:rsidR="00E10D84" w14:paraId="40C4003D" w14:textId="77777777" w:rsidTr="009C1E9A">
      <w:trPr>
        <w:cantSplit/>
      </w:trPr>
      <w:tc>
        <w:tcPr>
          <w:tcW w:w="0" w:type="pct"/>
        </w:tcPr>
        <w:p w14:paraId="778C5CBB" w14:textId="77777777" w:rsidR="00EC379B" w:rsidRDefault="00EC379B" w:rsidP="009C1E9A">
          <w:pPr>
            <w:pStyle w:val="Footer"/>
            <w:tabs>
              <w:tab w:val="clear" w:pos="8640"/>
              <w:tab w:val="right" w:pos="9360"/>
            </w:tabs>
          </w:pPr>
        </w:p>
      </w:tc>
      <w:tc>
        <w:tcPr>
          <w:tcW w:w="2395" w:type="pct"/>
        </w:tcPr>
        <w:p w14:paraId="5ECE63D3" w14:textId="433A08FC" w:rsidR="00EC379B" w:rsidRPr="009C1E9A" w:rsidRDefault="00757E3C" w:rsidP="009C1E9A">
          <w:pPr>
            <w:pStyle w:val="Footer"/>
            <w:tabs>
              <w:tab w:val="clear" w:pos="8640"/>
              <w:tab w:val="right" w:pos="9360"/>
            </w:tabs>
            <w:rPr>
              <w:rFonts w:ascii="Shruti" w:hAnsi="Shruti"/>
              <w:sz w:val="22"/>
            </w:rPr>
          </w:pPr>
          <w:r>
            <w:rPr>
              <w:rFonts w:ascii="Shruti" w:hAnsi="Shruti"/>
              <w:sz w:val="22"/>
            </w:rPr>
            <w:t>88R 21050-D</w:t>
          </w:r>
        </w:p>
      </w:tc>
      <w:tc>
        <w:tcPr>
          <w:tcW w:w="2453" w:type="pct"/>
        </w:tcPr>
        <w:p w14:paraId="2ED87317" w14:textId="230C17AC" w:rsidR="00EC379B" w:rsidRDefault="00757E3C" w:rsidP="009C1E9A">
          <w:pPr>
            <w:pStyle w:val="Footer"/>
            <w:tabs>
              <w:tab w:val="clear" w:pos="8640"/>
              <w:tab w:val="right" w:pos="9360"/>
            </w:tabs>
            <w:jc w:val="right"/>
          </w:pPr>
          <w:r>
            <w:fldChar w:fldCharType="begin"/>
          </w:r>
          <w:r>
            <w:instrText xml:space="preserve"> DOCPROPERTY  OTID  \* MERGEFORMAT </w:instrText>
          </w:r>
          <w:r>
            <w:fldChar w:fldCharType="separate"/>
          </w:r>
          <w:r w:rsidR="000C6FAB">
            <w:t>23.89.940</w:t>
          </w:r>
          <w:r>
            <w:fldChar w:fldCharType="end"/>
          </w:r>
        </w:p>
      </w:tc>
    </w:tr>
    <w:tr w:rsidR="00E10D84" w14:paraId="01E652F8" w14:textId="77777777" w:rsidTr="009C1E9A">
      <w:trPr>
        <w:cantSplit/>
      </w:trPr>
      <w:tc>
        <w:tcPr>
          <w:tcW w:w="0" w:type="pct"/>
        </w:tcPr>
        <w:p w14:paraId="3A49F78E" w14:textId="77777777" w:rsidR="00EC379B" w:rsidRDefault="00EC379B" w:rsidP="009C1E9A">
          <w:pPr>
            <w:pStyle w:val="Footer"/>
            <w:tabs>
              <w:tab w:val="clear" w:pos="4320"/>
              <w:tab w:val="clear" w:pos="8640"/>
              <w:tab w:val="left" w:pos="2865"/>
            </w:tabs>
          </w:pPr>
        </w:p>
      </w:tc>
      <w:tc>
        <w:tcPr>
          <w:tcW w:w="2395" w:type="pct"/>
        </w:tcPr>
        <w:p w14:paraId="42AAE2C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CB6847" w14:textId="77777777" w:rsidR="00EC379B" w:rsidRDefault="00EC379B" w:rsidP="006D504F">
          <w:pPr>
            <w:pStyle w:val="Footer"/>
            <w:rPr>
              <w:rStyle w:val="PageNumber"/>
            </w:rPr>
          </w:pPr>
        </w:p>
        <w:p w14:paraId="066C402B" w14:textId="77777777" w:rsidR="00EC379B" w:rsidRDefault="00EC379B" w:rsidP="009C1E9A">
          <w:pPr>
            <w:pStyle w:val="Footer"/>
            <w:tabs>
              <w:tab w:val="clear" w:pos="8640"/>
              <w:tab w:val="right" w:pos="9360"/>
            </w:tabs>
            <w:jc w:val="right"/>
          </w:pPr>
        </w:p>
      </w:tc>
    </w:tr>
    <w:tr w:rsidR="00E10D84" w14:paraId="40200306" w14:textId="77777777" w:rsidTr="009C1E9A">
      <w:trPr>
        <w:cantSplit/>
        <w:trHeight w:val="323"/>
      </w:trPr>
      <w:tc>
        <w:tcPr>
          <w:tcW w:w="0" w:type="pct"/>
          <w:gridSpan w:val="3"/>
        </w:tcPr>
        <w:p w14:paraId="7C09A10C" w14:textId="77777777" w:rsidR="00EC379B" w:rsidRDefault="00757E3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7448F8" w14:textId="77777777" w:rsidR="00EC379B" w:rsidRDefault="00EC379B" w:rsidP="009C1E9A">
          <w:pPr>
            <w:pStyle w:val="Footer"/>
            <w:tabs>
              <w:tab w:val="clear" w:pos="8640"/>
              <w:tab w:val="right" w:pos="9360"/>
            </w:tabs>
            <w:jc w:val="center"/>
          </w:pPr>
        </w:p>
      </w:tc>
    </w:tr>
  </w:tbl>
  <w:p w14:paraId="2720C81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72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8AA7" w14:textId="77777777" w:rsidR="00000000" w:rsidRDefault="00757E3C">
      <w:r>
        <w:separator/>
      </w:r>
    </w:p>
  </w:footnote>
  <w:footnote w:type="continuationSeparator" w:id="0">
    <w:p w14:paraId="6601FE1F" w14:textId="77777777" w:rsidR="00000000" w:rsidRDefault="0075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B2E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99E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C08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A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B04"/>
    <w:rsid w:val="00027E81"/>
    <w:rsid w:val="00030AD8"/>
    <w:rsid w:val="0003107A"/>
    <w:rsid w:val="00031C95"/>
    <w:rsid w:val="000330D4"/>
    <w:rsid w:val="0003572D"/>
    <w:rsid w:val="00035DB0"/>
    <w:rsid w:val="00037088"/>
    <w:rsid w:val="000400D5"/>
    <w:rsid w:val="00043B84"/>
    <w:rsid w:val="0004512B"/>
    <w:rsid w:val="000463A4"/>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2C5"/>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6FAB"/>
    <w:rsid w:val="000C76D7"/>
    <w:rsid w:val="000C7F1D"/>
    <w:rsid w:val="000D2EBA"/>
    <w:rsid w:val="000D32A1"/>
    <w:rsid w:val="000D3725"/>
    <w:rsid w:val="000D46E5"/>
    <w:rsid w:val="000D769C"/>
    <w:rsid w:val="000E0494"/>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3E03"/>
    <w:rsid w:val="00147530"/>
    <w:rsid w:val="001500B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D07"/>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1931"/>
    <w:rsid w:val="002242DA"/>
    <w:rsid w:val="00224C37"/>
    <w:rsid w:val="002304DF"/>
    <w:rsid w:val="002308D2"/>
    <w:rsid w:val="0023341D"/>
    <w:rsid w:val="002338DA"/>
    <w:rsid w:val="00233D66"/>
    <w:rsid w:val="00233FDB"/>
    <w:rsid w:val="00234F58"/>
    <w:rsid w:val="0023507D"/>
    <w:rsid w:val="0024077A"/>
    <w:rsid w:val="00241EC1"/>
    <w:rsid w:val="002431DA"/>
    <w:rsid w:val="00244D1C"/>
    <w:rsid w:val="0024691D"/>
    <w:rsid w:val="00247D27"/>
    <w:rsid w:val="00250A50"/>
    <w:rsid w:val="00251ED5"/>
    <w:rsid w:val="00255EB6"/>
    <w:rsid w:val="00257429"/>
    <w:rsid w:val="00260FA4"/>
    <w:rsid w:val="00261183"/>
    <w:rsid w:val="00262A66"/>
    <w:rsid w:val="00263140"/>
    <w:rsid w:val="002631C8"/>
    <w:rsid w:val="0026493F"/>
    <w:rsid w:val="00265133"/>
    <w:rsid w:val="00265A23"/>
    <w:rsid w:val="00267841"/>
    <w:rsid w:val="002710C3"/>
    <w:rsid w:val="002734D6"/>
    <w:rsid w:val="00274C45"/>
    <w:rsid w:val="00275109"/>
    <w:rsid w:val="00275BEE"/>
    <w:rsid w:val="00277434"/>
    <w:rsid w:val="00280123"/>
    <w:rsid w:val="00281343"/>
    <w:rsid w:val="00281883"/>
    <w:rsid w:val="002874E3"/>
    <w:rsid w:val="00287608"/>
    <w:rsid w:val="00287656"/>
    <w:rsid w:val="00291518"/>
    <w:rsid w:val="00296FF0"/>
    <w:rsid w:val="002A17C0"/>
    <w:rsid w:val="002A42A7"/>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116"/>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5B54"/>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0BB"/>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9D8"/>
    <w:rsid w:val="004B412A"/>
    <w:rsid w:val="004B576C"/>
    <w:rsid w:val="004B772A"/>
    <w:rsid w:val="004C03A8"/>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BB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896"/>
    <w:rsid w:val="0052484D"/>
    <w:rsid w:val="005269CE"/>
    <w:rsid w:val="005304B2"/>
    <w:rsid w:val="005336BD"/>
    <w:rsid w:val="00534A49"/>
    <w:rsid w:val="005363BB"/>
    <w:rsid w:val="00541B98"/>
    <w:rsid w:val="00543374"/>
    <w:rsid w:val="00545548"/>
    <w:rsid w:val="00546923"/>
    <w:rsid w:val="00551CA6"/>
    <w:rsid w:val="00554080"/>
    <w:rsid w:val="00555034"/>
    <w:rsid w:val="005570D2"/>
    <w:rsid w:val="00561528"/>
    <w:rsid w:val="0056153F"/>
    <w:rsid w:val="00561B14"/>
    <w:rsid w:val="00562C87"/>
    <w:rsid w:val="00563053"/>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6D2E"/>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764"/>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D2A"/>
    <w:rsid w:val="007167B2"/>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EA6"/>
    <w:rsid w:val="007509BE"/>
    <w:rsid w:val="0075287B"/>
    <w:rsid w:val="00755C7B"/>
    <w:rsid w:val="00757E3C"/>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7A3"/>
    <w:rsid w:val="007A5466"/>
    <w:rsid w:val="007A7EC1"/>
    <w:rsid w:val="007B4FCA"/>
    <w:rsid w:val="007B7B85"/>
    <w:rsid w:val="007C462E"/>
    <w:rsid w:val="007C496B"/>
    <w:rsid w:val="007C6803"/>
    <w:rsid w:val="007D2892"/>
    <w:rsid w:val="007D2DCC"/>
    <w:rsid w:val="007D42E7"/>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5D7"/>
    <w:rsid w:val="00827749"/>
    <w:rsid w:val="00827B7E"/>
    <w:rsid w:val="00830EEB"/>
    <w:rsid w:val="008347A9"/>
    <w:rsid w:val="00835628"/>
    <w:rsid w:val="00835E90"/>
    <w:rsid w:val="0084176D"/>
    <w:rsid w:val="008423E4"/>
    <w:rsid w:val="00842900"/>
    <w:rsid w:val="00843E3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80B"/>
    <w:rsid w:val="008B79F2"/>
    <w:rsid w:val="008C0809"/>
    <w:rsid w:val="008C132C"/>
    <w:rsid w:val="008C3FD0"/>
    <w:rsid w:val="008D27A5"/>
    <w:rsid w:val="008D2AAB"/>
    <w:rsid w:val="008D2D3A"/>
    <w:rsid w:val="008D309C"/>
    <w:rsid w:val="008D3FF3"/>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0B53"/>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1FB"/>
    <w:rsid w:val="009E3631"/>
    <w:rsid w:val="009E3EB9"/>
    <w:rsid w:val="009E453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1C2C"/>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73"/>
    <w:rsid w:val="00B233BB"/>
    <w:rsid w:val="00B25612"/>
    <w:rsid w:val="00B26437"/>
    <w:rsid w:val="00B2678E"/>
    <w:rsid w:val="00B30647"/>
    <w:rsid w:val="00B31F0E"/>
    <w:rsid w:val="00B34F25"/>
    <w:rsid w:val="00B43672"/>
    <w:rsid w:val="00B473D8"/>
    <w:rsid w:val="00B47A95"/>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B8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0DF"/>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7C8"/>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233"/>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D84"/>
    <w:rsid w:val="00E1228E"/>
    <w:rsid w:val="00E13374"/>
    <w:rsid w:val="00E14079"/>
    <w:rsid w:val="00E15F90"/>
    <w:rsid w:val="00E16D3E"/>
    <w:rsid w:val="00E17167"/>
    <w:rsid w:val="00E20520"/>
    <w:rsid w:val="00E21D55"/>
    <w:rsid w:val="00E21FDC"/>
    <w:rsid w:val="00E2551E"/>
    <w:rsid w:val="00E259C9"/>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DE6"/>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C1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4E8B1D-9BFF-41D4-8549-54063316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463A4"/>
    <w:rPr>
      <w:sz w:val="16"/>
      <w:szCs w:val="16"/>
    </w:rPr>
  </w:style>
  <w:style w:type="paragraph" w:styleId="CommentText">
    <w:name w:val="annotation text"/>
    <w:basedOn w:val="Normal"/>
    <w:link w:val="CommentTextChar"/>
    <w:semiHidden/>
    <w:unhideWhenUsed/>
    <w:rsid w:val="000463A4"/>
    <w:rPr>
      <w:sz w:val="20"/>
      <w:szCs w:val="20"/>
    </w:rPr>
  </w:style>
  <w:style w:type="character" w:customStyle="1" w:styleId="CommentTextChar">
    <w:name w:val="Comment Text Char"/>
    <w:basedOn w:val="DefaultParagraphFont"/>
    <w:link w:val="CommentText"/>
    <w:semiHidden/>
    <w:rsid w:val="000463A4"/>
  </w:style>
  <w:style w:type="paragraph" w:styleId="CommentSubject">
    <w:name w:val="annotation subject"/>
    <w:basedOn w:val="CommentText"/>
    <w:next w:val="CommentText"/>
    <w:link w:val="CommentSubjectChar"/>
    <w:semiHidden/>
    <w:unhideWhenUsed/>
    <w:rsid w:val="000463A4"/>
    <w:rPr>
      <w:b/>
      <w:bCs/>
    </w:rPr>
  </w:style>
  <w:style w:type="character" w:customStyle="1" w:styleId="CommentSubjectChar">
    <w:name w:val="Comment Subject Char"/>
    <w:basedOn w:val="CommentTextChar"/>
    <w:link w:val="CommentSubject"/>
    <w:semiHidden/>
    <w:rsid w:val="000463A4"/>
    <w:rPr>
      <w:b/>
      <w:bCs/>
    </w:rPr>
  </w:style>
  <w:style w:type="paragraph" w:styleId="Revision">
    <w:name w:val="Revision"/>
    <w:hidden/>
    <w:uiPriority w:val="99"/>
    <w:semiHidden/>
    <w:rsid w:val="0052484D"/>
    <w:rPr>
      <w:sz w:val="24"/>
      <w:szCs w:val="24"/>
    </w:rPr>
  </w:style>
  <w:style w:type="character" w:styleId="Hyperlink">
    <w:name w:val="Hyperlink"/>
    <w:basedOn w:val="DefaultParagraphFont"/>
    <w:unhideWhenUsed/>
    <w:rsid w:val="008265D7"/>
    <w:rPr>
      <w:color w:val="0000FF" w:themeColor="hyperlink"/>
      <w:u w:val="single"/>
    </w:rPr>
  </w:style>
  <w:style w:type="character" w:customStyle="1" w:styleId="UnresolvedMention1">
    <w:name w:val="Unresolved Mention1"/>
    <w:basedOn w:val="DefaultParagraphFont"/>
    <w:uiPriority w:val="99"/>
    <w:semiHidden/>
    <w:unhideWhenUsed/>
    <w:rsid w:val="008265D7"/>
    <w:rPr>
      <w:color w:val="605E5C"/>
      <w:shd w:val="clear" w:color="auto" w:fill="E1DFDD"/>
    </w:rPr>
  </w:style>
  <w:style w:type="character" w:styleId="FollowedHyperlink">
    <w:name w:val="FollowedHyperlink"/>
    <w:basedOn w:val="DefaultParagraphFont"/>
    <w:semiHidden/>
    <w:unhideWhenUsed/>
    <w:rsid w:val="00091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3026</Characters>
  <Application>Microsoft Office Word</Application>
  <DocSecurity>4</DocSecurity>
  <Lines>68</Lines>
  <Paragraphs>16</Paragraphs>
  <ScaleCrop>false</ScaleCrop>
  <HeadingPairs>
    <vt:vector size="2" baseType="variant">
      <vt:variant>
        <vt:lpstr>Title</vt:lpstr>
      </vt:variant>
      <vt:variant>
        <vt:i4>1</vt:i4>
      </vt:variant>
    </vt:vector>
  </HeadingPairs>
  <TitlesOfParts>
    <vt:vector size="1" baseType="lpstr">
      <vt:lpstr>BA - HB00916 (Committee Report (Unamended))</vt:lpstr>
    </vt:vector>
  </TitlesOfParts>
  <Company>State of Texas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21050</dc:subject>
  <dc:creator>State of Texas</dc:creator>
  <dc:description>HB 916 by Ordaz-(H)Insurance</dc:description>
  <cp:lastModifiedBy>Damian Duarte</cp:lastModifiedBy>
  <cp:revision>2</cp:revision>
  <cp:lastPrinted>2003-11-26T17:21:00Z</cp:lastPrinted>
  <dcterms:created xsi:type="dcterms:W3CDTF">2023-04-05T15:04:00Z</dcterms:created>
  <dcterms:modified xsi:type="dcterms:W3CDTF">2023-04-05T15:04:00Z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23.89.940</vt:lpwstr>
  </property>
</Properties>
</file>