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77B5C" w14:paraId="231DEF0B" w14:textId="77777777" w:rsidTr="00345119">
        <w:tc>
          <w:tcPr>
            <w:tcW w:w="9576" w:type="dxa"/>
            <w:noWrap/>
          </w:tcPr>
          <w:p w14:paraId="74E8D41A" w14:textId="77777777" w:rsidR="008423E4" w:rsidRPr="0022177D" w:rsidRDefault="00BF6C62" w:rsidP="00345119">
            <w:pPr>
              <w:pStyle w:val="Heading1"/>
            </w:pPr>
            <w:r w:rsidRPr="00631897">
              <w:t>BILL ANALYSIS</w:t>
            </w:r>
          </w:p>
        </w:tc>
      </w:tr>
    </w:tbl>
    <w:p w14:paraId="4E684DBD" w14:textId="77777777" w:rsidR="008423E4" w:rsidRPr="0022177D" w:rsidRDefault="008423E4" w:rsidP="008423E4">
      <w:pPr>
        <w:jc w:val="center"/>
      </w:pPr>
    </w:p>
    <w:p w14:paraId="127B3636" w14:textId="77777777" w:rsidR="008423E4" w:rsidRPr="00B31F0E" w:rsidRDefault="008423E4" w:rsidP="008423E4"/>
    <w:p w14:paraId="1BDB7456" w14:textId="77777777" w:rsidR="008423E4" w:rsidRPr="00742794" w:rsidRDefault="008423E4" w:rsidP="008423E4">
      <w:pPr>
        <w:tabs>
          <w:tab w:val="right" w:pos="9360"/>
        </w:tabs>
      </w:pPr>
    </w:p>
    <w:tbl>
      <w:tblPr>
        <w:tblW w:w="0" w:type="auto"/>
        <w:tblLayout w:type="fixed"/>
        <w:tblLook w:val="01E0" w:firstRow="1" w:lastRow="1" w:firstColumn="1" w:lastColumn="1" w:noHBand="0" w:noVBand="0"/>
      </w:tblPr>
      <w:tblGrid>
        <w:gridCol w:w="9576"/>
      </w:tblGrid>
      <w:tr w:rsidR="00377B5C" w14:paraId="2FDAD452" w14:textId="77777777" w:rsidTr="00345119">
        <w:tc>
          <w:tcPr>
            <w:tcW w:w="9576" w:type="dxa"/>
          </w:tcPr>
          <w:p w14:paraId="4D0ABBFE" w14:textId="6D98559C" w:rsidR="008423E4" w:rsidRPr="00861995" w:rsidRDefault="00BF6C62" w:rsidP="00345119">
            <w:pPr>
              <w:jc w:val="right"/>
            </w:pPr>
            <w:r>
              <w:t>C.S.H.B. 998</w:t>
            </w:r>
          </w:p>
        </w:tc>
      </w:tr>
      <w:tr w:rsidR="00377B5C" w14:paraId="76FBF4A3" w14:textId="77777777" w:rsidTr="00345119">
        <w:tc>
          <w:tcPr>
            <w:tcW w:w="9576" w:type="dxa"/>
          </w:tcPr>
          <w:p w14:paraId="7910077B" w14:textId="79F9EB61" w:rsidR="008423E4" w:rsidRPr="00861995" w:rsidRDefault="00BF6C62" w:rsidP="00345119">
            <w:pPr>
              <w:jc w:val="right"/>
            </w:pPr>
            <w:r>
              <w:t xml:space="preserve">By: </w:t>
            </w:r>
            <w:r w:rsidR="004F13A5">
              <w:t>Paul</w:t>
            </w:r>
          </w:p>
        </w:tc>
      </w:tr>
      <w:tr w:rsidR="00377B5C" w14:paraId="014742B5" w14:textId="77777777" w:rsidTr="00345119">
        <w:tc>
          <w:tcPr>
            <w:tcW w:w="9576" w:type="dxa"/>
          </w:tcPr>
          <w:p w14:paraId="3AE51444" w14:textId="24F394EB" w:rsidR="008423E4" w:rsidRPr="00861995" w:rsidRDefault="00BF6C62" w:rsidP="00345119">
            <w:pPr>
              <w:jc w:val="right"/>
            </w:pPr>
            <w:r>
              <w:t>Insurance</w:t>
            </w:r>
          </w:p>
        </w:tc>
      </w:tr>
      <w:tr w:rsidR="00377B5C" w14:paraId="3D0D7C4A" w14:textId="77777777" w:rsidTr="00345119">
        <w:tc>
          <w:tcPr>
            <w:tcW w:w="9576" w:type="dxa"/>
          </w:tcPr>
          <w:p w14:paraId="25D6D09A" w14:textId="7A17DF1F" w:rsidR="008423E4" w:rsidRDefault="00BF6C62" w:rsidP="00345119">
            <w:pPr>
              <w:jc w:val="right"/>
            </w:pPr>
            <w:r>
              <w:t>Committee Report (Substituted)</w:t>
            </w:r>
          </w:p>
        </w:tc>
      </w:tr>
    </w:tbl>
    <w:p w14:paraId="4965E7C7" w14:textId="77777777" w:rsidR="008423E4" w:rsidRDefault="008423E4" w:rsidP="008423E4">
      <w:pPr>
        <w:tabs>
          <w:tab w:val="right" w:pos="9360"/>
        </w:tabs>
      </w:pPr>
    </w:p>
    <w:p w14:paraId="6579AAFC" w14:textId="77777777" w:rsidR="008423E4" w:rsidRDefault="008423E4" w:rsidP="008423E4"/>
    <w:p w14:paraId="07A182C1" w14:textId="77777777" w:rsidR="008423E4" w:rsidRDefault="008423E4" w:rsidP="008423E4"/>
    <w:tbl>
      <w:tblPr>
        <w:tblW w:w="0" w:type="auto"/>
        <w:tblCellMar>
          <w:left w:w="115" w:type="dxa"/>
          <w:right w:w="115" w:type="dxa"/>
        </w:tblCellMar>
        <w:tblLook w:val="01E0" w:firstRow="1" w:lastRow="1" w:firstColumn="1" w:lastColumn="1" w:noHBand="0" w:noVBand="0"/>
      </w:tblPr>
      <w:tblGrid>
        <w:gridCol w:w="9360"/>
      </w:tblGrid>
      <w:tr w:rsidR="00377B5C" w14:paraId="64A3537F" w14:textId="77777777" w:rsidTr="00345119">
        <w:tc>
          <w:tcPr>
            <w:tcW w:w="9576" w:type="dxa"/>
          </w:tcPr>
          <w:p w14:paraId="5A21ED98" w14:textId="77777777" w:rsidR="008423E4" w:rsidRPr="00A8133F" w:rsidRDefault="00BF6C62" w:rsidP="00707857">
            <w:pPr>
              <w:rPr>
                <w:b/>
              </w:rPr>
            </w:pPr>
            <w:r w:rsidRPr="009C1E9A">
              <w:rPr>
                <w:b/>
                <w:u w:val="single"/>
              </w:rPr>
              <w:t>BACKGROUND AND PURPOSE</w:t>
            </w:r>
            <w:r>
              <w:rPr>
                <w:b/>
              </w:rPr>
              <w:t xml:space="preserve"> </w:t>
            </w:r>
          </w:p>
          <w:p w14:paraId="62A4C4FF" w14:textId="77777777" w:rsidR="008423E4" w:rsidRDefault="008423E4" w:rsidP="00707857"/>
          <w:p w14:paraId="50FCA07F" w14:textId="71361F9E" w:rsidR="00B72AB0" w:rsidRDefault="00BF6C62" w:rsidP="00707857">
            <w:pPr>
              <w:pStyle w:val="Header"/>
              <w:tabs>
                <w:tab w:val="clear" w:pos="4320"/>
                <w:tab w:val="clear" w:pos="8640"/>
              </w:tabs>
              <w:jc w:val="both"/>
            </w:pPr>
            <w:r>
              <w:t xml:space="preserve">Concerned constituents have asserted that their condominium complexes located just outside the Texas Windstorm Insurance Association (TWIA) </w:t>
            </w:r>
            <w:r w:rsidR="00732CBF">
              <w:t>catastrophe</w:t>
            </w:r>
            <w:r>
              <w:t xml:space="preserve"> zone have been unable to obtain property and liability insurance</w:t>
            </w:r>
            <w:r w:rsidR="00732CBF">
              <w:t xml:space="preserve"> in the voluntary market</w:t>
            </w:r>
            <w:r>
              <w:t xml:space="preserve"> and are ineligi</w:t>
            </w:r>
            <w:r>
              <w:t>ble for the Texas FAIR Plan because their property is not considered residential property. C.S.H.B. 998 seeks to address this issue by providing for the issuance of an insurance policy under the FAIR Plan for certain homeowners' and condominium owners' ass</w:t>
            </w:r>
            <w:r>
              <w:t>ociations located in an underserved area near, but outside of,</w:t>
            </w:r>
            <w:r w:rsidR="00732CBF">
              <w:t xml:space="preserve"> a</w:t>
            </w:r>
            <w:r>
              <w:t xml:space="preserve"> TWIA </w:t>
            </w:r>
            <w:r w:rsidR="00732CBF">
              <w:t>catastrophe</w:t>
            </w:r>
            <w:r>
              <w:t xml:space="preserve"> zone.</w:t>
            </w:r>
          </w:p>
          <w:p w14:paraId="66E119B0" w14:textId="77777777" w:rsidR="008423E4" w:rsidRPr="00E26B13" w:rsidRDefault="008423E4" w:rsidP="00707857">
            <w:pPr>
              <w:rPr>
                <w:b/>
              </w:rPr>
            </w:pPr>
          </w:p>
        </w:tc>
      </w:tr>
      <w:tr w:rsidR="00377B5C" w14:paraId="59D27E7D" w14:textId="77777777" w:rsidTr="00345119">
        <w:tc>
          <w:tcPr>
            <w:tcW w:w="9576" w:type="dxa"/>
          </w:tcPr>
          <w:p w14:paraId="68C711D1" w14:textId="77777777" w:rsidR="0017725B" w:rsidRDefault="00BF6C62" w:rsidP="00707857">
            <w:pPr>
              <w:rPr>
                <w:b/>
                <w:u w:val="single"/>
              </w:rPr>
            </w:pPr>
            <w:r>
              <w:rPr>
                <w:b/>
                <w:u w:val="single"/>
              </w:rPr>
              <w:t>CRIMINAL JUSTICE IMPACT</w:t>
            </w:r>
          </w:p>
          <w:p w14:paraId="3803613C" w14:textId="77777777" w:rsidR="0017725B" w:rsidRDefault="0017725B" w:rsidP="00707857">
            <w:pPr>
              <w:rPr>
                <w:b/>
                <w:u w:val="single"/>
              </w:rPr>
            </w:pPr>
          </w:p>
          <w:p w14:paraId="511B8A93" w14:textId="28A0129A" w:rsidR="00DC7D77" w:rsidRPr="00DC7D77" w:rsidRDefault="00BF6C62" w:rsidP="00707857">
            <w:pPr>
              <w:jc w:val="both"/>
            </w:pPr>
            <w:r>
              <w:t>It is the committee's opinion that this bill does not expressly create a criminal offense, increase the punishment for an existing criminal o</w:t>
            </w:r>
            <w:r>
              <w:t>ffense or category of offenses, or change the eligibility of a person for community supervision, parole, or mandatory supervision.</w:t>
            </w:r>
          </w:p>
          <w:p w14:paraId="044EB06A" w14:textId="77777777" w:rsidR="0017725B" w:rsidRPr="0017725B" w:rsidRDefault="0017725B" w:rsidP="00707857">
            <w:pPr>
              <w:rPr>
                <w:b/>
                <w:u w:val="single"/>
              </w:rPr>
            </w:pPr>
          </w:p>
        </w:tc>
      </w:tr>
      <w:tr w:rsidR="00377B5C" w14:paraId="5343568C" w14:textId="77777777" w:rsidTr="00345119">
        <w:tc>
          <w:tcPr>
            <w:tcW w:w="9576" w:type="dxa"/>
          </w:tcPr>
          <w:p w14:paraId="7B4B7326" w14:textId="77777777" w:rsidR="008423E4" w:rsidRPr="00A8133F" w:rsidRDefault="00BF6C62" w:rsidP="00707857">
            <w:pPr>
              <w:rPr>
                <w:b/>
              </w:rPr>
            </w:pPr>
            <w:r w:rsidRPr="009C1E9A">
              <w:rPr>
                <w:b/>
                <w:u w:val="single"/>
              </w:rPr>
              <w:t>RULEMAKING AUTHORITY</w:t>
            </w:r>
            <w:r>
              <w:rPr>
                <w:b/>
              </w:rPr>
              <w:t xml:space="preserve"> </w:t>
            </w:r>
          </w:p>
          <w:p w14:paraId="188D6EAB" w14:textId="77777777" w:rsidR="008423E4" w:rsidRDefault="008423E4" w:rsidP="00707857"/>
          <w:p w14:paraId="7E7DCB2D" w14:textId="4467ED3B" w:rsidR="00DC7D77" w:rsidRDefault="00BF6C62" w:rsidP="00707857">
            <w:pPr>
              <w:pStyle w:val="Header"/>
              <w:tabs>
                <w:tab w:val="clear" w:pos="4320"/>
                <w:tab w:val="clear" w:pos="8640"/>
              </w:tabs>
              <w:jc w:val="both"/>
            </w:pPr>
            <w:r>
              <w:t xml:space="preserve">It is the committee's opinion that rulemaking authority is expressly granted to the commissioner of </w:t>
            </w:r>
            <w:r>
              <w:t>insurance in SECTION 4 of this bill.</w:t>
            </w:r>
          </w:p>
          <w:p w14:paraId="6FCAD467" w14:textId="77777777" w:rsidR="008423E4" w:rsidRPr="00E21FDC" w:rsidRDefault="008423E4" w:rsidP="00707857">
            <w:pPr>
              <w:rPr>
                <w:b/>
              </w:rPr>
            </w:pPr>
          </w:p>
        </w:tc>
      </w:tr>
      <w:tr w:rsidR="00377B5C" w14:paraId="3C6C32E0" w14:textId="77777777" w:rsidTr="00345119">
        <w:tc>
          <w:tcPr>
            <w:tcW w:w="9576" w:type="dxa"/>
          </w:tcPr>
          <w:p w14:paraId="595C1EB0" w14:textId="77777777" w:rsidR="008423E4" w:rsidRPr="00A8133F" w:rsidRDefault="00BF6C62" w:rsidP="00707857">
            <w:pPr>
              <w:rPr>
                <w:b/>
              </w:rPr>
            </w:pPr>
            <w:r w:rsidRPr="009C1E9A">
              <w:rPr>
                <w:b/>
                <w:u w:val="single"/>
              </w:rPr>
              <w:t>ANALYSIS</w:t>
            </w:r>
            <w:r>
              <w:rPr>
                <w:b/>
              </w:rPr>
              <w:t xml:space="preserve"> </w:t>
            </w:r>
          </w:p>
          <w:p w14:paraId="3E121A02" w14:textId="77777777" w:rsidR="008423E4" w:rsidRDefault="008423E4" w:rsidP="00707857"/>
          <w:p w14:paraId="5F5A471B" w14:textId="2D4D87F8" w:rsidR="00770509" w:rsidRDefault="00BF6C62" w:rsidP="00707857">
            <w:pPr>
              <w:pStyle w:val="Header"/>
              <w:tabs>
                <w:tab w:val="clear" w:pos="4320"/>
                <w:tab w:val="clear" w:pos="8640"/>
              </w:tabs>
              <w:jc w:val="both"/>
            </w:pPr>
            <w:r>
              <w:t>C.S.</w:t>
            </w:r>
            <w:r w:rsidR="00AA61FA">
              <w:t xml:space="preserve">H.B. 998 amends the </w:t>
            </w:r>
            <w:r w:rsidR="008A4653">
              <w:t xml:space="preserve">Insurance Code to </w:t>
            </w:r>
            <w:r w:rsidR="003E2728">
              <w:t xml:space="preserve">authorize the </w:t>
            </w:r>
            <w:r w:rsidR="003E2728" w:rsidRPr="00000AD3">
              <w:t>commissioner of insurance</w:t>
            </w:r>
            <w:r w:rsidR="003E2728">
              <w:t xml:space="preserve"> to include </w:t>
            </w:r>
            <w:r w:rsidR="004E61AE">
              <w:t xml:space="preserve">in the FAIR Plan </w:t>
            </w:r>
            <w:r w:rsidR="003E2728" w:rsidRPr="00000AD3">
              <w:t xml:space="preserve">the delivery of property owners' association insurance </w:t>
            </w:r>
            <w:r w:rsidR="00B3255F">
              <w:t>covering the property and liability of a homeowners' association's</w:t>
            </w:r>
            <w:r w:rsidR="00D640DE">
              <w:t xml:space="preserve"> </w:t>
            </w:r>
            <w:r w:rsidR="00D640DE" w:rsidRPr="00D640DE">
              <w:t>common areas and facilities</w:t>
            </w:r>
            <w:r w:rsidR="00D640DE">
              <w:t xml:space="preserve"> or </w:t>
            </w:r>
            <w:r w:rsidR="00B3255F">
              <w:t>a condominium owners' association's</w:t>
            </w:r>
            <w:r w:rsidR="00D640DE">
              <w:t xml:space="preserve"> </w:t>
            </w:r>
            <w:r w:rsidR="00D640DE" w:rsidRPr="00D640DE">
              <w:t xml:space="preserve">common elements </w:t>
            </w:r>
            <w:r w:rsidR="003E2728" w:rsidRPr="00000AD3">
              <w:t xml:space="preserve">in </w:t>
            </w:r>
            <w:r w:rsidR="002428EC">
              <w:t xml:space="preserve">an </w:t>
            </w:r>
            <w:r w:rsidR="003E2728" w:rsidRPr="00000AD3">
              <w:t>underserved</w:t>
            </w:r>
            <w:r w:rsidR="003E2728">
              <w:t xml:space="preserve"> area</w:t>
            </w:r>
            <w:r w:rsidR="00520131">
              <w:t xml:space="preserve"> </w:t>
            </w:r>
            <w:r w:rsidR="00520131" w:rsidRPr="00520131">
              <w:t>designated by the commissioner</w:t>
            </w:r>
            <w:r w:rsidR="00D640DE">
              <w:t xml:space="preserve"> </w:t>
            </w:r>
            <w:r w:rsidR="00520131" w:rsidRPr="00520131">
              <w:t>by rule</w:t>
            </w:r>
            <w:r w:rsidR="00520131">
              <w:t xml:space="preserve"> </w:t>
            </w:r>
            <w:r w:rsidR="003E2728">
              <w:t xml:space="preserve">if </w:t>
            </w:r>
            <w:r w:rsidR="003E2728" w:rsidRPr="00000AD3">
              <w:t>the commissioner determines, after notice and a hearing, that</w:t>
            </w:r>
            <w:r w:rsidR="004E61AE">
              <w:t xml:space="preserve"> </w:t>
            </w:r>
            <w:r w:rsidR="002428EC">
              <w:t>the</w:t>
            </w:r>
            <w:r w:rsidR="003E2728" w:rsidRPr="00000AD3">
              <w:t xml:space="preserve"> insurance is not reasonably available </w:t>
            </w:r>
            <w:r w:rsidR="00564F81" w:rsidRPr="00000AD3">
              <w:t xml:space="preserve">in all or any part of the </w:t>
            </w:r>
            <w:r w:rsidR="00D640DE">
              <w:t xml:space="preserve">designated </w:t>
            </w:r>
            <w:r w:rsidR="00564F81" w:rsidRPr="00000AD3">
              <w:t xml:space="preserve">area </w:t>
            </w:r>
            <w:r w:rsidR="003E2728" w:rsidRPr="00000AD3">
              <w:t>in the voluntary market</w:t>
            </w:r>
            <w:r w:rsidR="004E61AE">
              <w:t xml:space="preserve"> </w:t>
            </w:r>
            <w:r w:rsidR="004E61AE" w:rsidRPr="004E61AE">
              <w:t>to a substantial number of insurable risks</w:t>
            </w:r>
            <w:r w:rsidR="003E2728">
              <w:t xml:space="preserve">. </w:t>
            </w:r>
            <w:r w:rsidR="004C260C">
              <w:t>T</w:t>
            </w:r>
            <w:r w:rsidR="00763D84">
              <w:t xml:space="preserve">he bill </w:t>
            </w:r>
            <w:r w:rsidR="008A4653">
              <w:t>require</w:t>
            </w:r>
            <w:r w:rsidR="00564F81">
              <w:t>s</w:t>
            </w:r>
            <w:r w:rsidR="008A4653">
              <w:t xml:space="preserve"> the </w:t>
            </w:r>
            <w:r w:rsidR="008A4653" w:rsidRPr="008A4653">
              <w:t>FAIR Plan Association</w:t>
            </w:r>
            <w:r w:rsidR="004C260C">
              <w:t>,</w:t>
            </w:r>
            <w:r w:rsidR="008A4653">
              <w:t xml:space="preserve"> </w:t>
            </w:r>
            <w:r w:rsidR="004C260C">
              <w:t xml:space="preserve">if the commissioner makes such a determination, </w:t>
            </w:r>
            <w:r w:rsidR="008A4653">
              <w:t xml:space="preserve">to make </w:t>
            </w:r>
            <w:r w:rsidR="008A4653" w:rsidRPr="008A4653">
              <w:t xml:space="preserve">property owners' association insurance available to each applicant in </w:t>
            </w:r>
            <w:r w:rsidR="00763D84">
              <w:t xml:space="preserve">the </w:t>
            </w:r>
            <w:r w:rsidR="00B3255F">
              <w:t>designated</w:t>
            </w:r>
            <w:r w:rsidR="008A4653" w:rsidRPr="008A4653">
              <w:t xml:space="preserve"> area </w:t>
            </w:r>
            <w:r w:rsidR="00763D84">
              <w:t xml:space="preserve">whose property is insurable in accordance with reasonable underwriting standards but </w:t>
            </w:r>
            <w:r w:rsidR="002B2926" w:rsidRPr="002B2926">
              <w:t>who</w:t>
            </w:r>
            <w:r w:rsidR="00763D84">
              <w:t>,</w:t>
            </w:r>
            <w:r w:rsidR="002B2926" w:rsidRPr="002B2926">
              <w:t xml:space="preserve"> after diligent efforts, is unable to obtain </w:t>
            </w:r>
            <w:r w:rsidR="00763D84">
              <w:t>that</w:t>
            </w:r>
            <w:r w:rsidR="002B2926" w:rsidRPr="002B2926">
              <w:t xml:space="preserve"> insurance</w:t>
            </w:r>
            <w:r w:rsidR="002F74C2">
              <w:t xml:space="preserve"> </w:t>
            </w:r>
            <w:r w:rsidR="002B2926" w:rsidRPr="002B2926">
              <w:t>through the voluntary market</w:t>
            </w:r>
            <w:r w:rsidR="004C260C">
              <w:t>,</w:t>
            </w:r>
            <w:r w:rsidR="00763D84">
              <w:t xml:space="preserve"> as evidenced by</w:t>
            </w:r>
            <w:r w:rsidR="002F74C2">
              <w:t xml:space="preserve"> two </w:t>
            </w:r>
            <w:r w:rsidR="002F74C2" w:rsidRPr="002F74C2">
              <w:t>declinations from insurers authorized to engage in the business of, and writing, property owners' association insurance</w:t>
            </w:r>
            <w:r w:rsidR="002F74C2">
              <w:t xml:space="preserve"> in Texas. </w:t>
            </w:r>
          </w:p>
          <w:p w14:paraId="49899706" w14:textId="77777777" w:rsidR="00770509" w:rsidRDefault="00770509" w:rsidP="00707857">
            <w:pPr>
              <w:pStyle w:val="Header"/>
              <w:tabs>
                <w:tab w:val="clear" w:pos="4320"/>
                <w:tab w:val="clear" w:pos="8640"/>
              </w:tabs>
              <w:jc w:val="both"/>
            </w:pPr>
          </w:p>
          <w:p w14:paraId="01922BC1" w14:textId="0B94BE0D" w:rsidR="00A6281C" w:rsidRDefault="00BF6C62" w:rsidP="00707857">
            <w:pPr>
              <w:pStyle w:val="Header"/>
              <w:tabs>
                <w:tab w:val="clear" w:pos="4320"/>
                <w:tab w:val="clear" w:pos="8640"/>
              </w:tabs>
              <w:jc w:val="both"/>
            </w:pPr>
            <w:r>
              <w:t xml:space="preserve">C.S.H.B. 998 requires the commissioner, in determining the boundaries of the designated area to ensure to the extent practicable that </w:t>
            </w:r>
            <w:r w:rsidRPr="00770509">
              <w:t xml:space="preserve">the area is not more than 10 miles beyond the Texas Windstorm Insurance Association </w:t>
            </w:r>
            <w:r w:rsidR="00AC7DDB">
              <w:t xml:space="preserve">(TWIA) </w:t>
            </w:r>
            <w:r w:rsidRPr="00770509">
              <w:t>catastrophe area</w:t>
            </w:r>
            <w:r>
              <w:t xml:space="preserve"> and to follow </w:t>
            </w:r>
            <w:r>
              <w:t xml:space="preserve">geographical features. </w:t>
            </w:r>
            <w:r w:rsidR="00B16BC9">
              <w:t xml:space="preserve">If the </w:t>
            </w:r>
            <w:r w:rsidR="0062042F">
              <w:t>designated</w:t>
            </w:r>
            <w:r w:rsidR="0062042F" w:rsidRPr="002F74C2">
              <w:t xml:space="preserve"> </w:t>
            </w:r>
            <w:r w:rsidR="00B16BC9" w:rsidRPr="002F74C2">
              <w:t xml:space="preserve">area changes after </w:t>
            </w:r>
            <w:r w:rsidR="00B16BC9">
              <w:t xml:space="preserve">the FAIR Plan Association issues </w:t>
            </w:r>
            <w:r w:rsidR="0062042F">
              <w:t>a property owners' association insurance</w:t>
            </w:r>
            <w:r w:rsidR="0062042F" w:rsidRPr="002F74C2">
              <w:t xml:space="preserve"> </w:t>
            </w:r>
            <w:r w:rsidR="00B16BC9" w:rsidRPr="002F74C2">
              <w:t>policy</w:t>
            </w:r>
            <w:r w:rsidR="00B16BC9">
              <w:t xml:space="preserve"> </w:t>
            </w:r>
            <w:r w:rsidR="0062042F">
              <w:t>in the designated area</w:t>
            </w:r>
            <w:r w:rsidR="00B16BC9">
              <w:t>,</w:t>
            </w:r>
            <w:r w:rsidR="004C260C">
              <w:t xml:space="preserve"> </w:t>
            </w:r>
            <w:r w:rsidR="00B16BC9">
              <w:t xml:space="preserve">the policy is </w:t>
            </w:r>
            <w:r w:rsidR="00335C66">
              <w:t>valid until renewal</w:t>
            </w:r>
            <w:r w:rsidR="002428EC">
              <w:t xml:space="preserve"> regardless of whether the insured property remains in the </w:t>
            </w:r>
            <w:r w:rsidR="0062042F">
              <w:t xml:space="preserve">designated </w:t>
            </w:r>
            <w:r w:rsidR="002428EC">
              <w:t>area</w:t>
            </w:r>
            <w:r w:rsidR="002F74C2">
              <w:t>.</w:t>
            </w:r>
            <w:r w:rsidR="00763D84">
              <w:t xml:space="preserve"> </w:t>
            </w:r>
          </w:p>
          <w:p w14:paraId="6C472CAD" w14:textId="77777777" w:rsidR="00A6281C" w:rsidRDefault="00A6281C" w:rsidP="00707857">
            <w:pPr>
              <w:pStyle w:val="Header"/>
              <w:tabs>
                <w:tab w:val="clear" w:pos="4320"/>
                <w:tab w:val="clear" w:pos="8640"/>
              </w:tabs>
              <w:jc w:val="both"/>
            </w:pPr>
          </w:p>
          <w:p w14:paraId="0DA125D4" w14:textId="44632645" w:rsidR="00000AD3" w:rsidRDefault="00BF6C62" w:rsidP="00707857">
            <w:pPr>
              <w:pStyle w:val="Header"/>
              <w:tabs>
                <w:tab w:val="clear" w:pos="4320"/>
                <w:tab w:val="clear" w:pos="8640"/>
              </w:tabs>
              <w:jc w:val="both"/>
            </w:pPr>
            <w:r>
              <w:t>C.S.</w:t>
            </w:r>
            <w:r w:rsidR="00A6281C">
              <w:t xml:space="preserve">H.B. 998 </w:t>
            </w:r>
            <w:r w:rsidR="00B55555">
              <w:t xml:space="preserve">entitles a </w:t>
            </w:r>
            <w:r w:rsidR="00520131" w:rsidRPr="00520131">
              <w:t xml:space="preserve">homeowners' or condominium owners' </w:t>
            </w:r>
            <w:r w:rsidR="00B55555">
              <w:t xml:space="preserve">association located in an </w:t>
            </w:r>
            <w:r w:rsidR="00520131" w:rsidRPr="00520131">
              <w:t xml:space="preserve">underserved </w:t>
            </w:r>
            <w:r w:rsidR="00B55555">
              <w:t>area provided by the bill that is unable to obtain property owners' association insurance</w:t>
            </w:r>
            <w:r w:rsidR="001F1A93">
              <w:t xml:space="preserve">, after diligent effort with the requisite evidence and on application to the </w:t>
            </w:r>
            <w:r w:rsidR="00DD3B07">
              <w:t>FAIR Plan A</w:t>
            </w:r>
            <w:r w:rsidR="001F1A93">
              <w:t>ssociation,</w:t>
            </w:r>
            <w:r w:rsidR="00520A10">
              <w:t xml:space="preserve"> to an inspection and evaluation of the property by representatives of the</w:t>
            </w:r>
            <w:r w:rsidR="00FD14E8">
              <w:t xml:space="preserve"> inspection bureau designated by the </w:t>
            </w:r>
            <w:r w:rsidR="00891A8B">
              <w:t>FAIR Plan A</w:t>
            </w:r>
            <w:r w:rsidR="00FD14E8">
              <w:t>ssociation</w:t>
            </w:r>
            <w:r w:rsidR="001F1A93">
              <w:t xml:space="preserve">. </w:t>
            </w:r>
          </w:p>
          <w:p w14:paraId="448F9BEE" w14:textId="2507BBF7" w:rsidR="00BE2E52" w:rsidRDefault="00BE2E52" w:rsidP="00707857">
            <w:pPr>
              <w:pStyle w:val="Header"/>
              <w:tabs>
                <w:tab w:val="clear" w:pos="4320"/>
                <w:tab w:val="clear" w:pos="8640"/>
              </w:tabs>
              <w:jc w:val="both"/>
            </w:pPr>
          </w:p>
          <w:p w14:paraId="34C2B75E" w14:textId="2C19905E" w:rsidR="00BE2E52" w:rsidRDefault="00BF6C62" w:rsidP="00707857">
            <w:pPr>
              <w:pStyle w:val="Header"/>
              <w:tabs>
                <w:tab w:val="clear" w:pos="4320"/>
                <w:tab w:val="clear" w:pos="8640"/>
              </w:tabs>
              <w:jc w:val="both"/>
            </w:pPr>
            <w:r>
              <w:t xml:space="preserve">C.S.H.B. 998 establishes that </w:t>
            </w:r>
            <w:r w:rsidRPr="00BE2E52">
              <w:t xml:space="preserve">the </w:t>
            </w:r>
            <w:r>
              <w:t>FAIR</w:t>
            </w:r>
            <w:r w:rsidRPr="00BE2E52">
              <w:t xml:space="preserve"> Plan is not required to provide</w:t>
            </w:r>
            <w:r w:rsidRPr="00BE2E52">
              <w:t xml:space="preserve"> property owners' association insurance until September 1, 2024.</w:t>
            </w:r>
          </w:p>
          <w:p w14:paraId="60D0918A" w14:textId="1265F948" w:rsidR="008423E4" w:rsidRPr="00835628" w:rsidRDefault="00BF6C62" w:rsidP="00707857">
            <w:pPr>
              <w:pStyle w:val="Header"/>
              <w:tabs>
                <w:tab w:val="clear" w:pos="4320"/>
                <w:tab w:val="clear" w:pos="8640"/>
              </w:tabs>
              <w:jc w:val="both"/>
            </w:pPr>
            <w:r>
              <w:t xml:space="preserve">  </w:t>
            </w:r>
            <w:r w:rsidR="00DC7D77">
              <w:t xml:space="preserve">  </w:t>
            </w:r>
          </w:p>
        </w:tc>
      </w:tr>
      <w:tr w:rsidR="00377B5C" w14:paraId="137E8A26" w14:textId="77777777" w:rsidTr="00345119">
        <w:tc>
          <w:tcPr>
            <w:tcW w:w="9576" w:type="dxa"/>
          </w:tcPr>
          <w:p w14:paraId="1DE889C1" w14:textId="77777777" w:rsidR="008423E4" w:rsidRPr="00A8133F" w:rsidRDefault="00BF6C62" w:rsidP="00707857">
            <w:pPr>
              <w:rPr>
                <w:b/>
              </w:rPr>
            </w:pPr>
            <w:r w:rsidRPr="009C1E9A">
              <w:rPr>
                <w:b/>
                <w:u w:val="single"/>
              </w:rPr>
              <w:t>EFFECTIVE DATE</w:t>
            </w:r>
            <w:r>
              <w:rPr>
                <w:b/>
              </w:rPr>
              <w:t xml:space="preserve"> </w:t>
            </w:r>
          </w:p>
          <w:p w14:paraId="7CF96470" w14:textId="77777777" w:rsidR="008423E4" w:rsidRDefault="008423E4" w:rsidP="00707857"/>
          <w:p w14:paraId="068F06CA" w14:textId="591C6EFB" w:rsidR="008423E4" w:rsidRPr="003624F2" w:rsidRDefault="00BF6C62" w:rsidP="00707857">
            <w:pPr>
              <w:pStyle w:val="Header"/>
              <w:tabs>
                <w:tab w:val="clear" w:pos="4320"/>
                <w:tab w:val="clear" w:pos="8640"/>
              </w:tabs>
              <w:jc w:val="both"/>
            </w:pPr>
            <w:r>
              <w:t>September 1, 2023.</w:t>
            </w:r>
          </w:p>
          <w:p w14:paraId="38042EA7" w14:textId="77777777" w:rsidR="008423E4" w:rsidRPr="00233FDB" w:rsidRDefault="008423E4" w:rsidP="00707857">
            <w:pPr>
              <w:rPr>
                <w:b/>
              </w:rPr>
            </w:pPr>
          </w:p>
        </w:tc>
      </w:tr>
      <w:tr w:rsidR="00377B5C" w14:paraId="74C2563C" w14:textId="77777777" w:rsidTr="00345119">
        <w:tc>
          <w:tcPr>
            <w:tcW w:w="9576" w:type="dxa"/>
          </w:tcPr>
          <w:p w14:paraId="6B75BD7E" w14:textId="77777777" w:rsidR="004F13A5" w:rsidRDefault="00BF6C62" w:rsidP="00707857">
            <w:pPr>
              <w:jc w:val="both"/>
              <w:rPr>
                <w:b/>
                <w:u w:val="single"/>
              </w:rPr>
            </w:pPr>
            <w:r>
              <w:rPr>
                <w:b/>
                <w:u w:val="single"/>
              </w:rPr>
              <w:t>COMPARISON OF INTRODUCED AND SUBSTITUTE</w:t>
            </w:r>
          </w:p>
          <w:p w14:paraId="26D9EC2A" w14:textId="77777777" w:rsidR="00BE2E52" w:rsidRDefault="00BE2E52" w:rsidP="00707857">
            <w:pPr>
              <w:jc w:val="both"/>
            </w:pPr>
          </w:p>
          <w:p w14:paraId="3FE22461" w14:textId="114BABDC" w:rsidR="00BE2E52" w:rsidRDefault="00BF6C62" w:rsidP="00707857">
            <w:pPr>
              <w:jc w:val="both"/>
            </w:pPr>
            <w:r>
              <w:t xml:space="preserve">While C.S.H.B. 998 may differ from the introduced in minor or nonsubstantive ways, the following </w:t>
            </w:r>
            <w:r>
              <w:t>summarizes the substantial differences between the introduced and committee substitute versions of the bill.</w:t>
            </w:r>
          </w:p>
          <w:p w14:paraId="47D78713" w14:textId="77777777" w:rsidR="00BE2E52" w:rsidRDefault="00BE2E52" w:rsidP="00707857">
            <w:pPr>
              <w:jc w:val="both"/>
            </w:pPr>
          </w:p>
          <w:p w14:paraId="16F875FF" w14:textId="25F502ED" w:rsidR="002653F9" w:rsidRDefault="00BF6C62" w:rsidP="00707857">
            <w:pPr>
              <w:jc w:val="both"/>
            </w:pPr>
            <w:r>
              <w:t xml:space="preserve">While both the introduced and the substitute </w:t>
            </w:r>
            <w:r w:rsidR="00732CBF">
              <w:t xml:space="preserve">provide for property owners' association policies under the FAIR Plan in certain areas, the introduced </w:t>
            </w:r>
            <w:r w:rsidR="00732D7E">
              <w:t>made this insurance applicable to an</w:t>
            </w:r>
            <w:r w:rsidR="005B4F84">
              <w:t xml:space="preserve"> area</w:t>
            </w:r>
            <w:r>
              <w:t xml:space="preserve"> </w:t>
            </w:r>
            <w:r w:rsidR="00732D7E">
              <w:t>located not more than 10 miles beyond the TWIA catastrophe area</w:t>
            </w:r>
            <w:r>
              <w:t>.</w:t>
            </w:r>
            <w:r w:rsidR="005B4F84">
              <w:t xml:space="preserve"> </w:t>
            </w:r>
            <w:r>
              <w:t>T</w:t>
            </w:r>
            <w:r w:rsidR="005B4F84">
              <w:t xml:space="preserve">he substitute </w:t>
            </w:r>
            <w:r w:rsidR="00732D7E">
              <w:t xml:space="preserve">instead </w:t>
            </w:r>
            <w:r w:rsidR="005B4F84">
              <w:t xml:space="preserve">requires </w:t>
            </w:r>
            <w:r w:rsidR="005B4F84" w:rsidRPr="005B4F84">
              <w:t xml:space="preserve">the commissioner </w:t>
            </w:r>
            <w:r w:rsidR="005B4F84">
              <w:t xml:space="preserve">of </w:t>
            </w:r>
            <w:r w:rsidR="00732D7E">
              <w:t xml:space="preserve">insurance to determine the area boundaries </w:t>
            </w:r>
            <w:r w:rsidR="005B4F84" w:rsidRPr="005B4F84">
              <w:t>by rule</w:t>
            </w:r>
            <w:r w:rsidR="0022636E">
              <w:t xml:space="preserve"> </w:t>
            </w:r>
            <w:r w:rsidR="00732D7E">
              <w:t>and</w:t>
            </w:r>
            <w:r>
              <w:t xml:space="preserve"> requires the commissioner</w:t>
            </w:r>
            <w:r w:rsidR="00732D7E">
              <w:t>, in doing so,</w:t>
            </w:r>
            <w:r>
              <w:t xml:space="preserve"> </w:t>
            </w:r>
            <w:r>
              <w:t>to</w:t>
            </w:r>
            <w:r w:rsidR="00732D7E">
              <w:t xml:space="preserve"> ensur</w:t>
            </w:r>
            <w:r>
              <w:t>e</w:t>
            </w:r>
            <w:r w:rsidR="00732D7E">
              <w:t xml:space="preserve"> to the extent practicable the area is not more than 10 miles beyond the TWIA catastrophe area and </w:t>
            </w:r>
            <w:r>
              <w:t xml:space="preserve">to </w:t>
            </w:r>
            <w:r w:rsidR="00732D7E">
              <w:t>follow</w:t>
            </w:r>
            <w:r>
              <w:t xml:space="preserve"> </w:t>
            </w:r>
            <w:r w:rsidR="0022636E" w:rsidRPr="0022636E">
              <w:t>geographical</w:t>
            </w:r>
            <w:r>
              <w:t xml:space="preserve"> features</w:t>
            </w:r>
            <w:r w:rsidR="0022636E">
              <w:t>.</w:t>
            </w:r>
          </w:p>
          <w:p w14:paraId="7558661F" w14:textId="77777777" w:rsidR="002653F9" w:rsidRDefault="002653F9" w:rsidP="00707857">
            <w:pPr>
              <w:jc w:val="both"/>
            </w:pPr>
          </w:p>
          <w:p w14:paraId="4B470355" w14:textId="1008D703" w:rsidR="00732D7E" w:rsidRDefault="00BF6C62" w:rsidP="00707857">
            <w:pPr>
              <w:jc w:val="both"/>
            </w:pPr>
            <w:r>
              <w:t xml:space="preserve">The substitute replaces a provision included in the introduced that provided for the continued validity until renewal of a policy issued in an area that is no longer considered a catastrophe area with a provision providing for the continued validity until </w:t>
            </w:r>
            <w:r>
              <w:t>renewal of a policy issued in an area that is no longer designated by the commissioner under the bill.</w:t>
            </w:r>
            <w:r w:rsidR="00FB188D">
              <w:t xml:space="preserve"> </w:t>
            </w:r>
          </w:p>
          <w:p w14:paraId="3E2D4BFC" w14:textId="2DB38967" w:rsidR="003A35AA" w:rsidRDefault="003A35AA" w:rsidP="00707857">
            <w:pPr>
              <w:jc w:val="both"/>
            </w:pPr>
          </w:p>
          <w:p w14:paraId="5BAB0A6F" w14:textId="6969A441" w:rsidR="003A35AA" w:rsidRDefault="00BF6C62" w:rsidP="00707857">
            <w:pPr>
              <w:jc w:val="both"/>
            </w:pPr>
            <w:r>
              <w:t>The substitute revises the definition of property owners' association insurance included in the introduced to specify that the coverage under such a po</w:t>
            </w:r>
            <w:r>
              <w:t>licy for a condominium owners' association covers the association's common elements.</w:t>
            </w:r>
          </w:p>
          <w:p w14:paraId="0431C336" w14:textId="77777777" w:rsidR="00732D7E" w:rsidRDefault="00732D7E" w:rsidP="00707857">
            <w:pPr>
              <w:jc w:val="both"/>
            </w:pPr>
          </w:p>
          <w:p w14:paraId="15826CE2" w14:textId="21206D5E" w:rsidR="005B4F84" w:rsidRPr="00BE2E52" w:rsidRDefault="00BF6C62" w:rsidP="00707857">
            <w:pPr>
              <w:jc w:val="both"/>
            </w:pPr>
            <w:r w:rsidRPr="00FB188D">
              <w:t>The substitute includes a provision</w:t>
            </w:r>
            <w:r>
              <w:t xml:space="preserve"> </w:t>
            </w:r>
            <w:r w:rsidR="00732D7E">
              <w:t>absent from the introduce</w:t>
            </w:r>
            <w:r w:rsidR="002653F9">
              <w:t xml:space="preserve">d </w:t>
            </w:r>
            <w:r w:rsidR="00732D7E">
              <w:t xml:space="preserve">establishing </w:t>
            </w:r>
            <w:r>
              <w:t xml:space="preserve">that </w:t>
            </w:r>
            <w:r w:rsidRPr="00BE2E52">
              <w:t xml:space="preserve">the </w:t>
            </w:r>
            <w:r w:rsidR="00732D7E">
              <w:t>FAIR</w:t>
            </w:r>
            <w:r w:rsidRPr="00BE2E52">
              <w:t xml:space="preserve"> Plan is not required to provide </w:t>
            </w:r>
            <w:r w:rsidR="002653F9">
              <w:t>the</w:t>
            </w:r>
            <w:r w:rsidRPr="00BE2E52">
              <w:t xml:space="preserve"> insurance until September 1, 2024</w:t>
            </w:r>
            <w:r>
              <w:t>.</w:t>
            </w:r>
          </w:p>
          <w:p w14:paraId="040FFF50" w14:textId="31D64C76" w:rsidR="00BE2E52" w:rsidRPr="00BE2E52" w:rsidRDefault="00BE2E52" w:rsidP="00707857">
            <w:pPr>
              <w:jc w:val="both"/>
            </w:pPr>
          </w:p>
        </w:tc>
      </w:tr>
      <w:tr w:rsidR="00377B5C" w14:paraId="38BBB456" w14:textId="77777777" w:rsidTr="00345119">
        <w:tc>
          <w:tcPr>
            <w:tcW w:w="9576" w:type="dxa"/>
          </w:tcPr>
          <w:p w14:paraId="01F1EA71" w14:textId="77777777" w:rsidR="004F13A5" w:rsidRPr="009C1E9A" w:rsidRDefault="004F13A5" w:rsidP="00707857">
            <w:pPr>
              <w:rPr>
                <w:b/>
                <w:u w:val="single"/>
              </w:rPr>
            </w:pPr>
          </w:p>
        </w:tc>
      </w:tr>
      <w:tr w:rsidR="00377B5C" w14:paraId="34FE7D52" w14:textId="77777777" w:rsidTr="00345119">
        <w:tc>
          <w:tcPr>
            <w:tcW w:w="9576" w:type="dxa"/>
          </w:tcPr>
          <w:p w14:paraId="3162C3CE" w14:textId="77777777" w:rsidR="004F13A5" w:rsidRPr="004F13A5" w:rsidRDefault="004F13A5" w:rsidP="00707857">
            <w:pPr>
              <w:jc w:val="both"/>
            </w:pPr>
          </w:p>
        </w:tc>
      </w:tr>
    </w:tbl>
    <w:p w14:paraId="7886803C" w14:textId="77777777" w:rsidR="008423E4" w:rsidRPr="00BE0E75" w:rsidRDefault="008423E4" w:rsidP="008423E4">
      <w:pPr>
        <w:spacing w:line="480" w:lineRule="auto"/>
        <w:jc w:val="both"/>
        <w:rPr>
          <w:rFonts w:ascii="Arial" w:hAnsi="Arial"/>
          <w:sz w:val="16"/>
          <w:szCs w:val="16"/>
        </w:rPr>
      </w:pPr>
    </w:p>
    <w:p w14:paraId="5AF272FC" w14:textId="77777777" w:rsidR="004108C3" w:rsidRPr="008423E4" w:rsidRDefault="004108C3" w:rsidP="008423E4"/>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50953" w14:textId="77777777" w:rsidR="00000000" w:rsidRDefault="00BF6C62">
      <w:r>
        <w:separator/>
      </w:r>
    </w:p>
  </w:endnote>
  <w:endnote w:type="continuationSeparator" w:id="0">
    <w:p w14:paraId="2CB4E741" w14:textId="77777777" w:rsidR="00000000" w:rsidRDefault="00BF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B8C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77B5C" w14:paraId="3C2C280F" w14:textId="77777777" w:rsidTr="009C1E9A">
      <w:trPr>
        <w:cantSplit/>
      </w:trPr>
      <w:tc>
        <w:tcPr>
          <w:tcW w:w="0" w:type="pct"/>
        </w:tcPr>
        <w:p w14:paraId="070DC9F9" w14:textId="77777777" w:rsidR="00137D90" w:rsidRDefault="00137D90" w:rsidP="009C1E9A">
          <w:pPr>
            <w:pStyle w:val="Footer"/>
            <w:tabs>
              <w:tab w:val="clear" w:pos="8640"/>
              <w:tab w:val="right" w:pos="9360"/>
            </w:tabs>
          </w:pPr>
        </w:p>
      </w:tc>
      <w:tc>
        <w:tcPr>
          <w:tcW w:w="2395" w:type="pct"/>
        </w:tcPr>
        <w:p w14:paraId="370A17FF" w14:textId="77777777" w:rsidR="00137D90" w:rsidRDefault="00137D90" w:rsidP="009C1E9A">
          <w:pPr>
            <w:pStyle w:val="Footer"/>
            <w:tabs>
              <w:tab w:val="clear" w:pos="8640"/>
              <w:tab w:val="right" w:pos="9360"/>
            </w:tabs>
          </w:pPr>
        </w:p>
        <w:p w14:paraId="19475C01" w14:textId="77777777" w:rsidR="001A4310" w:rsidRDefault="001A4310" w:rsidP="009C1E9A">
          <w:pPr>
            <w:pStyle w:val="Footer"/>
            <w:tabs>
              <w:tab w:val="clear" w:pos="8640"/>
              <w:tab w:val="right" w:pos="9360"/>
            </w:tabs>
          </w:pPr>
        </w:p>
        <w:p w14:paraId="61A163BC" w14:textId="77777777" w:rsidR="00137D90" w:rsidRDefault="00137D90" w:rsidP="009C1E9A">
          <w:pPr>
            <w:pStyle w:val="Footer"/>
            <w:tabs>
              <w:tab w:val="clear" w:pos="8640"/>
              <w:tab w:val="right" w:pos="9360"/>
            </w:tabs>
          </w:pPr>
        </w:p>
      </w:tc>
      <w:tc>
        <w:tcPr>
          <w:tcW w:w="2453" w:type="pct"/>
        </w:tcPr>
        <w:p w14:paraId="077C072E" w14:textId="77777777" w:rsidR="00137D90" w:rsidRDefault="00137D90" w:rsidP="009C1E9A">
          <w:pPr>
            <w:pStyle w:val="Footer"/>
            <w:tabs>
              <w:tab w:val="clear" w:pos="8640"/>
              <w:tab w:val="right" w:pos="9360"/>
            </w:tabs>
            <w:jc w:val="right"/>
          </w:pPr>
        </w:p>
      </w:tc>
    </w:tr>
    <w:tr w:rsidR="00377B5C" w14:paraId="2F5C07DF" w14:textId="77777777" w:rsidTr="009C1E9A">
      <w:trPr>
        <w:cantSplit/>
      </w:trPr>
      <w:tc>
        <w:tcPr>
          <w:tcW w:w="0" w:type="pct"/>
        </w:tcPr>
        <w:p w14:paraId="050991B5" w14:textId="77777777" w:rsidR="00EC379B" w:rsidRDefault="00EC379B" w:rsidP="009C1E9A">
          <w:pPr>
            <w:pStyle w:val="Footer"/>
            <w:tabs>
              <w:tab w:val="clear" w:pos="8640"/>
              <w:tab w:val="right" w:pos="9360"/>
            </w:tabs>
          </w:pPr>
        </w:p>
      </w:tc>
      <w:tc>
        <w:tcPr>
          <w:tcW w:w="2395" w:type="pct"/>
        </w:tcPr>
        <w:p w14:paraId="5B278074" w14:textId="29A7AD33" w:rsidR="00EC379B" w:rsidRPr="009C1E9A" w:rsidRDefault="00BF6C62" w:rsidP="009C1E9A">
          <w:pPr>
            <w:pStyle w:val="Footer"/>
            <w:tabs>
              <w:tab w:val="clear" w:pos="8640"/>
              <w:tab w:val="right" w:pos="9360"/>
            </w:tabs>
            <w:rPr>
              <w:rFonts w:ascii="Shruti" w:hAnsi="Shruti"/>
              <w:sz w:val="22"/>
            </w:rPr>
          </w:pPr>
          <w:r>
            <w:rPr>
              <w:rFonts w:ascii="Shruti" w:hAnsi="Shruti"/>
              <w:sz w:val="22"/>
            </w:rPr>
            <w:t>88R 21799-D</w:t>
          </w:r>
        </w:p>
      </w:tc>
      <w:tc>
        <w:tcPr>
          <w:tcW w:w="2453" w:type="pct"/>
        </w:tcPr>
        <w:p w14:paraId="1577C8B8" w14:textId="0AB771D5" w:rsidR="00EC379B" w:rsidRDefault="00BF6C62" w:rsidP="009C1E9A">
          <w:pPr>
            <w:pStyle w:val="Footer"/>
            <w:tabs>
              <w:tab w:val="clear" w:pos="8640"/>
              <w:tab w:val="right" w:pos="9360"/>
            </w:tabs>
            <w:jc w:val="right"/>
          </w:pPr>
          <w:r>
            <w:fldChar w:fldCharType="begin"/>
          </w:r>
          <w:r>
            <w:instrText xml:space="preserve"> DOCPROPERTY  OTID  \* MERGEFORMAT </w:instrText>
          </w:r>
          <w:r>
            <w:fldChar w:fldCharType="separate"/>
          </w:r>
          <w:r w:rsidR="00707857">
            <w:t>23.91.1348</w:t>
          </w:r>
          <w:r>
            <w:fldChar w:fldCharType="end"/>
          </w:r>
        </w:p>
      </w:tc>
    </w:tr>
    <w:tr w:rsidR="00377B5C" w14:paraId="52FBC1CC" w14:textId="77777777" w:rsidTr="009C1E9A">
      <w:trPr>
        <w:cantSplit/>
      </w:trPr>
      <w:tc>
        <w:tcPr>
          <w:tcW w:w="0" w:type="pct"/>
        </w:tcPr>
        <w:p w14:paraId="78A6C55C" w14:textId="77777777" w:rsidR="00EC379B" w:rsidRDefault="00EC379B" w:rsidP="009C1E9A">
          <w:pPr>
            <w:pStyle w:val="Footer"/>
            <w:tabs>
              <w:tab w:val="clear" w:pos="4320"/>
              <w:tab w:val="clear" w:pos="8640"/>
              <w:tab w:val="left" w:pos="2865"/>
            </w:tabs>
          </w:pPr>
        </w:p>
      </w:tc>
      <w:tc>
        <w:tcPr>
          <w:tcW w:w="2395" w:type="pct"/>
        </w:tcPr>
        <w:p w14:paraId="30EE41F9" w14:textId="2FA4B8AA" w:rsidR="00EC379B" w:rsidRPr="009C1E9A" w:rsidRDefault="00BF6C62" w:rsidP="009C1E9A">
          <w:pPr>
            <w:pStyle w:val="Footer"/>
            <w:tabs>
              <w:tab w:val="clear" w:pos="4320"/>
              <w:tab w:val="clear" w:pos="8640"/>
              <w:tab w:val="left" w:pos="2865"/>
            </w:tabs>
            <w:rPr>
              <w:rFonts w:ascii="Shruti" w:hAnsi="Shruti"/>
              <w:sz w:val="22"/>
            </w:rPr>
          </w:pPr>
          <w:r>
            <w:rPr>
              <w:rFonts w:ascii="Shruti" w:hAnsi="Shruti"/>
              <w:sz w:val="22"/>
            </w:rPr>
            <w:t>Substitute Document Number: 88R 17239</w:t>
          </w:r>
        </w:p>
      </w:tc>
      <w:tc>
        <w:tcPr>
          <w:tcW w:w="2453" w:type="pct"/>
        </w:tcPr>
        <w:p w14:paraId="3F65C87F" w14:textId="77777777" w:rsidR="00EC379B" w:rsidRDefault="00EC379B" w:rsidP="006D504F">
          <w:pPr>
            <w:pStyle w:val="Footer"/>
            <w:rPr>
              <w:rStyle w:val="PageNumber"/>
            </w:rPr>
          </w:pPr>
        </w:p>
        <w:p w14:paraId="3EC97E36" w14:textId="77777777" w:rsidR="00EC379B" w:rsidRDefault="00EC379B" w:rsidP="009C1E9A">
          <w:pPr>
            <w:pStyle w:val="Footer"/>
            <w:tabs>
              <w:tab w:val="clear" w:pos="8640"/>
              <w:tab w:val="right" w:pos="9360"/>
            </w:tabs>
            <w:jc w:val="right"/>
          </w:pPr>
        </w:p>
      </w:tc>
    </w:tr>
    <w:tr w:rsidR="00377B5C" w14:paraId="14FD74DF" w14:textId="77777777" w:rsidTr="009C1E9A">
      <w:trPr>
        <w:cantSplit/>
        <w:trHeight w:val="323"/>
      </w:trPr>
      <w:tc>
        <w:tcPr>
          <w:tcW w:w="0" w:type="pct"/>
          <w:gridSpan w:val="3"/>
        </w:tcPr>
        <w:p w14:paraId="1F468355" w14:textId="77777777" w:rsidR="00EC379B" w:rsidRDefault="00BF6C6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F290DA5" w14:textId="77777777" w:rsidR="00EC379B" w:rsidRDefault="00EC379B" w:rsidP="009C1E9A">
          <w:pPr>
            <w:pStyle w:val="Footer"/>
            <w:tabs>
              <w:tab w:val="clear" w:pos="8640"/>
              <w:tab w:val="right" w:pos="9360"/>
            </w:tabs>
            <w:jc w:val="center"/>
          </w:pPr>
        </w:p>
      </w:tc>
    </w:tr>
  </w:tbl>
  <w:p w14:paraId="5A79414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4BB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91AFF" w14:textId="77777777" w:rsidR="00000000" w:rsidRDefault="00BF6C62">
      <w:r>
        <w:separator/>
      </w:r>
    </w:p>
  </w:footnote>
  <w:footnote w:type="continuationSeparator" w:id="0">
    <w:p w14:paraId="479F49E8" w14:textId="77777777" w:rsidR="00000000" w:rsidRDefault="00BF6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9D1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ED6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6BC5"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1A"/>
    <w:rsid w:val="00000A70"/>
    <w:rsid w:val="00000AD3"/>
    <w:rsid w:val="000032B8"/>
    <w:rsid w:val="00003B06"/>
    <w:rsid w:val="000054B9"/>
    <w:rsid w:val="00007461"/>
    <w:rsid w:val="0001117E"/>
    <w:rsid w:val="0001125F"/>
    <w:rsid w:val="0001338E"/>
    <w:rsid w:val="00013D24"/>
    <w:rsid w:val="00014AF0"/>
    <w:rsid w:val="000155D6"/>
    <w:rsid w:val="00015D4E"/>
    <w:rsid w:val="00017EB1"/>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54DE"/>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5F5B"/>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1A93"/>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636E"/>
    <w:rsid w:val="002304DF"/>
    <w:rsid w:val="0023341D"/>
    <w:rsid w:val="002338DA"/>
    <w:rsid w:val="00233D66"/>
    <w:rsid w:val="00233FDB"/>
    <w:rsid w:val="00234F58"/>
    <w:rsid w:val="0023507D"/>
    <w:rsid w:val="0024077A"/>
    <w:rsid w:val="00241EC1"/>
    <w:rsid w:val="002428EC"/>
    <w:rsid w:val="002431DA"/>
    <w:rsid w:val="0024691D"/>
    <w:rsid w:val="00247D27"/>
    <w:rsid w:val="00250A50"/>
    <w:rsid w:val="00251ED5"/>
    <w:rsid w:val="00255EB6"/>
    <w:rsid w:val="00257429"/>
    <w:rsid w:val="00260FA4"/>
    <w:rsid w:val="00261183"/>
    <w:rsid w:val="00262A66"/>
    <w:rsid w:val="00263140"/>
    <w:rsid w:val="002631C8"/>
    <w:rsid w:val="00265133"/>
    <w:rsid w:val="002653F9"/>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2926"/>
    <w:rsid w:val="002B391B"/>
    <w:rsid w:val="002B5B42"/>
    <w:rsid w:val="002B7BA7"/>
    <w:rsid w:val="002C1C17"/>
    <w:rsid w:val="002C3203"/>
    <w:rsid w:val="002C3B07"/>
    <w:rsid w:val="002C50CF"/>
    <w:rsid w:val="002C532B"/>
    <w:rsid w:val="002C5713"/>
    <w:rsid w:val="002D05CC"/>
    <w:rsid w:val="002D305A"/>
    <w:rsid w:val="002E21B8"/>
    <w:rsid w:val="002E7DF9"/>
    <w:rsid w:val="002F097B"/>
    <w:rsid w:val="002F2147"/>
    <w:rsid w:val="002F3111"/>
    <w:rsid w:val="002F4AEC"/>
    <w:rsid w:val="002F74C2"/>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5C66"/>
    <w:rsid w:val="00336BA4"/>
    <w:rsid w:val="00336C7A"/>
    <w:rsid w:val="00337392"/>
    <w:rsid w:val="00337659"/>
    <w:rsid w:val="003427C9"/>
    <w:rsid w:val="00343A92"/>
    <w:rsid w:val="00344530"/>
    <w:rsid w:val="003446DC"/>
    <w:rsid w:val="00345119"/>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B5C"/>
    <w:rsid w:val="00377E3D"/>
    <w:rsid w:val="003847E8"/>
    <w:rsid w:val="0038731D"/>
    <w:rsid w:val="00387B60"/>
    <w:rsid w:val="00390098"/>
    <w:rsid w:val="00392DA1"/>
    <w:rsid w:val="00393718"/>
    <w:rsid w:val="003A0296"/>
    <w:rsid w:val="003A10BC"/>
    <w:rsid w:val="003A35AA"/>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272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441A"/>
    <w:rsid w:val="004350F3"/>
    <w:rsid w:val="00436980"/>
    <w:rsid w:val="00440389"/>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0342"/>
    <w:rsid w:val="004B138F"/>
    <w:rsid w:val="004B412A"/>
    <w:rsid w:val="004B576C"/>
    <w:rsid w:val="004B71BA"/>
    <w:rsid w:val="004B772A"/>
    <w:rsid w:val="004C260C"/>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1AE"/>
    <w:rsid w:val="004E6639"/>
    <w:rsid w:val="004E6BAE"/>
    <w:rsid w:val="004F13A5"/>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0131"/>
    <w:rsid w:val="00520A10"/>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3F94"/>
    <w:rsid w:val="00564F81"/>
    <w:rsid w:val="005659A0"/>
    <w:rsid w:val="005666D5"/>
    <w:rsid w:val="005669A7"/>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4F84"/>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042F"/>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1D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6AC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57"/>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2CBF"/>
    <w:rsid w:val="00732D7E"/>
    <w:rsid w:val="00735B9D"/>
    <w:rsid w:val="007365A5"/>
    <w:rsid w:val="00736FB0"/>
    <w:rsid w:val="007404BC"/>
    <w:rsid w:val="00740D13"/>
    <w:rsid w:val="00740F5F"/>
    <w:rsid w:val="00742794"/>
    <w:rsid w:val="00743C4C"/>
    <w:rsid w:val="007445B7"/>
    <w:rsid w:val="00744920"/>
    <w:rsid w:val="007509BE"/>
    <w:rsid w:val="0075287B"/>
    <w:rsid w:val="00755C7B"/>
    <w:rsid w:val="00760D43"/>
    <w:rsid w:val="00763D84"/>
    <w:rsid w:val="00764786"/>
    <w:rsid w:val="00766E12"/>
    <w:rsid w:val="00770509"/>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0D3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624C"/>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1A8B"/>
    <w:rsid w:val="008930D7"/>
    <w:rsid w:val="008947A7"/>
    <w:rsid w:val="00897E80"/>
    <w:rsid w:val="008A04FA"/>
    <w:rsid w:val="008A3188"/>
    <w:rsid w:val="008A3FDF"/>
    <w:rsid w:val="008A4653"/>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1EC5"/>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6EF3"/>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3BA"/>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281C"/>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1F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C7DDB"/>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6BC9"/>
    <w:rsid w:val="00B17981"/>
    <w:rsid w:val="00B233BB"/>
    <w:rsid w:val="00B25612"/>
    <w:rsid w:val="00B26437"/>
    <w:rsid w:val="00B2678E"/>
    <w:rsid w:val="00B30647"/>
    <w:rsid w:val="00B31F0E"/>
    <w:rsid w:val="00B3255F"/>
    <w:rsid w:val="00B34F25"/>
    <w:rsid w:val="00B43672"/>
    <w:rsid w:val="00B473D8"/>
    <w:rsid w:val="00B5165A"/>
    <w:rsid w:val="00B524C1"/>
    <w:rsid w:val="00B52C8D"/>
    <w:rsid w:val="00B55555"/>
    <w:rsid w:val="00B564BF"/>
    <w:rsid w:val="00B6104E"/>
    <w:rsid w:val="00B610C7"/>
    <w:rsid w:val="00B62106"/>
    <w:rsid w:val="00B626A8"/>
    <w:rsid w:val="00B65695"/>
    <w:rsid w:val="00B66526"/>
    <w:rsid w:val="00B665A3"/>
    <w:rsid w:val="00B72AB0"/>
    <w:rsid w:val="00B73BB4"/>
    <w:rsid w:val="00B80532"/>
    <w:rsid w:val="00B82039"/>
    <w:rsid w:val="00B82454"/>
    <w:rsid w:val="00B90097"/>
    <w:rsid w:val="00B90999"/>
    <w:rsid w:val="00B91AD7"/>
    <w:rsid w:val="00B92D23"/>
    <w:rsid w:val="00B95BC8"/>
    <w:rsid w:val="00B96E87"/>
    <w:rsid w:val="00BA146A"/>
    <w:rsid w:val="00BA32EE"/>
    <w:rsid w:val="00BB3D64"/>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2E52"/>
    <w:rsid w:val="00BE3634"/>
    <w:rsid w:val="00BE3E30"/>
    <w:rsid w:val="00BE5274"/>
    <w:rsid w:val="00BE71CD"/>
    <w:rsid w:val="00BE7748"/>
    <w:rsid w:val="00BE7BDA"/>
    <w:rsid w:val="00BF0548"/>
    <w:rsid w:val="00BF4949"/>
    <w:rsid w:val="00BF4D7C"/>
    <w:rsid w:val="00BF5085"/>
    <w:rsid w:val="00BF6C62"/>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2820"/>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4EFC"/>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C7C36"/>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0DE"/>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0B02"/>
    <w:rsid w:val="00DB311F"/>
    <w:rsid w:val="00DB53C6"/>
    <w:rsid w:val="00DB59E3"/>
    <w:rsid w:val="00DB6CB6"/>
    <w:rsid w:val="00DB758F"/>
    <w:rsid w:val="00DC1F1B"/>
    <w:rsid w:val="00DC3D8F"/>
    <w:rsid w:val="00DC42E8"/>
    <w:rsid w:val="00DC6DBB"/>
    <w:rsid w:val="00DC7761"/>
    <w:rsid w:val="00DC7D77"/>
    <w:rsid w:val="00DD0022"/>
    <w:rsid w:val="00DD073C"/>
    <w:rsid w:val="00DD128C"/>
    <w:rsid w:val="00DD1B8F"/>
    <w:rsid w:val="00DD3B07"/>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4AC"/>
    <w:rsid w:val="00F176E4"/>
    <w:rsid w:val="00F20E5F"/>
    <w:rsid w:val="00F25C26"/>
    <w:rsid w:val="00F25CC2"/>
    <w:rsid w:val="00F27573"/>
    <w:rsid w:val="00F307B6"/>
    <w:rsid w:val="00F30EB8"/>
    <w:rsid w:val="00F31876"/>
    <w:rsid w:val="00F31C67"/>
    <w:rsid w:val="00F36FE0"/>
    <w:rsid w:val="00F37189"/>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00A9"/>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188D"/>
    <w:rsid w:val="00FB73AE"/>
    <w:rsid w:val="00FC5388"/>
    <w:rsid w:val="00FC726C"/>
    <w:rsid w:val="00FD14E8"/>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301901-700D-4ACA-8D28-3992BB97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F74C2"/>
    <w:rPr>
      <w:sz w:val="16"/>
      <w:szCs w:val="16"/>
    </w:rPr>
  </w:style>
  <w:style w:type="paragraph" w:styleId="CommentText">
    <w:name w:val="annotation text"/>
    <w:basedOn w:val="Normal"/>
    <w:link w:val="CommentTextChar"/>
    <w:semiHidden/>
    <w:unhideWhenUsed/>
    <w:rsid w:val="002F74C2"/>
    <w:rPr>
      <w:sz w:val="20"/>
      <w:szCs w:val="20"/>
    </w:rPr>
  </w:style>
  <w:style w:type="character" w:customStyle="1" w:styleId="CommentTextChar">
    <w:name w:val="Comment Text Char"/>
    <w:basedOn w:val="DefaultParagraphFont"/>
    <w:link w:val="CommentText"/>
    <w:semiHidden/>
    <w:rsid w:val="002F74C2"/>
  </w:style>
  <w:style w:type="paragraph" w:styleId="CommentSubject">
    <w:name w:val="annotation subject"/>
    <w:basedOn w:val="CommentText"/>
    <w:next w:val="CommentText"/>
    <w:link w:val="CommentSubjectChar"/>
    <w:semiHidden/>
    <w:unhideWhenUsed/>
    <w:rsid w:val="002F74C2"/>
    <w:rPr>
      <w:b/>
      <w:bCs/>
    </w:rPr>
  </w:style>
  <w:style w:type="character" w:customStyle="1" w:styleId="CommentSubjectChar">
    <w:name w:val="Comment Subject Char"/>
    <w:basedOn w:val="CommentTextChar"/>
    <w:link w:val="CommentSubject"/>
    <w:semiHidden/>
    <w:rsid w:val="002F74C2"/>
    <w:rPr>
      <w:b/>
      <w:bCs/>
    </w:rPr>
  </w:style>
  <w:style w:type="paragraph" w:styleId="Revision">
    <w:name w:val="Revision"/>
    <w:hidden/>
    <w:uiPriority w:val="99"/>
    <w:semiHidden/>
    <w:rsid w:val="003E27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Words>
  <Characters>4200</Characters>
  <Application>Microsoft Office Word</Application>
  <DocSecurity>4</DocSecurity>
  <Lines>96</Lines>
  <Paragraphs>24</Paragraphs>
  <ScaleCrop>false</ScaleCrop>
  <HeadingPairs>
    <vt:vector size="2" baseType="variant">
      <vt:variant>
        <vt:lpstr>Title</vt:lpstr>
      </vt:variant>
      <vt:variant>
        <vt:i4>1</vt:i4>
      </vt:variant>
    </vt:vector>
  </HeadingPairs>
  <TitlesOfParts>
    <vt:vector size="1" baseType="lpstr">
      <vt:lpstr>BA - HB00998 (Committee Report (Substituted))</vt:lpstr>
    </vt:vector>
  </TitlesOfParts>
  <Company>State of Texas</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21799</dc:subject>
  <dc:creator>State of Texas</dc:creator>
  <dc:description>HB 998 by Paul-(H)Insurance (Substitute Document Number: 88R 17239)</dc:description>
  <cp:lastModifiedBy>Damian Duarte</cp:lastModifiedBy>
  <cp:revision>2</cp:revision>
  <cp:lastPrinted>2003-11-26T17:21:00Z</cp:lastPrinted>
  <dcterms:created xsi:type="dcterms:W3CDTF">2023-04-04T22:24:00Z</dcterms:created>
  <dcterms:modified xsi:type="dcterms:W3CDTF">2023-04-04T22:24:00Z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23.91.1348</vt:lpwstr>
  </property>
</Properties>
</file>