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34411" w14:paraId="76C6B844" w14:textId="77777777" w:rsidTr="00345119">
        <w:tc>
          <w:tcPr>
            <w:tcW w:w="9576" w:type="dxa"/>
            <w:noWrap/>
          </w:tcPr>
          <w:p w14:paraId="1BD28861" w14:textId="77777777" w:rsidR="008423E4" w:rsidRPr="0022177D" w:rsidRDefault="00687ED4" w:rsidP="00417829">
            <w:pPr>
              <w:pStyle w:val="Heading1"/>
            </w:pPr>
            <w:r w:rsidRPr="00631897">
              <w:t>BILL ANALYSIS</w:t>
            </w:r>
          </w:p>
        </w:tc>
      </w:tr>
    </w:tbl>
    <w:p w14:paraId="40981066" w14:textId="77777777" w:rsidR="008423E4" w:rsidRPr="0022177D" w:rsidRDefault="008423E4" w:rsidP="00417829">
      <w:pPr>
        <w:jc w:val="center"/>
      </w:pPr>
    </w:p>
    <w:p w14:paraId="24B9F119" w14:textId="77777777" w:rsidR="008423E4" w:rsidRPr="00B31F0E" w:rsidRDefault="008423E4" w:rsidP="00417829"/>
    <w:p w14:paraId="0C630FF8" w14:textId="77777777" w:rsidR="008423E4" w:rsidRPr="00742794" w:rsidRDefault="008423E4" w:rsidP="0041782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34411" w14:paraId="73295D34" w14:textId="77777777" w:rsidTr="00345119">
        <w:tc>
          <w:tcPr>
            <w:tcW w:w="9576" w:type="dxa"/>
          </w:tcPr>
          <w:p w14:paraId="4F68664C" w14:textId="425A365E" w:rsidR="008423E4" w:rsidRPr="00861995" w:rsidRDefault="00687ED4" w:rsidP="00417829">
            <w:pPr>
              <w:jc w:val="right"/>
            </w:pPr>
            <w:r>
              <w:t>C.S.H.B. 1094</w:t>
            </w:r>
          </w:p>
        </w:tc>
      </w:tr>
      <w:tr w:rsidR="00B34411" w14:paraId="5EF1B954" w14:textId="77777777" w:rsidTr="00345119">
        <w:tc>
          <w:tcPr>
            <w:tcW w:w="9576" w:type="dxa"/>
          </w:tcPr>
          <w:p w14:paraId="14E98DCD" w14:textId="2F5A1EEF" w:rsidR="008423E4" w:rsidRPr="00861995" w:rsidRDefault="00687ED4" w:rsidP="00417829">
            <w:pPr>
              <w:jc w:val="right"/>
            </w:pPr>
            <w:r>
              <w:t xml:space="preserve">By: </w:t>
            </w:r>
            <w:r w:rsidR="002D6588">
              <w:t>Cunningham</w:t>
            </w:r>
          </w:p>
        </w:tc>
      </w:tr>
      <w:tr w:rsidR="00B34411" w14:paraId="4373F8ED" w14:textId="77777777" w:rsidTr="00345119">
        <w:tc>
          <w:tcPr>
            <w:tcW w:w="9576" w:type="dxa"/>
          </w:tcPr>
          <w:p w14:paraId="7A5FACC5" w14:textId="3F8263E8" w:rsidR="008423E4" w:rsidRPr="00861995" w:rsidRDefault="00687ED4" w:rsidP="00417829">
            <w:pPr>
              <w:jc w:val="right"/>
            </w:pPr>
            <w:r>
              <w:t>Homeland Security &amp; Public Safety</w:t>
            </w:r>
          </w:p>
        </w:tc>
      </w:tr>
      <w:tr w:rsidR="00B34411" w14:paraId="47C17252" w14:textId="77777777" w:rsidTr="00345119">
        <w:tc>
          <w:tcPr>
            <w:tcW w:w="9576" w:type="dxa"/>
          </w:tcPr>
          <w:p w14:paraId="53218393" w14:textId="0C0B97ED" w:rsidR="008423E4" w:rsidRDefault="00687ED4" w:rsidP="00417829">
            <w:pPr>
              <w:jc w:val="right"/>
            </w:pPr>
            <w:r>
              <w:t>Committee Report (Substituted)</w:t>
            </w:r>
          </w:p>
        </w:tc>
      </w:tr>
    </w:tbl>
    <w:p w14:paraId="634B9E69" w14:textId="77777777" w:rsidR="008423E4" w:rsidRDefault="008423E4" w:rsidP="00417829">
      <w:pPr>
        <w:tabs>
          <w:tab w:val="right" w:pos="9360"/>
        </w:tabs>
      </w:pPr>
    </w:p>
    <w:p w14:paraId="67090E30" w14:textId="77777777" w:rsidR="008423E4" w:rsidRDefault="008423E4" w:rsidP="00417829"/>
    <w:p w14:paraId="617244CA" w14:textId="77777777" w:rsidR="008423E4" w:rsidRDefault="008423E4" w:rsidP="0041782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34411" w14:paraId="055541AB" w14:textId="77777777" w:rsidTr="00417829">
        <w:tc>
          <w:tcPr>
            <w:tcW w:w="9360" w:type="dxa"/>
          </w:tcPr>
          <w:p w14:paraId="77C5F529" w14:textId="77777777" w:rsidR="008423E4" w:rsidRPr="00A8133F" w:rsidRDefault="00687ED4" w:rsidP="0041782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5B28CC" w14:textId="77777777" w:rsidR="008423E4" w:rsidRDefault="008423E4" w:rsidP="00417829"/>
          <w:p w14:paraId="4438DA2C" w14:textId="2FE666D1" w:rsidR="008423E4" w:rsidRDefault="00687ED4" w:rsidP="004178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F7E12">
              <w:t>Current law requires local law enforcement to publish notices of unclaimed or seized property in a</w:t>
            </w:r>
            <w:r w:rsidR="00E37E45">
              <w:t>n applicable</w:t>
            </w:r>
            <w:r w:rsidRPr="00FF7E12">
              <w:t xml:space="preserve"> </w:t>
            </w:r>
            <w:r w:rsidR="00AE253C">
              <w:t>news</w:t>
            </w:r>
            <w:r w:rsidRPr="00FF7E12">
              <w:t xml:space="preserve">paper of general circulation. This law was written when newspapers were more widely read </w:t>
            </w:r>
            <w:r w:rsidR="00E37E45">
              <w:t xml:space="preserve">and circulated </w:t>
            </w:r>
            <w:r w:rsidRPr="00FF7E12">
              <w:t xml:space="preserve">and </w:t>
            </w:r>
            <w:r w:rsidR="00E37E45">
              <w:t xml:space="preserve">were a </w:t>
            </w:r>
            <w:r w:rsidRPr="00FF7E12">
              <w:t>main method of mass communication</w:t>
            </w:r>
            <w:r>
              <w:t>. L</w:t>
            </w:r>
            <w:r w:rsidRPr="00FF7E12">
              <w:t xml:space="preserve">ocal law enforcement </w:t>
            </w:r>
            <w:r>
              <w:t>officials</w:t>
            </w:r>
            <w:r w:rsidRPr="00FF7E12">
              <w:t xml:space="preserve"> have requested a </w:t>
            </w:r>
            <w:r w:rsidR="00E37E45">
              <w:t>more efficient and cost</w:t>
            </w:r>
            <w:r w:rsidR="007F1AAA">
              <w:t>-</w:t>
            </w:r>
            <w:r w:rsidR="00E37E45">
              <w:t xml:space="preserve">effective </w:t>
            </w:r>
            <w:r w:rsidRPr="00FF7E12">
              <w:t xml:space="preserve">method </w:t>
            </w:r>
            <w:r w:rsidR="00E37E45">
              <w:t xml:space="preserve">of </w:t>
            </w:r>
            <w:r w:rsidRPr="00FF7E12">
              <w:t>publishing notice of unclaimed or seized property</w:t>
            </w:r>
            <w:r>
              <w:t xml:space="preserve"> that is more fitting for modern times</w:t>
            </w:r>
            <w:r w:rsidRPr="00FF7E12">
              <w:t>.</w:t>
            </w:r>
            <w:r>
              <w:t xml:space="preserve"> C.S.H.B. 1094 seeks to allow these notices to be posted online and on social media rather than in the newspaper.</w:t>
            </w:r>
          </w:p>
          <w:p w14:paraId="5416AF70" w14:textId="77777777" w:rsidR="008423E4" w:rsidRPr="00E26B13" w:rsidRDefault="008423E4" w:rsidP="00417829">
            <w:pPr>
              <w:rPr>
                <w:b/>
              </w:rPr>
            </w:pPr>
          </w:p>
        </w:tc>
      </w:tr>
      <w:tr w:rsidR="00B34411" w14:paraId="5A05FDD4" w14:textId="77777777" w:rsidTr="00417829">
        <w:tc>
          <w:tcPr>
            <w:tcW w:w="9360" w:type="dxa"/>
          </w:tcPr>
          <w:p w14:paraId="32C4F8C4" w14:textId="77777777" w:rsidR="0017725B" w:rsidRDefault="00687ED4" w:rsidP="0041782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9884128" w14:textId="77777777" w:rsidR="0017725B" w:rsidRDefault="0017725B" w:rsidP="00417829">
            <w:pPr>
              <w:jc w:val="both"/>
              <w:rPr>
                <w:b/>
                <w:u w:val="single"/>
              </w:rPr>
            </w:pPr>
          </w:p>
          <w:p w14:paraId="150774B6" w14:textId="5A152A7B" w:rsidR="00912B9F" w:rsidRPr="00912B9F" w:rsidRDefault="00687ED4" w:rsidP="00417829">
            <w:pPr>
              <w:jc w:val="both"/>
            </w:pPr>
            <w:r>
              <w:t>It is the committee's opi</w:t>
            </w:r>
            <w:r>
              <w:t>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1969CB1" w14:textId="77777777" w:rsidR="0017725B" w:rsidRPr="0017725B" w:rsidRDefault="0017725B" w:rsidP="00417829">
            <w:pPr>
              <w:jc w:val="both"/>
              <w:rPr>
                <w:b/>
                <w:u w:val="single"/>
              </w:rPr>
            </w:pPr>
          </w:p>
        </w:tc>
      </w:tr>
      <w:tr w:rsidR="00B34411" w14:paraId="060E9714" w14:textId="77777777" w:rsidTr="00417829">
        <w:trPr>
          <w:trHeight w:val="1377"/>
        </w:trPr>
        <w:tc>
          <w:tcPr>
            <w:tcW w:w="9360" w:type="dxa"/>
          </w:tcPr>
          <w:p w14:paraId="32E78B74" w14:textId="77777777" w:rsidR="008423E4" w:rsidRPr="00A8133F" w:rsidRDefault="00687ED4" w:rsidP="00417829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</w:t>
            </w:r>
            <w:r w:rsidRPr="009C1E9A">
              <w:rPr>
                <w:b/>
                <w:u w:val="single"/>
              </w:rPr>
              <w:t>ING AUTHORITY</w:t>
            </w:r>
            <w:r>
              <w:rPr>
                <w:b/>
              </w:rPr>
              <w:t xml:space="preserve"> </w:t>
            </w:r>
          </w:p>
          <w:p w14:paraId="77DDA805" w14:textId="77777777" w:rsidR="008423E4" w:rsidRDefault="008423E4" w:rsidP="00417829">
            <w:pPr>
              <w:jc w:val="both"/>
            </w:pPr>
          </w:p>
          <w:p w14:paraId="7C802804" w14:textId="77777777" w:rsidR="008423E4" w:rsidRDefault="00687ED4" w:rsidP="004178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2A604B0" w14:textId="1B1B2C53" w:rsidR="00417829" w:rsidRPr="00417829" w:rsidRDefault="00417829" w:rsidP="00417829"/>
        </w:tc>
      </w:tr>
      <w:tr w:rsidR="00B34411" w14:paraId="10597D3D" w14:textId="77777777" w:rsidTr="00417829">
        <w:tc>
          <w:tcPr>
            <w:tcW w:w="9360" w:type="dxa"/>
          </w:tcPr>
          <w:p w14:paraId="78C68426" w14:textId="77777777" w:rsidR="008423E4" w:rsidRPr="00A8133F" w:rsidRDefault="00687ED4" w:rsidP="00417829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2C8943F" w14:textId="77777777" w:rsidR="008423E4" w:rsidRDefault="008423E4" w:rsidP="00417829">
            <w:pPr>
              <w:jc w:val="both"/>
            </w:pPr>
          </w:p>
          <w:p w14:paraId="3060C031" w14:textId="6585E22A" w:rsidR="00912B9F" w:rsidRPr="009C36CD" w:rsidRDefault="00687ED4" w:rsidP="004178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C53D8">
              <w:t>C.S.H.B. 1094</w:t>
            </w:r>
            <w:r>
              <w:t xml:space="preserve"> amends the </w:t>
            </w:r>
            <w:r w:rsidRPr="00912B9F">
              <w:t>Code of Criminal Procedure</w:t>
            </w:r>
            <w:r>
              <w:t xml:space="preserve"> to</w:t>
            </w:r>
            <w:r w:rsidR="002C791B">
              <w:t xml:space="preserve"> </w:t>
            </w:r>
            <w:r w:rsidR="008A16D7">
              <w:t xml:space="preserve">revise the procedures </w:t>
            </w:r>
            <w:r w:rsidR="0012292F">
              <w:t xml:space="preserve">governing </w:t>
            </w:r>
            <w:r w:rsidR="00B9594D">
              <w:t>the</w:t>
            </w:r>
            <w:r w:rsidR="008A16D7">
              <w:t xml:space="preserve"> disposition of </w:t>
            </w:r>
            <w:r w:rsidR="008A16D7" w:rsidRPr="008A16D7">
              <w:t>unclaimed or abandoned personal property seized by a peace officer</w:t>
            </w:r>
            <w:r w:rsidR="0012292F">
              <w:t xml:space="preserve"> to provide an alternative to mailing </w:t>
            </w:r>
            <w:r w:rsidR="009B1162">
              <w:t xml:space="preserve">notices </w:t>
            </w:r>
            <w:r w:rsidR="0012292F">
              <w:t xml:space="preserve">or publishing </w:t>
            </w:r>
            <w:r w:rsidR="009B1162">
              <w:t>the</w:t>
            </w:r>
            <w:r w:rsidR="0012292F">
              <w:t xml:space="preserve"> notice</w:t>
            </w:r>
            <w:r w:rsidR="009B1162">
              <w:t>s</w:t>
            </w:r>
            <w:r w:rsidR="0012292F">
              <w:t xml:space="preserve"> in a newspaper, as applicable, wherein the notice requirement could instead be satisfied by placing </w:t>
            </w:r>
            <w:r w:rsidR="0012292F" w:rsidRPr="0012292F">
              <w:t xml:space="preserve">a </w:t>
            </w:r>
            <w:r w:rsidR="00173BB7">
              <w:t xml:space="preserve">one-time </w:t>
            </w:r>
            <w:r w:rsidR="0012292F" w:rsidRPr="0012292F">
              <w:t>notice on the Internet website and social networking website of the law enforcement agency that seized the property</w:t>
            </w:r>
            <w:r w:rsidR="0012292F">
              <w:t>.</w:t>
            </w:r>
            <w:r>
              <w:t xml:space="preserve"> </w:t>
            </w:r>
            <w:r w:rsidR="0012292F">
              <w:t>The</w:t>
            </w:r>
            <w:r w:rsidR="009B1162">
              <w:t>se</w:t>
            </w:r>
            <w:r w:rsidR="0012292F">
              <w:t xml:space="preserve"> provisions</w:t>
            </w:r>
            <w:r>
              <w:t xml:space="preserve"> appl</w:t>
            </w:r>
            <w:r w:rsidR="0012292F">
              <w:t>y</w:t>
            </w:r>
            <w:r w:rsidR="00EB1BB5">
              <w:t xml:space="preserve"> only</w:t>
            </w:r>
            <w:r>
              <w:t xml:space="preserve"> to personal property seized </w:t>
            </w:r>
            <w:r w:rsidRPr="00912B9F">
              <w:t>by a</w:t>
            </w:r>
            <w:r w:rsidR="003E0BDC">
              <w:t xml:space="preserve"> peace</w:t>
            </w:r>
            <w:r w:rsidRPr="00912B9F">
              <w:t xml:space="preserve"> officer on or after the </w:t>
            </w:r>
            <w:r w:rsidR="00AC7A14">
              <w:t xml:space="preserve">bill's </w:t>
            </w:r>
            <w:r w:rsidRPr="00912B9F">
              <w:t>effective date</w:t>
            </w:r>
            <w:r>
              <w:t xml:space="preserve">. </w:t>
            </w:r>
          </w:p>
          <w:p w14:paraId="6642162C" w14:textId="77777777" w:rsidR="008423E4" w:rsidRPr="00835628" w:rsidRDefault="008423E4" w:rsidP="00417829">
            <w:pPr>
              <w:jc w:val="both"/>
              <w:rPr>
                <w:b/>
              </w:rPr>
            </w:pPr>
          </w:p>
        </w:tc>
      </w:tr>
      <w:tr w:rsidR="00B34411" w14:paraId="62323798" w14:textId="77777777" w:rsidTr="00417829">
        <w:tc>
          <w:tcPr>
            <w:tcW w:w="9360" w:type="dxa"/>
          </w:tcPr>
          <w:p w14:paraId="54264C2D" w14:textId="77777777" w:rsidR="008423E4" w:rsidRPr="00A8133F" w:rsidRDefault="00687ED4" w:rsidP="0041782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C452AF8" w14:textId="77777777" w:rsidR="008423E4" w:rsidRDefault="008423E4" w:rsidP="00417829"/>
          <w:p w14:paraId="648E5704" w14:textId="6422F59B" w:rsidR="008423E4" w:rsidRPr="003624F2" w:rsidRDefault="00687ED4" w:rsidP="004178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3AD1603" w14:textId="77777777" w:rsidR="008423E4" w:rsidRPr="00233FDB" w:rsidRDefault="008423E4" w:rsidP="00417829">
            <w:pPr>
              <w:rPr>
                <w:b/>
              </w:rPr>
            </w:pPr>
          </w:p>
        </w:tc>
      </w:tr>
      <w:tr w:rsidR="00B34411" w14:paraId="566D6401" w14:textId="77777777" w:rsidTr="00417829">
        <w:tc>
          <w:tcPr>
            <w:tcW w:w="9360" w:type="dxa"/>
          </w:tcPr>
          <w:p w14:paraId="19B53E99" w14:textId="77777777" w:rsidR="002D6588" w:rsidRDefault="00687ED4" w:rsidP="0041782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48723E4" w14:textId="77777777" w:rsidR="007C4B51" w:rsidRDefault="007C4B51" w:rsidP="00417829">
            <w:pPr>
              <w:jc w:val="both"/>
            </w:pPr>
          </w:p>
          <w:p w14:paraId="484B23B2" w14:textId="38E9EA95" w:rsidR="007C4B51" w:rsidRDefault="00687ED4" w:rsidP="00417829">
            <w:pPr>
              <w:jc w:val="both"/>
            </w:pPr>
            <w:r>
              <w:t xml:space="preserve">While C.S.H.B. 1094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00D92C13" w14:textId="5FD0A7E3" w:rsidR="007C4B51" w:rsidRDefault="007C4B51" w:rsidP="00417829">
            <w:pPr>
              <w:jc w:val="both"/>
            </w:pPr>
          </w:p>
          <w:p w14:paraId="41578A9C" w14:textId="2E4E5FF6" w:rsidR="007C4B51" w:rsidRPr="007C4B51" w:rsidRDefault="00687ED4" w:rsidP="00417829">
            <w:pPr>
              <w:jc w:val="both"/>
            </w:pPr>
            <w:r w:rsidRPr="007C4B51">
              <w:t xml:space="preserve">Whereas the introduced removed the provision </w:t>
            </w:r>
            <w:r w:rsidR="00173BB7">
              <w:t xml:space="preserve">in current law </w:t>
            </w:r>
            <w:r w:rsidRPr="007C4B51">
              <w:t>excluding whiskey, wine, and malt beverages from the regular process for delivery</w:t>
            </w:r>
            <w:r w:rsidR="00173BB7">
              <w:t xml:space="preserve"> </w:t>
            </w:r>
            <w:r w:rsidRPr="007C4B51">
              <w:t>for ultimate disposition</w:t>
            </w:r>
            <w:r w:rsidR="00FF7E12">
              <w:t xml:space="preserve"> of unclaimed property or abandoned property seized by a peace officer</w:t>
            </w:r>
            <w:r w:rsidRPr="007C4B51">
              <w:t xml:space="preserve">, the substitute does not remove that </w:t>
            </w:r>
            <w:r>
              <w:t>provision</w:t>
            </w:r>
            <w:r w:rsidR="00E37E45">
              <w:t xml:space="preserve"> from current law</w:t>
            </w:r>
            <w:r>
              <w:t>.</w:t>
            </w:r>
          </w:p>
        </w:tc>
      </w:tr>
    </w:tbl>
    <w:p w14:paraId="7B3E5FF2" w14:textId="77777777" w:rsidR="004108C3" w:rsidRPr="008423E4" w:rsidRDefault="004108C3" w:rsidP="0041782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8D98" w14:textId="77777777" w:rsidR="00000000" w:rsidRDefault="00687ED4">
      <w:r>
        <w:separator/>
      </w:r>
    </w:p>
  </w:endnote>
  <w:endnote w:type="continuationSeparator" w:id="0">
    <w:p w14:paraId="260C8ADA" w14:textId="77777777" w:rsidR="00000000" w:rsidRDefault="0068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443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34411" w14:paraId="2FA1F9C3" w14:textId="77777777" w:rsidTr="009C1E9A">
      <w:trPr>
        <w:cantSplit/>
      </w:trPr>
      <w:tc>
        <w:tcPr>
          <w:tcW w:w="0" w:type="pct"/>
        </w:tcPr>
        <w:p w14:paraId="06FB45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9755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B54C6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4002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8BEED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34411" w14:paraId="1D547C37" w14:textId="77777777" w:rsidTr="009C1E9A">
      <w:trPr>
        <w:cantSplit/>
      </w:trPr>
      <w:tc>
        <w:tcPr>
          <w:tcW w:w="0" w:type="pct"/>
        </w:tcPr>
        <w:p w14:paraId="73F78B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ACA96A" w14:textId="2A9F1C38" w:rsidR="00EC379B" w:rsidRPr="009C1E9A" w:rsidRDefault="00687ED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27487-D</w:t>
          </w:r>
        </w:p>
      </w:tc>
      <w:tc>
        <w:tcPr>
          <w:tcW w:w="2453" w:type="pct"/>
        </w:tcPr>
        <w:p w14:paraId="4CEC3906" w14:textId="26C89C56" w:rsidR="00EC379B" w:rsidRDefault="00687ED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E30ED">
            <w:t>23.122.1184</w:t>
          </w:r>
          <w:r>
            <w:fldChar w:fldCharType="end"/>
          </w:r>
        </w:p>
      </w:tc>
    </w:tr>
    <w:tr w:rsidR="00B34411" w14:paraId="7F3B0DA6" w14:textId="77777777" w:rsidTr="009C1E9A">
      <w:trPr>
        <w:cantSplit/>
      </w:trPr>
      <w:tc>
        <w:tcPr>
          <w:tcW w:w="0" w:type="pct"/>
        </w:tcPr>
        <w:p w14:paraId="4D2E061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9ABD44D" w14:textId="083F9AAB" w:rsidR="00EC379B" w:rsidRPr="009C1E9A" w:rsidRDefault="00687ED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</w:t>
          </w:r>
          <w:r>
            <w:rPr>
              <w:rFonts w:ascii="Shruti" w:hAnsi="Shruti"/>
              <w:sz w:val="22"/>
            </w:rPr>
            <w:t>Document Number: 88R 15426</w:t>
          </w:r>
        </w:p>
      </w:tc>
      <w:tc>
        <w:tcPr>
          <w:tcW w:w="2453" w:type="pct"/>
        </w:tcPr>
        <w:p w14:paraId="4FFC802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4CD9E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34411" w14:paraId="0F7AA10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7879491" w14:textId="77777777" w:rsidR="00EC379B" w:rsidRDefault="00687ED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5B2A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8087A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E23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D8B1" w14:textId="77777777" w:rsidR="00000000" w:rsidRDefault="00687ED4">
      <w:r>
        <w:separator/>
      </w:r>
    </w:p>
  </w:footnote>
  <w:footnote w:type="continuationSeparator" w:id="0">
    <w:p w14:paraId="274EC8F8" w14:textId="77777777" w:rsidR="00000000" w:rsidRDefault="00687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597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E67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220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0284F"/>
    <w:multiLevelType w:val="hybridMultilevel"/>
    <w:tmpl w:val="4AAC0ADE"/>
    <w:lvl w:ilvl="0" w:tplc="B224C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20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2E9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E7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66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EEC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6D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03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C0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9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634"/>
    <w:rsid w:val="000463F0"/>
    <w:rsid w:val="00046981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7DB"/>
    <w:rsid w:val="00115EE9"/>
    <w:rsid w:val="001169F9"/>
    <w:rsid w:val="00120797"/>
    <w:rsid w:val="001218D2"/>
    <w:rsid w:val="0012292F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A6D"/>
    <w:rsid w:val="001664C2"/>
    <w:rsid w:val="00171BF2"/>
    <w:rsid w:val="0017347B"/>
    <w:rsid w:val="00173BB7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91B"/>
    <w:rsid w:val="002D05CC"/>
    <w:rsid w:val="002D305A"/>
    <w:rsid w:val="002D6588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55E"/>
    <w:rsid w:val="00361C96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F72"/>
    <w:rsid w:val="003D726D"/>
    <w:rsid w:val="003E0875"/>
    <w:rsid w:val="003E0BB8"/>
    <w:rsid w:val="003E0BDC"/>
    <w:rsid w:val="003E6CB0"/>
    <w:rsid w:val="003F1F5E"/>
    <w:rsid w:val="003F26B5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829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F5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3CB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2CC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9F3"/>
    <w:rsid w:val="00614633"/>
    <w:rsid w:val="00614BC8"/>
    <w:rsid w:val="006151FB"/>
    <w:rsid w:val="00615B0D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FFE"/>
    <w:rsid w:val="006823AA"/>
    <w:rsid w:val="0068302A"/>
    <w:rsid w:val="00684B98"/>
    <w:rsid w:val="00685DC9"/>
    <w:rsid w:val="00687465"/>
    <w:rsid w:val="00687ED4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239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4B51"/>
    <w:rsid w:val="007C6803"/>
    <w:rsid w:val="007D2892"/>
    <w:rsid w:val="007D2DCC"/>
    <w:rsid w:val="007D43DF"/>
    <w:rsid w:val="007D47E1"/>
    <w:rsid w:val="007D7FCB"/>
    <w:rsid w:val="007E33B6"/>
    <w:rsid w:val="007E59E8"/>
    <w:rsid w:val="007F1AAA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5D7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6D7"/>
    <w:rsid w:val="008A3188"/>
    <w:rsid w:val="008A3EF4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B9F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16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31C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59E"/>
    <w:rsid w:val="00AA597A"/>
    <w:rsid w:val="00AA66AD"/>
    <w:rsid w:val="00AA67A3"/>
    <w:rsid w:val="00AA7E52"/>
    <w:rsid w:val="00AB1655"/>
    <w:rsid w:val="00AB1873"/>
    <w:rsid w:val="00AB1D98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A14"/>
    <w:rsid w:val="00AD304B"/>
    <w:rsid w:val="00AD4497"/>
    <w:rsid w:val="00AD7780"/>
    <w:rsid w:val="00AE2263"/>
    <w:rsid w:val="00AE248E"/>
    <w:rsid w:val="00AE253C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411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94D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09F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0ED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37F77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3D1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1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37E45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8F1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BB5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53D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AB5434-4C32-44CD-A5AA-FCD080DE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12B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2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2B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2B9F"/>
    <w:rPr>
      <w:b/>
      <w:bCs/>
    </w:rPr>
  </w:style>
  <w:style w:type="paragraph" w:styleId="Revision">
    <w:name w:val="Revision"/>
    <w:hidden/>
    <w:uiPriority w:val="99"/>
    <w:semiHidden/>
    <w:rsid w:val="00AB1D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1997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HB01094 (Committee Report (Substituted))</vt:lpstr>
    </vt:vector>
  </TitlesOfParts>
  <Company>State of Texas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27487</dc:subject>
  <dc:creator>State of Texas</dc:creator>
  <dc:description>HB 1094 by Cunningham-(H)Homeland Security &amp; Public Safety (Substitute Document Number: 88R 15426)</dc:description>
  <cp:lastModifiedBy>Matthew Lee</cp:lastModifiedBy>
  <cp:revision>2</cp:revision>
  <cp:lastPrinted>2003-11-26T17:21:00Z</cp:lastPrinted>
  <dcterms:created xsi:type="dcterms:W3CDTF">2023-05-04T15:49:00Z</dcterms:created>
  <dcterms:modified xsi:type="dcterms:W3CDTF">2023-05-04T15:49:00Z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23.122.1184</vt:lpwstr>
  </property>
</Properties>
</file>