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54F00" w14:paraId="24D35E75" w14:textId="77777777" w:rsidTr="00345119">
        <w:tc>
          <w:tcPr>
            <w:tcW w:w="9576" w:type="dxa"/>
            <w:noWrap/>
          </w:tcPr>
          <w:p w14:paraId="7C1DF881" w14:textId="77777777" w:rsidR="008423E4" w:rsidRPr="0022177D" w:rsidRDefault="001E3CC4" w:rsidP="00AE0D86">
            <w:pPr>
              <w:pStyle w:val="Heading1"/>
            </w:pPr>
            <w:r w:rsidRPr="00631897">
              <w:t>BILL ANALYSIS</w:t>
            </w:r>
          </w:p>
        </w:tc>
      </w:tr>
    </w:tbl>
    <w:p w14:paraId="5BDB7011" w14:textId="77777777" w:rsidR="008423E4" w:rsidRPr="0022177D" w:rsidRDefault="008423E4" w:rsidP="00AE0D86">
      <w:pPr>
        <w:jc w:val="center"/>
      </w:pPr>
    </w:p>
    <w:p w14:paraId="0C67138C" w14:textId="77777777" w:rsidR="008423E4" w:rsidRPr="00B31F0E" w:rsidRDefault="008423E4" w:rsidP="00AE0D86"/>
    <w:p w14:paraId="69658D64" w14:textId="77777777" w:rsidR="008423E4" w:rsidRPr="00742794" w:rsidRDefault="008423E4" w:rsidP="00AE0D8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54F00" w14:paraId="05D972FE" w14:textId="77777777" w:rsidTr="00345119">
        <w:tc>
          <w:tcPr>
            <w:tcW w:w="9576" w:type="dxa"/>
          </w:tcPr>
          <w:p w14:paraId="77EE239F" w14:textId="76EBAF29" w:rsidR="008423E4" w:rsidRPr="00861995" w:rsidRDefault="001E3CC4" w:rsidP="00AE0D86">
            <w:pPr>
              <w:jc w:val="right"/>
            </w:pPr>
            <w:r>
              <w:t>H.B. 1153</w:t>
            </w:r>
          </w:p>
        </w:tc>
      </w:tr>
      <w:tr w:rsidR="00154F00" w14:paraId="328286AB" w14:textId="77777777" w:rsidTr="00345119">
        <w:tc>
          <w:tcPr>
            <w:tcW w:w="9576" w:type="dxa"/>
          </w:tcPr>
          <w:p w14:paraId="021D20DE" w14:textId="333CE2BC" w:rsidR="008423E4" w:rsidRPr="00861995" w:rsidRDefault="001E3CC4" w:rsidP="00AE0D86">
            <w:pPr>
              <w:jc w:val="right"/>
            </w:pPr>
            <w:r>
              <w:t xml:space="preserve">By: </w:t>
            </w:r>
            <w:r w:rsidR="002D2D70">
              <w:t>Vasut</w:t>
            </w:r>
          </w:p>
        </w:tc>
      </w:tr>
      <w:tr w:rsidR="00154F00" w14:paraId="2A77547B" w14:textId="77777777" w:rsidTr="00345119">
        <w:tc>
          <w:tcPr>
            <w:tcW w:w="9576" w:type="dxa"/>
          </w:tcPr>
          <w:p w14:paraId="5475136E" w14:textId="2BB89ECA" w:rsidR="008423E4" w:rsidRPr="00861995" w:rsidRDefault="001E3CC4" w:rsidP="00AE0D86">
            <w:pPr>
              <w:jc w:val="right"/>
            </w:pPr>
            <w:r>
              <w:t>Urban Affairs</w:t>
            </w:r>
          </w:p>
        </w:tc>
      </w:tr>
      <w:tr w:rsidR="00154F00" w14:paraId="32345848" w14:textId="77777777" w:rsidTr="00345119">
        <w:tc>
          <w:tcPr>
            <w:tcW w:w="9576" w:type="dxa"/>
          </w:tcPr>
          <w:p w14:paraId="3EF0AD47" w14:textId="452ACFF1" w:rsidR="008423E4" w:rsidRDefault="001E3CC4" w:rsidP="00AE0D86">
            <w:pPr>
              <w:jc w:val="right"/>
            </w:pPr>
            <w:r>
              <w:t>Committee Report (Unamended)</w:t>
            </w:r>
          </w:p>
        </w:tc>
      </w:tr>
    </w:tbl>
    <w:p w14:paraId="1D2B93AE" w14:textId="77777777" w:rsidR="008423E4" w:rsidRDefault="008423E4" w:rsidP="00AE0D86">
      <w:pPr>
        <w:tabs>
          <w:tab w:val="right" w:pos="9360"/>
        </w:tabs>
      </w:pPr>
    </w:p>
    <w:p w14:paraId="2BCD45AA" w14:textId="77777777" w:rsidR="008423E4" w:rsidRDefault="008423E4" w:rsidP="00AE0D86"/>
    <w:p w14:paraId="7CF66139" w14:textId="77777777" w:rsidR="008423E4" w:rsidRDefault="008423E4" w:rsidP="00AE0D8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54F00" w14:paraId="01A80011" w14:textId="77777777" w:rsidTr="00345119">
        <w:tc>
          <w:tcPr>
            <w:tcW w:w="9576" w:type="dxa"/>
          </w:tcPr>
          <w:p w14:paraId="12FCB914" w14:textId="77777777" w:rsidR="008423E4" w:rsidRPr="00A8133F" w:rsidRDefault="001E3CC4" w:rsidP="00AE0D8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54E100" w14:textId="77777777" w:rsidR="008423E4" w:rsidRDefault="008423E4" w:rsidP="00AE0D86"/>
          <w:p w14:paraId="37083BAA" w14:textId="72878815" w:rsidR="00AF1737" w:rsidRPr="00AF1737" w:rsidRDefault="001E3CC4" w:rsidP="00AE0D86">
            <w:pPr>
              <w:pStyle w:val="Header"/>
              <w:jc w:val="both"/>
            </w:pPr>
            <w:r>
              <w:t>State</w:t>
            </w:r>
            <w:r w:rsidRPr="00AF1737">
              <w:t xml:space="preserve"> law recognizes multiple types of municipalities, including home-rule, special-law, and Type A, B, and C general-law municipalities</w:t>
            </w:r>
            <w:r>
              <w:t>.</w:t>
            </w:r>
            <w:r w:rsidRPr="00AF1737">
              <w:t xml:space="preserve"> </w:t>
            </w:r>
            <w:r>
              <w:t xml:space="preserve">Each type of municipality has </w:t>
            </w:r>
            <w:r w:rsidRPr="00AF1737">
              <w:t xml:space="preserve">differing governing structures, </w:t>
            </w:r>
            <w:r>
              <w:t>as well as different</w:t>
            </w:r>
            <w:r w:rsidRPr="00AF1737">
              <w:t xml:space="preserve"> powers</w:t>
            </w:r>
            <w:r>
              <w:t xml:space="preserve"> and duties</w:t>
            </w:r>
            <w:r w:rsidRPr="00AF1737">
              <w:t>. General law cities wi</w:t>
            </w:r>
            <w:r w:rsidRPr="00AF1737">
              <w:t>th declining population</w:t>
            </w:r>
            <w:r w:rsidR="009145B7">
              <w:t>s</w:t>
            </w:r>
            <w:r w:rsidRPr="00AF1737">
              <w:t xml:space="preserve"> </w:t>
            </w:r>
            <w:r>
              <w:t>can</w:t>
            </w:r>
            <w:r w:rsidRPr="00AF1737">
              <w:t xml:space="preserve"> find it difficult to comply with </w:t>
            </w:r>
            <w:r>
              <w:t>requirements in law</w:t>
            </w:r>
            <w:r w:rsidRPr="00AF1737">
              <w:t xml:space="preserve"> </w:t>
            </w:r>
            <w:r>
              <w:t>that</w:t>
            </w:r>
            <w:r w:rsidRPr="00AF1737">
              <w:t xml:space="preserve"> larger general-law municipalities</w:t>
            </w:r>
            <w:r>
              <w:t xml:space="preserve"> can comply with easily</w:t>
            </w:r>
            <w:r w:rsidRPr="00AF1737">
              <w:t>.</w:t>
            </w:r>
            <w:r>
              <w:t xml:space="preserve"> </w:t>
            </w:r>
            <w:r w:rsidRPr="00AF1737">
              <w:t xml:space="preserve">For example, the Town of Quintana was long-ago incorporated as a Type A city. The </w:t>
            </w:r>
            <w:r w:rsidR="00E16F37" w:rsidRPr="00AF1737">
              <w:t>village</w:t>
            </w:r>
            <w:r w:rsidR="00E16F37">
              <w:t>'</w:t>
            </w:r>
            <w:r w:rsidR="00E16F37" w:rsidRPr="00AF1737">
              <w:t xml:space="preserve">s </w:t>
            </w:r>
            <w:r w:rsidRPr="00AF1737">
              <w:t>population has decl</w:t>
            </w:r>
            <w:r w:rsidRPr="00AF1737">
              <w:t xml:space="preserve">ined from close to 500 in 1890 to less than </w:t>
            </w:r>
            <w:r>
              <w:t>100</w:t>
            </w:r>
            <w:r w:rsidRPr="00AF1737">
              <w:t xml:space="preserve"> residents today. The village </w:t>
            </w:r>
            <w:r>
              <w:t>has reported</w:t>
            </w:r>
            <w:r w:rsidRPr="00AF1737">
              <w:t xml:space="preserve"> having difficulty complying with its obligations as a Type A </w:t>
            </w:r>
            <w:r>
              <w:t>municipality</w:t>
            </w:r>
            <w:r w:rsidRPr="00AF1737">
              <w:t xml:space="preserve">, including the </w:t>
            </w:r>
            <w:r>
              <w:t>requirement</w:t>
            </w:r>
            <w:r w:rsidRPr="00AF1737">
              <w:t xml:space="preserve"> to elect five alderm</w:t>
            </w:r>
            <w:r w:rsidR="00685C3E">
              <w:t>e</w:t>
            </w:r>
            <w:r w:rsidRPr="00AF1737">
              <w:t xml:space="preserve">n and a mayor to govern its affairs. Type C </w:t>
            </w:r>
            <w:r>
              <w:t>municipalities</w:t>
            </w:r>
            <w:r w:rsidRPr="00AF1737">
              <w:t xml:space="preserve">, on the other hand, are only governed by a mayor and two commissioners. </w:t>
            </w:r>
          </w:p>
          <w:p w14:paraId="51E5C3B8" w14:textId="77777777" w:rsidR="00AF1737" w:rsidRPr="00AF1737" w:rsidRDefault="00AF1737" w:rsidP="00AE0D86">
            <w:pPr>
              <w:pStyle w:val="Header"/>
              <w:jc w:val="both"/>
            </w:pPr>
          </w:p>
          <w:p w14:paraId="76925750" w14:textId="19E7F977" w:rsidR="00AF1737" w:rsidRPr="00AF1737" w:rsidRDefault="001E3CC4" w:rsidP="00AE0D86">
            <w:pPr>
              <w:pStyle w:val="Header"/>
              <w:jc w:val="both"/>
            </w:pPr>
            <w:r w:rsidRPr="00AF1737">
              <w:t xml:space="preserve">While Texas law allows Type A or B </w:t>
            </w:r>
            <w:r>
              <w:t>municipalities</w:t>
            </w:r>
            <w:r w:rsidRPr="00AF1737">
              <w:t xml:space="preserve"> to incorporate into the lower Type C classification with approval of their voters, such a change is limited to Type A </w:t>
            </w:r>
            <w:r>
              <w:t>municipalities</w:t>
            </w:r>
            <w:r w:rsidRPr="00AF1737">
              <w:t xml:space="preserve"> with a population between 501 and 4,999 residents and to Type B </w:t>
            </w:r>
            <w:r>
              <w:t>municipalities</w:t>
            </w:r>
            <w:r w:rsidRPr="00AF1737">
              <w:t xml:space="preserve"> with a population between 501 and 999 resid</w:t>
            </w:r>
            <w:r w:rsidRPr="00AF1737">
              <w:t xml:space="preserve">ents. These closed population brackets effectively prevent Type A and B </w:t>
            </w:r>
            <w:r>
              <w:t>municipalities</w:t>
            </w:r>
            <w:r w:rsidRPr="00AF1737">
              <w:t xml:space="preserve"> with less than 501 residents like Quintana from re-incorporating as a Type C </w:t>
            </w:r>
            <w:r>
              <w:t>municipality</w:t>
            </w:r>
            <w:r w:rsidRPr="00AF1737">
              <w:t>.</w:t>
            </w:r>
          </w:p>
          <w:p w14:paraId="672C805C" w14:textId="77777777" w:rsidR="00AF1737" w:rsidRPr="00AF1737" w:rsidRDefault="00AF1737" w:rsidP="00AE0D86">
            <w:pPr>
              <w:pStyle w:val="Header"/>
              <w:jc w:val="both"/>
            </w:pPr>
          </w:p>
          <w:p w14:paraId="47488156" w14:textId="0BA265D0" w:rsidR="008423E4" w:rsidRDefault="001E3CC4" w:rsidP="00AE0D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</w:t>
            </w:r>
            <w:r w:rsidRPr="00AF1737">
              <w:t xml:space="preserve"> 1153 </w:t>
            </w:r>
            <w:r>
              <w:t>seeks</w:t>
            </w:r>
            <w:r w:rsidRPr="00AF1737">
              <w:t xml:space="preserve"> to </w:t>
            </w:r>
            <w:r w:rsidR="008B7A71">
              <w:t xml:space="preserve">eliminate these lower thresholds </w:t>
            </w:r>
            <w:r w:rsidRPr="00AF1737">
              <w:t xml:space="preserve">so </w:t>
            </w:r>
            <w:r w:rsidR="00546B5C">
              <w:t>that</w:t>
            </w:r>
            <w:r w:rsidRPr="00AF1737">
              <w:t xml:space="preserve"> Quintana, and oth</w:t>
            </w:r>
            <w:r w:rsidRPr="00AF1737">
              <w:t xml:space="preserve">er similarly situated small communities across </w:t>
            </w:r>
            <w:r w:rsidR="00546B5C">
              <w:t>Texas</w:t>
            </w:r>
            <w:r w:rsidRPr="00AF1737">
              <w:t xml:space="preserve">, can adjust their </w:t>
            </w:r>
            <w:r w:rsidR="00546B5C">
              <w:t>governance structure</w:t>
            </w:r>
            <w:r w:rsidRPr="00AF1737">
              <w:t xml:space="preserve"> as needed.</w:t>
            </w:r>
          </w:p>
          <w:p w14:paraId="43968CE5" w14:textId="77777777" w:rsidR="008423E4" w:rsidRPr="00E26B13" w:rsidRDefault="008423E4" w:rsidP="00AE0D86">
            <w:pPr>
              <w:rPr>
                <w:b/>
              </w:rPr>
            </w:pPr>
          </w:p>
        </w:tc>
      </w:tr>
      <w:tr w:rsidR="00154F00" w14:paraId="6C968754" w14:textId="77777777" w:rsidTr="00345119">
        <w:tc>
          <w:tcPr>
            <w:tcW w:w="9576" w:type="dxa"/>
          </w:tcPr>
          <w:p w14:paraId="25173B9B" w14:textId="77777777" w:rsidR="0017725B" w:rsidRDefault="001E3CC4" w:rsidP="00AE0D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7568254" w14:textId="77777777" w:rsidR="0017725B" w:rsidRDefault="0017725B" w:rsidP="00AE0D86">
            <w:pPr>
              <w:rPr>
                <w:b/>
                <w:u w:val="single"/>
              </w:rPr>
            </w:pPr>
          </w:p>
          <w:p w14:paraId="229ED58E" w14:textId="42736222" w:rsidR="00FF6703" w:rsidRPr="00FF6703" w:rsidRDefault="001E3CC4" w:rsidP="00AE0D86">
            <w:pPr>
              <w:jc w:val="both"/>
            </w:pPr>
            <w:r>
              <w:t>It is the committee's opinion that this bill does not expressly create a criminal offense, increase the punishment for an exis</w:t>
            </w:r>
            <w:r>
              <w:t>ting criminal offense or category of offenses, or change the eligibility of a person for community supervision, parole, or mandatory supervision.</w:t>
            </w:r>
          </w:p>
          <w:p w14:paraId="53A1430F" w14:textId="77777777" w:rsidR="0017725B" w:rsidRPr="0017725B" w:rsidRDefault="0017725B" w:rsidP="00AE0D86">
            <w:pPr>
              <w:rPr>
                <w:b/>
                <w:u w:val="single"/>
              </w:rPr>
            </w:pPr>
          </w:p>
        </w:tc>
      </w:tr>
      <w:tr w:rsidR="00154F00" w14:paraId="758A0B00" w14:textId="77777777" w:rsidTr="00345119">
        <w:tc>
          <w:tcPr>
            <w:tcW w:w="9576" w:type="dxa"/>
          </w:tcPr>
          <w:p w14:paraId="65D280D3" w14:textId="77777777" w:rsidR="008423E4" w:rsidRPr="00A8133F" w:rsidRDefault="001E3CC4" w:rsidP="00AE0D8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7A4FA4A" w14:textId="77777777" w:rsidR="008423E4" w:rsidRDefault="008423E4" w:rsidP="00AE0D86"/>
          <w:p w14:paraId="47CA330D" w14:textId="33156206" w:rsidR="00FF6703" w:rsidRDefault="001E3CC4" w:rsidP="00AE0D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246C9B2E" w14:textId="77777777" w:rsidR="008423E4" w:rsidRPr="00E21FDC" w:rsidRDefault="008423E4" w:rsidP="00AE0D86">
            <w:pPr>
              <w:rPr>
                <w:b/>
              </w:rPr>
            </w:pPr>
          </w:p>
        </w:tc>
      </w:tr>
      <w:tr w:rsidR="00154F00" w14:paraId="755F29B8" w14:textId="77777777" w:rsidTr="00345119">
        <w:tc>
          <w:tcPr>
            <w:tcW w:w="9576" w:type="dxa"/>
          </w:tcPr>
          <w:p w14:paraId="4BD4F04B" w14:textId="77777777" w:rsidR="008423E4" w:rsidRPr="00A8133F" w:rsidRDefault="001E3CC4" w:rsidP="00AE0D8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313394C" w14:textId="77777777" w:rsidR="008423E4" w:rsidRDefault="008423E4" w:rsidP="00AE0D86"/>
          <w:p w14:paraId="538A0076" w14:textId="489F1E9B" w:rsidR="009C36CD" w:rsidRPr="009C36CD" w:rsidRDefault="001E3CC4" w:rsidP="00AE0D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1153 amends the Local Government Code to </w:t>
            </w:r>
            <w:r w:rsidR="00B10522">
              <w:t xml:space="preserve">remove </w:t>
            </w:r>
            <w:r w:rsidR="00E33495">
              <w:t>the minimum population thresholds of</w:t>
            </w:r>
            <w:r w:rsidR="00B10522">
              <w:t xml:space="preserve"> the</w:t>
            </w:r>
            <w:r w:rsidR="00FF6703">
              <w:t xml:space="preserve"> </w:t>
            </w:r>
            <w:r w:rsidR="00B10522">
              <w:t xml:space="preserve">qualifying </w:t>
            </w:r>
            <w:r w:rsidR="00FF6703" w:rsidRPr="00FF6703">
              <w:t>Type</w:t>
            </w:r>
            <w:r w:rsidR="00826E3C">
              <w:t xml:space="preserve"> </w:t>
            </w:r>
            <w:r w:rsidR="00FF6703" w:rsidRPr="00FF6703">
              <w:t xml:space="preserve">A </w:t>
            </w:r>
            <w:r w:rsidR="00B10522">
              <w:t>or Type</w:t>
            </w:r>
            <w:r w:rsidR="00826E3C">
              <w:t xml:space="preserve"> </w:t>
            </w:r>
            <w:r w:rsidR="00B10522">
              <w:t xml:space="preserve">B </w:t>
            </w:r>
            <w:r w:rsidR="00FF6703" w:rsidRPr="00FF6703">
              <w:t>general-law municipalit</w:t>
            </w:r>
            <w:r w:rsidR="00B10522">
              <w:t>ies</w:t>
            </w:r>
            <w:r w:rsidR="00FF6703" w:rsidRPr="00FF6703">
              <w:t xml:space="preserve"> </w:t>
            </w:r>
            <w:r w:rsidR="00B10522">
              <w:t>that may</w:t>
            </w:r>
            <w:r w:rsidR="00FF6703">
              <w:t xml:space="preserve"> </w:t>
            </w:r>
            <w:r w:rsidR="00FF6703" w:rsidRPr="00FF6703">
              <w:t>change to a Type</w:t>
            </w:r>
            <w:r w:rsidR="00167661">
              <w:t> </w:t>
            </w:r>
            <w:r w:rsidR="00FF6703" w:rsidRPr="00FF6703">
              <w:t>C general-law municipality.</w:t>
            </w:r>
          </w:p>
          <w:p w14:paraId="70407F43" w14:textId="77777777" w:rsidR="008423E4" w:rsidRPr="00835628" w:rsidRDefault="008423E4" w:rsidP="00AE0D86">
            <w:pPr>
              <w:rPr>
                <w:b/>
              </w:rPr>
            </w:pPr>
          </w:p>
        </w:tc>
      </w:tr>
      <w:tr w:rsidR="00154F00" w14:paraId="4257EE67" w14:textId="77777777" w:rsidTr="00345119">
        <w:tc>
          <w:tcPr>
            <w:tcW w:w="9576" w:type="dxa"/>
          </w:tcPr>
          <w:p w14:paraId="5ED065C3" w14:textId="77777777" w:rsidR="008423E4" w:rsidRPr="00A8133F" w:rsidRDefault="001E3CC4" w:rsidP="00AE0D8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BDCD5A9" w14:textId="77777777" w:rsidR="008423E4" w:rsidRDefault="008423E4" w:rsidP="00AE0D86"/>
          <w:p w14:paraId="61FD9CD8" w14:textId="3BC02409" w:rsidR="008423E4" w:rsidRPr="003624F2" w:rsidRDefault="001E3CC4" w:rsidP="00AE0D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976EC66" w14:textId="77777777" w:rsidR="008423E4" w:rsidRPr="00233FDB" w:rsidRDefault="008423E4" w:rsidP="00AE0D86">
            <w:pPr>
              <w:rPr>
                <w:b/>
              </w:rPr>
            </w:pPr>
          </w:p>
        </w:tc>
      </w:tr>
    </w:tbl>
    <w:p w14:paraId="3D2C3F0B" w14:textId="77777777" w:rsidR="004108C3" w:rsidRPr="008423E4" w:rsidRDefault="004108C3" w:rsidP="00AE0D8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1099" w14:textId="77777777" w:rsidR="00000000" w:rsidRDefault="001E3CC4">
      <w:r>
        <w:separator/>
      </w:r>
    </w:p>
  </w:endnote>
  <w:endnote w:type="continuationSeparator" w:id="0">
    <w:p w14:paraId="46D372AE" w14:textId="77777777" w:rsidR="00000000" w:rsidRDefault="001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8F0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54F00" w14:paraId="5C0931AD" w14:textId="77777777" w:rsidTr="009C1E9A">
      <w:trPr>
        <w:cantSplit/>
      </w:trPr>
      <w:tc>
        <w:tcPr>
          <w:tcW w:w="0" w:type="pct"/>
        </w:tcPr>
        <w:p w14:paraId="53C43D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8757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3F421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D81D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BF7C9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4F00" w14:paraId="4CFA3F59" w14:textId="77777777" w:rsidTr="009C1E9A">
      <w:trPr>
        <w:cantSplit/>
      </w:trPr>
      <w:tc>
        <w:tcPr>
          <w:tcW w:w="0" w:type="pct"/>
        </w:tcPr>
        <w:p w14:paraId="67C3B1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8644C0" w14:textId="1A8DBD3C" w:rsidR="00EC379B" w:rsidRPr="009C1E9A" w:rsidRDefault="001E3CC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23533-D</w:t>
          </w:r>
        </w:p>
      </w:tc>
      <w:tc>
        <w:tcPr>
          <w:tcW w:w="2453" w:type="pct"/>
        </w:tcPr>
        <w:p w14:paraId="0F085038" w14:textId="1B6606F7" w:rsidR="00EC379B" w:rsidRDefault="001E3CC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13F9C">
            <w:t>23.104.604</w:t>
          </w:r>
          <w:r>
            <w:fldChar w:fldCharType="end"/>
          </w:r>
        </w:p>
      </w:tc>
    </w:tr>
    <w:tr w:rsidR="00154F00" w14:paraId="065B1B1F" w14:textId="77777777" w:rsidTr="009C1E9A">
      <w:trPr>
        <w:cantSplit/>
      </w:trPr>
      <w:tc>
        <w:tcPr>
          <w:tcW w:w="0" w:type="pct"/>
        </w:tcPr>
        <w:p w14:paraId="375D0C5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AFBC6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BDC725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1C79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4F00" w14:paraId="14372C4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2C1C1F" w14:textId="77777777" w:rsidR="00EC379B" w:rsidRDefault="001E3CC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3FC3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AAFAB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52B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4602" w14:textId="77777777" w:rsidR="00000000" w:rsidRDefault="001E3CC4">
      <w:r>
        <w:separator/>
      </w:r>
    </w:p>
  </w:footnote>
  <w:footnote w:type="continuationSeparator" w:id="0">
    <w:p w14:paraId="6D879D5C" w14:textId="77777777" w:rsidR="00000000" w:rsidRDefault="001E3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A2B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A05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58A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B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4E7C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F00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661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CC4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D70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258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284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84A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B5C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E64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5D6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C3E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E3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B7A71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5B7"/>
    <w:rsid w:val="00915568"/>
    <w:rsid w:val="00917E0C"/>
    <w:rsid w:val="00920711"/>
    <w:rsid w:val="009216CA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AF3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6D3"/>
    <w:rsid w:val="00A07906"/>
    <w:rsid w:val="00A10908"/>
    <w:rsid w:val="00A12330"/>
    <w:rsid w:val="00A1259F"/>
    <w:rsid w:val="00A13F9C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D86"/>
    <w:rsid w:val="00AE2263"/>
    <w:rsid w:val="00AE248E"/>
    <w:rsid w:val="00AE2D12"/>
    <w:rsid w:val="00AE2F06"/>
    <w:rsid w:val="00AE4F1C"/>
    <w:rsid w:val="00AF1433"/>
    <w:rsid w:val="00AF1737"/>
    <w:rsid w:val="00AF3D9F"/>
    <w:rsid w:val="00AF48B4"/>
    <w:rsid w:val="00AF4923"/>
    <w:rsid w:val="00AF7C74"/>
    <w:rsid w:val="00B000AF"/>
    <w:rsid w:val="00B04E79"/>
    <w:rsid w:val="00B07488"/>
    <w:rsid w:val="00B075A2"/>
    <w:rsid w:val="00B1052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4F1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DC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2E2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6F37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495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1EF"/>
    <w:rsid w:val="00E8272C"/>
    <w:rsid w:val="00E827C7"/>
    <w:rsid w:val="00E85DBD"/>
    <w:rsid w:val="00E87A99"/>
    <w:rsid w:val="00E90702"/>
    <w:rsid w:val="00E9241E"/>
    <w:rsid w:val="00E93DEF"/>
    <w:rsid w:val="00E947B1"/>
    <w:rsid w:val="00E952B9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703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1FF72F-9EF3-4E9C-B8AD-261536C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F67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6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7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6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6703"/>
    <w:rPr>
      <w:b/>
      <w:bCs/>
    </w:rPr>
  </w:style>
  <w:style w:type="paragraph" w:styleId="Revision">
    <w:name w:val="Revision"/>
    <w:hidden/>
    <w:uiPriority w:val="99"/>
    <w:semiHidden/>
    <w:rsid w:val="00C66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2043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HB01153 (Committee Report (Unamended))</vt:lpstr>
    </vt:vector>
  </TitlesOfParts>
  <Company>State of Texas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23533</dc:subject>
  <dc:creator>State of Texas</dc:creator>
  <dc:description>HB 1153 by Vasut-(H)Urban Affairs</dc:description>
  <cp:lastModifiedBy>Alan Gonzalez Otero</cp:lastModifiedBy>
  <cp:revision>2</cp:revision>
  <cp:lastPrinted>2003-11-26T17:21:00Z</cp:lastPrinted>
  <dcterms:created xsi:type="dcterms:W3CDTF">2023-04-19T23:39:00Z</dcterms:created>
  <dcterms:modified xsi:type="dcterms:W3CDTF">2023-04-19T23:39:00Z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23.104.604</vt:lpwstr>
  </property>
</Properties>
</file>