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6798" w:rsidRDefault="0033679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30F7FA97B104E8E82C6F12490CA7D39"/>
          </w:placeholder>
        </w:sdtPr>
        <w:sdtContent>
          <w:r w:rsidRPr="005C2A78">
            <w:rPr>
              <w:rFonts w:cs="Times New Roman"/>
              <w:b/>
              <w:szCs w:val="24"/>
              <w:u w:val="single"/>
            </w:rPr>
            <w:t>BILL ANALYSIS</w:t>
          </w:r>
        </w:sdtContent>
      </w:sdt>
    </w:p>
    <w:p w:rsidR="00336798" w:rsidRPr="00585C31" w:rsidRDefault="00336798" w:rsidP="000F1DF9">
      <w:pPr>
        <w:spacing w:after="0" w:line="240" w:lineRule="auto"/>
        <w:rPr>
          <w:rFonts w:cs="Times New Roman"/>
          <w:szCs w:val="24"/>
        </w:rPr>
      </w:pPr>
    </w:p>
    <w:p w:rsidR="00336798" w:rsidRPr="00585C31" w:rsidRDefault="0033679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36798" w:rsidTr="0075606B">
        <w:tc>
          <w:tcPr>
            <w:tcW w:w="2718" w:type="dxa"/>
          </w:tcPr>
          <w:p w:rsidR="00336798" w:rsidRPr="005C2A78" w:rsidRDefault="00336798" w:rsidP="006D756B">
            <w:pPr>
              <w:rPr>
                <w:rFonts w:cs="Times New Roman"/>
                <w:szCs w:val="24"/>
              </w:rPr>
            </w:pPr>
            <w:sdt>
              <w:sdtPr>
                <w:rPr>
                  <w:rFonts w:cs="Times New Roman"/>
                  <w:szCs w:val="24"/>
                </w:rPr>
                <w:alias w:val="Agency Title"/>
                <w:tag w:val="AgencyTitleContentControl"/>
                <w:id w:val="1920747753"/>
                <w:lock w:val="sdtContentLocked"/>
                <w:placeholder>
                  <w:docPart w:val="BE01DB83D73A479189EF92CDD9FD156E"/>
                </w:placeholder>
              </w:sdtPr>
              <w:sdtEndPr>
                <w:rPr>
                  <w:rFonts w:cstheme="minorBidi"/>
                  <w:szCs w:val="22"/>
                </w:rPr>
              </w:sdtEndPr>
              <w:sdtContent>
                <w:r>
                  <w:rPr>
                    <w:rFonts w:cs="Times New Roman"/>
                    <w:szCs w:val="24"/>
                  </w:rPr>
                  <w:t>Senate Research Center</w:t>
                </w:r>
              </w:sdtContent>
            </w:sdt>
          </w:p>
        </w:tc>
        <w:tc>
          <w:tcPr>
            <w:tcW w:w="6858" w:type="dxa"/>
          </w:tcPr>
          <w:p w:rsidR="00336798" w:rsidRPr="00FF6471" w:rsidRDefault="00336798" w:rsidP="000F1DF9">
            <w:pPr>
              <w:jc w:val="right"/>
              <w:rPr>
                <w:rFonts w:cs="Times New Roman"/>
                <w:szCs w:val="24"/>
              </w:rPr>
            </w:pPr>
            <w:sdt>
              <w:sdtPr>
                <w:rPr>
                  <w:rFonts w:cs="Times New Roman"/>
                  <w:szCs w:val="24"/>
                </w:rPr>
                <w:alias w:val="Bill Number"/>
                <w:tag w:val="BillNumberOne"/>
                <w:id w:val="-410784069"/>
                <w:lock w:val="sdtContentLocked"/>
                <w:placeholder>
                  <w:docPart w:val="8084A289179D4A0DAC17847C2D6CD454"/>
                </w:placeholder>
              </w:sdtPr>
              <w:sdtContent>
                <w:r>
                  <w:rPr>
                    <w:rFonts w:cs="Times New Roman"/>
                    <w:szCs w:val="24"/>
                  </w:rPr>
                  <w:t>H.B. 1206</w:t>
                </w:r>
              </w:sdtContent>
            </w:sdt>
          </w:p>
        </w:tc>
      </w:tr>
      <w:tr w:rsidR="00336798" w:rsidTr="0075606B">
        <w:sdt>
          <w:sdtPr>
            <w:rPr>
              <w:rFonts w:cs="Times New Roman"/>
              <w:szCs w:val="24"/>
            </w:rPr>
            <w:alias w:val="TLCNumber"/>
            <w:tag w:val="TLCNumber"/>
            <w:id w:val="-542600604"/>
            <w:lock w:val="sdtLocked"/>
            <w:placeholder>
              <w:docPart w:val="320001EC1E3445DF989F7E363D9C3139"/>
            </w:placeholder>
          </w:sdtPr>
          <w:sdtContent>
            <w:tc>
              <w:tcPr>
                <w:tcW w:w="2718" w:type="dxa"/>
              </w:tcPr>
              <w:p w:rsidR="00336798" w:rsidRPr="0075606B" w:rsidRDefault="00336798" w:rsidP="0075606B">
                <w:pPr>
                  <w:jc w:val="both"/>
                  <w:rPr>
                    <w:rFonts w:eastAsia="Times New Roman" w:cs="Times New Roman"/>
                    <w:szCs w:val="24"/>
                  </w:rPr>
                </w:pPr>
                <w:r w:rsidRPr="0075606B">
                  <w:rPr>
                    <w:rFonts w:eastAsia="Times New Roman" w:cs="Times New Roman"/>
                    <w:szCs w:val="24"/>
                  </w:rPr>
                  <w:t>88R786 GCB-F</w:t>
                </w:r>
              </w:p>
            </w:tc>
          </w:sdtContent>
        </w:sdt>
        <w:tc>
          <w:tcPr>
            <w:tcW w:w="6858" w:type="dxa"/>
          </w:tcPr>
          <w:p w:rsidR="00336798" w:rsidRPr="005C2A78" w:rsidRDefault="00336798" w:rsidP="00073EDD">
            <w:pPr>
              <w:jc w:val="right"/>
              <w:rPr>
                <w:rFonts w:cs="Times New Roman"/>
                <w:szCs w:val="24"/>
              </w:rPr>
            </w:pPr>
            <w:sdt>
              <w:sdtPr>
                <w:rPr>
                  <w:rFonts w:cs="Times New Roman"/>
                  <w:szCs w:val="24"/>
                </w:rPr>
                <w:alias w:val="Author Label"/>
                <w:tag w:val="By"/>
                <w:id w:val="72399597"/>
                <w:lock w:val="sdtLocked"/>
                <w:placeholder>
                  <w:docPart w:val="D4496A5566DF4DDB88EF0950CA0BDF3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1FB756EC6304343B8263D429BC85823"/>
                </w:placeholder>
              </w:sdtPr>
              <w:sdtContent>
                <w:r>
                  <w:rPr>
                    <w:rFonts w:cs="Times New Roman"/>
                    <w:szCs w:val="24"/>
                  </w:rPr>
                  <w:t>Guillen; DeAyala</w:t>
                </w:r>
              </w:sdtContent>
            </w:sdt>
            <w:sdt>
              <w:sdtPr>
                <w:rPr>
                  <w:rFonts w:cs="Times New Roman"/>
                  <w:szCs w:val="24"/>
                </w:rPr>
                <w:alias w:val="Sponsor"/>
                <w:tag w:val="Sponsor"/>
                <w:id w:val="-2039656131"/>
                <w:lock w:val="sdtContentLocked"/>
                <w:placeholder>
                  <w:docPart w:val="333458A61721455FA77252679B3D2265"/>
                </w:placeholder>
              </w:sdtPr>
              <w:sdtContent>
                <w:r>
                  <w:rPr>
                    <w:rFonts w:cs="Times New Roman"/>
                    <w:szCs w:val="24"/>
                  </w:rPr>
                  <w:t xml:space="preserve"> (Parker)</w:t>
                </w:r>
              </w:sdtContent>
            </w:sdt>
            <w:sdt>
              <w:sdtPr>
                <w:rPr>
                  <w:rFonts w:cs="Times New Roman"/>
                  <w:szCs w:val="24"/>
                </w:rPr>
                <w:alias w:val="DualSponsor"/>
                <w:tag w:val="DualSponsor"/>
                <w:id w:val="1029379812"/>
                <w:lock w:val="sdtContentLocked"/>
                <w:placeholder>
                  <w:docPart w:val="B86B44F61D104618B458C8F42FF09450"/>
                </w:placeholder>
                <w:showingPlcHdr/>
              </w:sdtPr>
              <w:sdtContent/>
            </w:sdt>
          </w:p>
        </w:tc>
      </w:tr>
      <w:tr w:rsidR="00336798" w:rsidTr="0075606B">
        <w:tc>
          <w:tcPr>
            <w:tcW w:w="2718" w:type="dxa"/>
          </w:tcPr>
          <w:p w:rsidR="00336798" w:rsidRPr="00BC7495" w:rsidRDefault="00336798" w:rsidP="000F1DF9">
            <w:pPr>
              <w:rPr>
                <w:rFonts w:cs="Times New Roman"/>
                <w:szCs w:val="24"/>
              </w:rPr>
            </w:pPr>
          </w:p>
        </w:tc>
        <w:sdt>
          <w:sdtPr>
            <w:rPr>
              <w:rFonts w:cs="Times New Roman"/>
              <w:szCs w:val="24"/>
            </w:rPr>
            <w:alias w:val="Committee"/>
            <w:tag w:val="Committee"/>
            <w:id w:val="1914272295"/>
            <w:lock w:val="sdtContentLocked"/>
            <w:placeholder>
              <w:docPart w:val="31D9BB2619804CB1BE1E090E9310C500"/>
            </w:placeholder>
          </w:sdtPr>
          <w:sdtContent>
            <w:tc>
              <w:tcPr>
                <w:tcW w:w="6858" w:type="dxa"/>
              </w:tcPr>
              <w:p w:rsidR="00336798" w:rsidRPr="00FF6471" w:rsidRDefault="00336798" w:rsidP="000F1DF9">
                <w:pPr>
                  <w:jc w:val="right"/>
                  <w:rPr>
                    <w:rFonts w:cs="Times New Roman"/>
                    <w:szCs w:val="24"/>
                  </w:rPr>
                </w:pPr>
                <w:r>
                  <w:rPr>
                    <w:rFonts w:cs="Times New Roman"/>
                    <w:szCs w:val="24"/>
                  </w:rPr>
                  <w:t>Education</w:t>
                </w:r>
              </w:p>
            </w:tc>
          </w:sdtContent>
        </w:sdt>
      </w:tr>
      <w:tr w:rsidR="00336798" w:rsidTr="0075606B">
        <w:tc>
          <w:tcPr>
            <w:tcW w:w="2718" w:type="dxa"/>
          </w:tcPr>
          <w:p w:rsidR="00336798" w:rsidRPr="00BC7495" w:rsidRDefault="00336798" w:rsidP="000F1DF9">
            <w:pPr>
              <w:rPr>
                <w:rFonts w:cs="Times New Roman"/>
                <w:szCs w:val="24"/>
              </w:rPr>
            </w:pPr>
          </w:p>
        </w:tc>
        <w:sdt>
          <w:sdtPr>
            <w:rPr>
              <w:rFonts w:cs="Times New Roman"/>
              <w:szCs w:val="24"/>
            </w:rPr>
            <w:alias w:val="Date"/>
            <w:tag w:val="DateContentControl"/>
            <w:id w:val="1178081906"/>
            <w:lock w:val="sdtLocked"/>
            <w:placeholder>
              <w:docPart w:val="2EEE410010C648128C1567F80D281DEC"/>
            </w:placeholder>
            <w:date w:fullDate="2023-05-17T00:00:00Z">
              <w:dateFormat w:val="M/d/yyyy"/>
              <w:lid w:val="en-US"/>
              <w:storeMappedDataAs w:val="dateTime"/>
              <w:calendar w:val="gregorian"/>
            </w:date>
          </w:sdtPr>
          <w:sdtContent>
            <w:tc>
              <w:tcPr>
                <w:tcW w:w="6858" w:type="dxa"/>
              </w:tcPr>
              <w:p w:rsidR="00336798" w:rsidRPr="00FF6471" w:rsidRDefault="00336798" w:rsidP="000F1DF9">
                <w:pPr>
                  <w:jc w:val="right"/>
                  <w:rPr>
                    <w:rFonts w:cs="Times New Roman"/>
                    <w:szCs w:val="24"/>
                  </w:rPr>
                </w:pPr>
                <w:r>
                  <w:rPr>
                    <w:rFonts w:cs="Times New Roman"/>
                    <w:szCs w:val="24"/>
                  </w:rPr>
                  <w:t>5/17/2023</w:t>
                </w:r>
              </w:p>
            </w:tc>
          </w:sdtContent>
        </w:sdt>
      </w:tr>
      <w:tr w:rsidR="00336798" w:rsidTr="0075606B">
        <w:tc>
          <w:tcPr>
            <w:tcW w:w="2718" w:type="dxa"/>
          </w:tcPr>
          <w:p w:rsidR="00336798" w:rsidRPr="00BC7495" w:rsidRDefault="00336798" w:rsidP="000F1DF9">
            <w:pPr>
              <w:rPr>
                <w:rFonts w:cs="Times New Roman"/>
                <w:szCs w:val="24"/>
              </w:rPr>
            </w:pPr>
          </w:p>
        </w:tc>
        <w:sdt>
          <w:sdtPr>
            <w:rPr>
              <w:rFonts w:cs="Times New Roman"/>
              <w:szCs w:val="24"/>
            </w:rPr>
            <w:alias w:val="BA Version"/>
            <w:tag w:val="BAVersion"/>
            <w:id w:val="-1685590809"/>
            <w:lock w:val="sdtContentLocked"/>
            <w:placeholder>
              <w:docPart w:val="3296C96318C44066964490C02C1D4827"/>
            </w:placeholder>
          </w:sdtPr>
          <w:sdtContent>
            <w:tc>
              <w:tcPr>
                <w:tcW w:w="6858" w:type="dxa"/>
              </w:tcPr>
              <w:p w:rsidR="00336798" w:rsidRPr="00FF6471" w:rsidRDefault="00336798" w:rsidP="000F1DF9">
                <w:pPr>
                  <w:jc w:val="right"/>
                  <w:rPr>
                    <w:rFonts w:cs="Times New Roman"/>
                    <w:szCs w:val="24"/>
                  </w:rPr>
                </w:pPr>
                <w:r>
                  <w:rPr>
                    <w:rFonts w:cs="Times New Roman"/>
                    <w:szCs w:val="24"/>
                  </w:rPr>
                  <w:t>Engrossed</w:t>
                </w:r>
              </w:p>
            </w:tc>
          </w:sdtContent>
        </w:sdt>
      </w:tr>
    </w:tbl>
    <w:p w:rsidR="00336798" w:rsidRPr="00FF6471" w:rsidRDefault="00336798" w:rsidP="000F1DF9">
      <w:pPr>
        <w:spacing w:after="0" w:line="240" w:lineRule="auto"/>
        <w:rPr>
          <w:rFonts w:cs="Times New Roman"/>
          <w:szCs w:val="24"/>
        </w:rPr>
      </w:pPr>
    </w:p>
    <w:p w:rsidR="00336798" w:rsidRPr="00FF6471" w:rsidRDefault="00336798" w:rsidP="000F1DF9">
      <w:pPr>
        <w:spacing w:after="0" w:line="240" w:lineRule="auto"/>
        <w:rPr>
          <w:rFonts w:cs="Times New Roman"/>
          <w:szCs w:val="24"/>
        </w:rPr>
      </w:pPr>
    </w:p>
    <w:p w:rsidR="00336798" w:rsidRPr="00FF6471" w:rsidRDefault="0033679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673C04B1DEC43AEB8CCB36B7281B611"/>
        </w:placeholder>
      </w:sdtPr>
      <w:sdtContent>
        <w:p w:rsidR="00336798" w:rsidRDefault="0033679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2C54BCF29154D789CF4DA3CCA0F16CB"/>
        </w:placeholder>
      </w:sdtPr>
      <w:sdtContent>
        <w:p w:rsidR="00336798" w:rsidRDefault="00336798" w:rsidP="005D0A4F">
          <w:pPr>
            <w:pStyle w:val="NormalWeb"/>
            <w:spacing w:before="0" w:beforeAutospacing="0" w:after="0" w:afterAutospacing="0"/>
            <w:jc w:val="both"/>
            <w:divId w:val="1030767574"/>
            <w:rPr>
              <w:rFonts w:eastAsia="Times New Roman"/>
              <w:bCs/>
            </w:rPr>
          </w:pPr>
        </w:p>
        <w:p w:rsidR="00336798" w:rsidRPr="0075606B" w:rsidRDefault="00336798" w:rsidP="005D0A4F">
          <w:pPr>
            <w:pStyle w:val="NormalWeb"/>
            <w:spacing w:before="0" w:beforeAutospacing="0" w:after="0" w:afterAutospacing="0"/>
            <w:jc w:val="both"/>
            <w:divId w:val="1030767574"/>
          </w:pPr>
          <w:r w:rsidRPr="0075606B">
            <w:t xml:space="preserve">The rating system for </w:t>
          </w:r>
          <w:r>
            <w:t>s</w:t>
          </w:r>
          <w:r w:rsidRPr="0075606B">
            <w:t xml:space="preserve">chool </w:t>
          </w:r>
          <w:r>
            <w:t>d</w:t>
          </w:r>
          <w:r w:rsidRPr="0075606B">
            <w:t>istricts is determined upon the assets of the district has at the moment divided by all the liabilities both present and potential. Currently, due to the recapture payments that some schools are required to pay to the state under the Robin Hood plan, this places an undue burden on the school and affects their performance ratings.</w:t>
          </w:r>
        </w:p>
        <w:p w:rsidR="00336798" w:rsidRPr="0075606B" w:rsidRDefault="00336798" w:rsidP="005D0A4F">
          <w:pPr>
            <w:pStyle w:val="NormalWeb"/>
            <w:spacing w:before="0" w:beforeAutospacing="0" w:after="0" w:afterAutospacing="0"/>
            <w:jc w:val="both"/>
            <w:divId w:val="1030767574"/>
          </w:pPr>
          <w:r w:rsidRPr="0075606B">
            <w:t> </w:t>
          </w:r>
        </w:p>
        <w:p w:rsidR="00336798" w:rsidRPr="0075606B" w:rsidRDefault="00336798" w:rsidP="005D0A4F">
          <w:pPr>
            <w:pStyle w:val="NormalWeb"/>
            <w:spacing w:before="0" w:beforeAutospacing="0" w:after="0" w:afterAutospacing="0"/>
            <w:jc w:val="both"/>
            <w:divId w:val="1030767574"/>
          </w:pPr>
          <w:r w:rsidRPr="0075606B">
            <w:t xml:space="preserve">In essence, the state must recapture tax revenue from wealthy districts and distribute </w:t>
          </w:r>
          <w:r>
            <w:t>it</w:t>
          </w:r>
          <w:r w:rsidRPr="0075606B">
            <w:t xml:space="preserve"> to poor districts to equalize the financing of all school districts throughout Texas. The recaptured tax revenue shows up as a liability for the school, thus affecting their assets/liability and performance rating. This pending liability is paid after the performance rating comes out, and the amount can differentiate by the end of the year. It is not fair for the schools with this pending liability to be punished for having it, as it is the state's fault they have it.</w:t>
          </w:r>
        </w:p>
        <w:p w:rsidR="00336798" w:rsidRPr="0075606B" w:rsidRDefault="00336798" w:rsidP="005D0A4F">
          <w:pPr>
            <w:pStyle w:val="NormalWeb"/>
            <w:spacing w:before="0" w:beforeAutospacing="0" w:after="0" w:afterAutospacing="0"/>
            <w:jc w:val="both"/>
            <w:divId w:val="1030767574"/>
          </w:pPr>
          <w:r w:rsidRPr="0075606B">
            <w:t> </w:t>
          </w:r>
        </w:p>
        <w:p w:rsidR="00336798" w:rsidRPr="0075606B" w:rsidRDefault="00336798" w:rsidP="005D0A4F">
          <w:pPr>
            <w:pStyle w:val="NormalWeb"/>
            <w:spacing w:before="0" w:beforeAutospacing="0" w:after="0" w:afterAutospacing="0"/>
            <w:jc w:val="both"/>
            <w:divId w:val="1030767574"/>
          </w:pPr>
          <w:r w:rsidRPr="0075606B">
            <w:t>H.B. 1206 adds that schools that are required to reduce their local revenue under Section 48.257 are not included as an indicator in the school's rating system. H.B. 1206 seeks to aid these school districts by removing recapture payments made to the state from the liabilities used in the rating of the school districts. This bill ensures that equity is restored to school districts that suffered from the Robin Hood plan; Texas acknowledges the effort of every school to provide proper education to our children.</w:t>
          </w:r>
        </w:p>
        <w:p w:rsidR="00336798" w:rsidRPr="00D70925" w:rsidRDefault="00336798" w:rsidP="005D0A4F">
          <w:pPr>
            <w:spacing w:after="0" w:line="240" w:lineRule="auto"/>
            <w:jc w:val="both"/>
            <w:rPr>
              <w:rFonts w:eastAsia="Times New Roman" w:cs="Times New Roman"/>
              <w:bCs/>
              <w:szCs w:val="24"/>
            </w:rPr>
          </w:pPr>
        </w:p>
      </w:sdtContent>
    </w:sdt>
    <w:p w:rsidR="00336798" w:rsidRDefault="0033679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1206 </w:t>
      </w:r>
      <w:bookmarkStart w:id="1" w:name="AmendsCurrentLaw"/>
      <w:bookmarkEnd w:id="1"/>
      <w:r>
        <w:rPr>
          <w:rFonts w:cs="Times New Roman"/>
          <w:szCs w:val="24"/>
        </w:rPr>
        <w:t>amends current law relating to a determination of a school district's assets to liabilities ratio under the public school financial accountability rating system.</w:t>
      </w:r>
    </w:p>
    <w:p w:rsidR="00336798" w:rsidRPr="0075606B" w:rsidRDefault="00336798" w:rsidP="000F1DF9">
      <w:pPr>
        <w:spacing w:after="0" w:line="240" w:lineRule="auto"/>
        <w:jc w:val="both"/>
        <w:rPr>
          <w:rFonts w:eastAsia="Times New Roman" w:cs="Times New Roman"/>
          <w:szCs w:val="24"/>
        </w:rPr>
      </w:pPr>
    </w:p>
    <w:p w:rsidR="00336798" w:rsidRPr="005C2A78" w:rsidRDefault="0033679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90E9253A9274195A35598CD845EAF41"/>
          </w:placeholder>
        </w:sdtPr>
        <w:sdtContent>
          <w:r>
            <w:rPr>
              <w:rFonts w:eastAsia="Times New Roman" w:cs="Times New Roman"/>
              <w:b/>
              <w:szCs w:val="24"/>
              <w:u w:val="single"/>
            </w:rPr>
            <w:t>RULEMAKING AUTHORITY</w:t>
          </w:r>
        </w:sdtContent>
      </w:sdt>
    </w:p>
    <w:p w:rsidR="00336798" w:rsidRPr="006529C4" w:rsidRDefault="00336798" w:rsidP="00774EC7">
      <w:pPr>
        <w:spacing w:after="0" w:line="240" w:lineRule="auto"/>
        <w:jc w:val="both"/>
        <w:rPr>
          <w:rFonts w:cs="Times New Roman"/>
          <w:szCs w:val="24"/>
        </w:rPr>
      </w:pPr>
    </w:p>
    <w:p w:rsidR="00336798" w:rsidRPr="006529C4" w:rsidRDefault="0033679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36798" w:rsidRPr="006529C4" w:rsidRDefault="00336798" w:rsidP="00774EC7">
      <w:pPr>
        <w:spacing w:after="0" w:line="240" w:lineRule="auto"/>
        <w:jc w:val="both"/>
        <w:rPr>
          <w:rFonts w:cs="Times New Roman"/>
          <w:szCs w:val="24"/>
        </w:rPr>
      </w:pPr>
    </w:p>
    <w:p w:rsidR="00336798" w:rsidRPr="005C2A78" w:rsidRDefault="0033679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9945BD0118E4C8997BB9824746195CF"/>
          </w:placeholder>
        </w:sdtPr>
        <w:sdtContent>
          <w:r>
            <w:rPr>
              <w:rFonts w:eastAsia="Times New Roman" w:cs="Times New Roman"/>
              <w:b/>
              <w:szCs w:val="24"/>
              <w:u w:val="single"/>
            </w:rPr>
            <w:t>SECTION BY SECTION ANALYSIS</w:t>
          </w:r>
        </w:sdtContent>
      </w:sdt>
    </w:p>
    <w:p w:rsidR="00336798" w:rsidRPr="005C2A78" w:rsidRDefault="00336798" w:rsidP="000F1DF9">
      <w:pPr>
        <w:spacing w:after="0" w:line="240" w:lineRule="auto"/>
        <w:jc w:val="both"/>
        <w:rPr>
          <w:rFonts w:eastAsia="Times New Roman" w:cs="Times New Roman"/>
          <w:szCs w:val="24"/>
        </w:rPr>
      </w:pPr>
    </w:p>
    <w:p w:rsidR="00336798" w:rsidRDefault="00336798" w:rsidP="005D0A4F">
      <w:pPr>
        <w:spacing w:after="0" w:line="240" w:lineRule="auto"/>
        <w:jc w:val="both"/>
        <w:rPr>
          <w:rFonts w:eastAsia="Times New Roman" w:cs="Times New Roman"/>
          <w:szCs w:val="24"/>
        </w:rPr>
      </w:pPr>
      <w:r w:rsidRPr="0075606B">
        <w:rPr>
          <w:rFonts w:eastAsia="Times New Roman" w:cs="Times New Roman"/>
          <w:szCs w:val="24"/>
        </w:rPr>
        <w:t xml:space="preserve">SECTION 1. </w:t>
      </w:r>
      <w:r>
        <w:rPr>
          <w:rFonts w:eastAsia="Times New Roman" w:cs="Times New Roman"/>
          <w:szCs w:val="24"/>
        </w:rPr>
        <w:t xml:space="preserve">Amends </w:t>
      </w:r>
      <w:r w:rsidRPr="0075606B">
        <w:rPr>
          <w:rFonts w:eastAsia="Times New Roman" w:cs="Times New Roman"/>
          <w:szCs w:val="24"/>
        </w:rPr>
        <w:t xml:space="preserve">Section 39.082(c), Education Code, </w:t>
      </w:r>
      <w:r>
        <w:rPr>
          <w:rFonts w:eastAsia="Times New Roman" w:cs="Times New Roman"/>
          <w:szCs w:val="24"/>
        </w:rPr>
        <w:t xml:space="preserve">as </w:t>
      </w:r>
      <w:r w:rsidRPr="0075606B">
        <w:rPr>
          <w:rFonts w:eastAsia="Times New Roman" w:cs="Times New Roman"/>
          <w:szCs w:val="24"/>
        </w:rPr>
        <w:t>follows:</w:t>
      </w:r>
    </w:p>
    <w:p w:rsidR="00336798" w:rsidRPr="0075606B" w:rsidRDefault="00336798" w:rsidP="005D0A4F">
      <w:pPr>
        <w:spacing w:after="0" w:line="240" w:lineRule="auto"/>
        <w:jc w:val="both"/>
        <w:rPr>
          <w:rFonts w:eastAsia="Times New Roman" w:cs="Times New Roman"/>
          <w:szCs w:val="24"/>
        </w:rPr>
      </w:pPr>
    </w:p>
    <w:p w:rsidR="00336798" w:rsidRPr="0075606B" w:rsidRDefault="00336798" w:rsidP="005D0A4F">
      <w:pPr>
        <w:spacing w:after="0" w:line="240" w:lineRule="auto"/>
        <w:ind w:left="720"/>
        <w:jc w:val="both"/>
        <w:rPr>
          <w:rFonts w:eastAsia="Times New Roman" w:cs="Times New Roman"/>
          <w:szCs w:val="24"/>
        </w:rPr>
      </w:pPr>
      <w:r w:rsidRPr="0075606B">
        <w:rPr>
          <w:rFonts w:eastAsia="Times New Roman" w:cs="Times New Roman"/>
          <w:szCs w:val="24"/>
        </w:rPr>
        <w:t xml:space="preserve">(c)  </w:t>
      </w:r>
      <w:r>
        <w:rPr>
          <w:rFonts w:eastAsia="Times New Roman" w:cs="Times New Roman"/>
          <w:szCs w:val="24"/>
        </w:rPr>
        <w:t>Prohibits the financial accountability rating system (system) from including</w:t>
      </w:r>
      <w:r w:rsidRPr="0075606B">
        <w:rPr>
          <w:rFonts w:eastAsia="Times New Roman" w:cs="Times New Roman"/>
          <w:szCs w:val="24"/>
        </w:rPr>
        <w:t xml:space="preserve"> an indicator under Subsection (b) </w:t>
      </w:r>
      <w:r>
        <w:rPr>
          <w:rFonts w:eastAsia="Times New Roman" w:cs="Times New Roman"/>
          <w:szCs w:val="24"/>
        </w:rPr>
        <w:t xml:space="preserve">(relating to requiring that the system include uniform indicators by which to measure certain factors) </w:t>
      </w:r>
      <w:r w:rsidRPr="0075606B">
        <w:rPr>
          <w:rFonts w:eastAsia="Times New Roman" w:cs="Times New Roman"/>
          <w:szCs w:val="24"/>
        </w:rPr>
        <w:t>or any other performance measure that</w:t>
      </w:r>
      <w:r>
        <w:rPr>
          <w:rFonts w:eastAsia="Times New Roman" w:cs="Times New Roman"/>
          <w:szCs w:val="24"/>
        </w:rPr>
        <w:t xml:space="preserve"> takes certain actions, including, </w:t>
      </w:r>
      <w:r w:rsidRPr="0075606B">
        <w:rPr>
          <w:rFonts w:eastAsia="Times New Roman" w:cs="Times New Roman"/>
          <w:szCs w:val="24"/>
        </w:rPr>
        <w:t>for a school district required to reduce its local revenue level under Section 48.257</w:t>
      </w:r>
      <w:r>
        <w:rPr>
          <w:rFonts w:eastAsia="Times New Roman" w:cs="Times New Roman"/>
          <w:szCs w:val="24"/>
        </w:rPr>
        <w:t xml:space="preserve"> (Local Revenue Level in Excess of Entitlement)</w:t>
      </w:r>
      <w:r w:rsidRPr="0075606B">
        <w:rPr>
          <w:rFonts w:eastAsia="Times New Roman" w:cs="Times New Roman"/>
          <w:szCs w:val="24"/>
        </w:rPr>
        <w:t>, includes in determining the district's ratio of assets to liabilities any amount required to be expended by the district to comply with Chapter 49</w:t>
      </w:r>
      <w:r>
        <w:rPr>
          <w:rFonts w:eastAsia="Times New Roman" w:cs="Times New Roman"/>
          <w:szCs w:val="24"/>
        </w:rPr>
        <w:t xml:space="preserve"> (Options for Local Revenue Levels in Excess of Entitlement)</w:t>
      </w:r>
      <w:r w:rsidRPr="0075606B">
        <w:rPr>
          <w:rFonts w:eastAsia="Times New Roman" w:cs="Times New Roman"/>
          <w:szCs w:val="24"/>
        </w:rPr>
        <w:t>.</w:t>
      </w:r>
      <w:r>
        <w:rPr>
          <w:rFonts w:eastAsia="Times New Roman" w:cs="Times New Roman"/>
          <w:szCs w:val="24"/>
        </w:rPr>
        <w:t xml:space="preserve"> Makes nonsubstantive changes.</w:t>
      </w:r>
    </w:p>
    <w:p w:rsidR="00336798" w:rsidRDefault="00336798" w:rsidP="005D0A4F">
      <w:pPr>
        <w:spacing w:after="0" w:line="240" w:lineRule="auto"/>
        <w:jc w:val="both"/>
        <w:rPr>
          <w:rFonts w:eastAsia="Times New Roman" w:cs="Times New Roman"/>
          <w:szCs w:val="24"/>
        </w:rPr>
      </w:pPr>
    </w:p>
    <w:p w:rsidR="00336798" w:rsidRPr="0075606B" w:rsidRDefault="00336798" w:rsidP="005D0A4F">
      <w:pPr>
        <w:spacing w:after="0" w:line="240" w:lineRule="auto"/>
        <w:jc w:val="both"/>
        <w:rPr>
          <w:rFonts w:eastAsia="Times New Roman" w:cs="Times New Roman"/>
          <w:szCs w:val="24"/>
        </w:rPr>
      </w:pPr>
      <w:r w:rsidRPr="0075606B">
        <w:rPr>
          <w:rFonts w:eastAsia="Times New Roman" w:cs="Times New Roman"/>
          <w:szCs w:val="24"/>
        </w:rPr>
        <w:t>SECTION 2.</w:t>
      </w:r>
      <w:r>
        <w:rPr>
          <w:rFonts w:eastAsia="Times New Roman" w:cs="Times New Roman"/>
          <w:szCs w:val="24"/>
        </w:rPr>
        <w:t xml:space="preserve"> Provides that t</w:t>
      </w:r>
      <w:r w:rsidRPr="0075606B">
        <w:rPr>
          <w:rFonts w:eastAsia="Times New Roman" w:cs="Times New Roman"/>
          <w:szCs w:val="24"/>
        </w:rPr>
        <w:t>his Act applies beginning with the 2023</w:t>
      </w:r>
      <w:r>
        <w:rPr>
          <w:rFonts w:eastAsia="Times New Roman" w:cs="Times New Roman"/>
          <w:szCs w:val="24"/>
        </w:rPr>
        <w:t>–</w:t>
      </w:r>
      <w:r w:rsidRPr="0075606B">
        <w:rPr>
          <w:rFonts w:eastAsia="Times New Roman" w:cs="Times New Roman"/>
          <w:szCs w:val="24"/>
        </w:rPr>
        <w:t>2024 school year.</w:t>
      </w:r>
    </w:p>
    <w:p w:rsidR="00336798" w:rsidRDefault="00336798" w:rsidP="005D0A4F">
      <w:pPr>
        <w:spacing w:after="0" w:line="240" w:lineRule="auto"/>
        <w:jc w:val="both"/>
        <w:rPr>
          <w:rFonts w:eastAsia="Times New Roman" w:cs="Times New Roman"/>
          <w:szCs w:val="24"/>
        </w:rPr>
      </w:pPr>
    </w:p>
    <w:p w:rsidR="00336798" w:rsidRPr="00C8671F" w:rsidRDefault="00336798" w:rsidP="005D0A4F">
      <w:pPr>
        <w:spacing w:after="0" w:line="240" w:lineRule="auto"/>
        <w:jc w:val="both"/>
        <w:rPr>
          <w:rFonts w:eastAsia="Times New Roman" w:cs="Times New Roman"/>
          <w:szCs w:val="24"/>
        </w:rPr>
      </w:pPr>
      <w:r w:rsidRPr="0075606B">
        <w:rPr>
          <w:rFonts w:eastAsia="Times New Roman" w:cs="Times New Roman"/>
          <w:szCs w:val="24"/>
        </w:rPr>
        <w:t xml:space="preserve">SECTION 3. </w:t>
      </w:r>
      <w:r>
        <w:rPr>
          <w:rFonts w:eastAsia="Times New Roman" w:cs="Times New Roman"/>
          <w:szCs w:val="24"/>
        </w:rPr>
        <w:t xml:space="preserve">Effective date: upon passage or </w:t>
      </w:r>
      <w:r w:rsidRPr="0075606B">
        <w:rPr>
          <w:rFonts w:eastAsia="Times New Roman" w:cs="Times New Roman"/>
          <w:szCs w:val="24"/>
        </w:rPr>
        <w:t>September 1, 2023.</w:t>
      </w:r>
    </w:p>
    <w:sectPr w:rsidR="0033679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2184" w:rsidRDefault="00872184" w:rsidP="000F1DF9">
      <w:pPr>
        <w:spacing w:after="0" w:line="240" w:lineRule="auto"/>
      </w:pPr>
      <w:r>
        <w:separator/>
      </w:r>
    </w:p>
  </w:endnote>
  <w:endnote w:type="continuationSeparator" w:id="0">
    <w:p w:rsidR="00872184" w:rsidRDefault="0087218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7218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36798">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36798">
                <w:rPr>
                  <w:sz w:val="20"/>
                  <w:szCs w:val="20"/>
                </w:rPr>
                <w:t>H.B. 1206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3679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7218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2184" w:rsidRDefault="00872184" w:rsidP="000F1DF9">
      <w:pPr>
        <w:spacing w:after="0" w:line="240" w:lineRule="auto"/>
      </w:pPr>
      <w:r>
        <w:separator/>
      </w:r>
    </w:p>
  </w:footnote>
  <w:footnote w:type="continuationSeparator" w:id="0">
    <w:p w:rsidR="00872184" w:rsidRDefault="0087218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36798"/>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72184"/>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EEF9A"/>
  <w15:docId w15:val="{0817BB45-3F0D-4F2F-B77D-90C2E2259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3679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76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30F7FA97B104E8E82C6F12490CA7D39"/>
        <w:category>
          <w:name w:val="General"/>
          <w:gallery w:val="placeholder"/>
        </w:category>
        <w:types>
          <w:type w:val="bbPlcHdr"/>
        </w:types>
        <w:behaviors>
          <w:behavior w:val="content"/>
        </w:behaviors>
        <w:guid w:val="{02594490-4192-4954-B831-168327C65FAA}"/>
      </w:docPartPr>
      <w:docPartBody>
        <w:p w:rsidR="00000000" w:rsidRDefault="000B76E0"/>
      </w:docPartBody>
    </w:docPart>
    <w:docPart>
      <w:docPartPr>
        <w:name w:val="BE01DB83D73A479189EF92CDD9FD156E"/>
        <w:category>
          <w:name w:val="General"/>
          <w:gallery w:val="placeholder"/>
        </w:category>
        <w:types>
          <w:type w:val="bbPlcHdr"/>
        </w:types>
        <w:behaviors>
          <w:behavior w:val="content"/>
        </w:behaviors>
        <w:guid w:val="{308A81D8-4CF2-4567-9483-A7B3DBC4A8B4}"/>
      </w:docPartPr>
      <w:docPartBody>
        <w:p w:rsidR="00000000" w:rsidRDefault="000B76E0"/>
      </w:docPartBody>
    </w:docPart>
    <w:docPart>
      <w:docPartPr>
        <w:name w:val="8084A289179D4A0DAC17847C2D6CD454"/>
        <w:category>
          <w:name w:val="General"/>
          <w:gallery w:val="placeholder"/>
        </w:category>
        <w:types>
          <w:type w:val="bbPlcHdr"/>
        </w:types>
        <w:behaviors>
          <w:behavior w:val="content"/>
        </w:behaviors>
        <w:guid w:val="{8715F50C-B8C3-46EC-9E08-1BAF1799C69C}"/>
      </w:docPartPr>
      <w:docPartBody>
        <w:p w:rsidR="00000000" w:rsidRDefault="000B76E0"/>
      </w:docPartBody>
    </w:docPart>
    <w:docPart>
      <w:docPartPr>
        <w:name w:val="320001EC1E3445DF989F7E363D9C3139"/>
        <w:category>
          <w:name w:val="General"/>
          <w:gallery w:val="placeholder"/>
        </w:category>
        <w:types>
          <w:type w:val="bbPlcHdr"/>
        </w:types>
        <w:behaviors>
          <w:behavior w:val="content"/>
        </w:behaviors>
        <w:guid w:val="{79632B39-A213-42EB-B28C-2305F1B41F72}"/>
      </w:docPartPr>
      <w:docPartBody>
        <w:p w:rsidR="00000000" w:rsidRDefault="000B76E0"/>
      </w:docPartBody>
    </w:docPart>
    <w:docPart>
      <w:docPartPr>
        <w:name w:val="D4496A5566DF4DDB88EF0950CA0BDF37"/>
        <w:category>
          <w:name w:val="General"/>
          <w:gallery w:val="placeholder"/>
        </w:category>
        <w:types>
          <w:type w:val="bbPlcHdr"/>
        </w:types>
        <w:behaviors>
          <w:behavior w:val="content"/>
        </w:behaviors>
        <w:guid w:val="{6C831927-1316-4621-A16F-4EDF62F6CEA6}"/>
      </w:docPartPr>
      <w:docPartBody>
        <w:p w:rsidR="00000000" w:rsidRDefault="000B76E0"/>
      </w:docPartBody>
    </w:docPart>
    <w:docPart>
      <w:docPartPr>
        <w:name w:val="C1FB756EC6304343B8263D429BC85823"/>
        <w:category>
          <w:name w:val="General"/>
          <w:gallery w:val="placeholder"/>
        </w:category>
        <w:types>
          <w:type w:val="bbPlcHdr"/>
        </w:types>
        <w:behaviors>
          <w:behavior w:val="content"/>
        </w:behaviors>
        <w:guid w:val="{07078E69-F9FE-4BB4-BF55-E6C8D4787FB3}"/>
      </w:docPartPr>
      <w:docPartBody>
        <w:p w:rsidR="00000000" w:rsidRDefault="000B76E0"/>
      </w:docPartBody>
    </w:docPart>
    <w:docPart>
      <w:docPartPr>
        <w:name w:val="333458A61721455FA77252679B3D2265"/>
        <w:category>
          <w:name w:val="General"/>
          <w:gallery w:val="placeholder"/>
        </w:category>
        <w:types>
          <w:type w:val="bbPlcHdr"/>
        </w:types>
        <w:behaviors>
          <w:behavior w:val="content"/>
        </w:behaviors>
        <w:guid w:val="{BDD3F84E-3E8E-4029-B476-C532A511555D}"/>
      </w:docPartPr>
      <w:docPartBody>
        <w:p w:rsidR="00000000" w:rsidRDefault="000B76E0"/>
      </w:docPartBody>
    </w:docPart>
    <w:docPart>
      <w:docPartPr>
        <w:name w:val="B86B44F61D104618B458C8F42FF09450"/>
        <w:category>
          <w:name w:val="General"/>
          <w:gallery w:val="placeholder"/>
        </w:category>
        <w:types>
          <w:type w:val="bbPlcHdr"/>
        </w:types>
        <w:behaviors>
          <w:behavior w:val="content"/>
        </w:behaviors>
        <w:guid w:val="{DD8896C5-C9A6-4DF7-9337-31F043662DB9}"/>
      </w:docPartPr>
      <w:docPartBody>
        <w:p w:rsidR="00000000" w:rsidRDefault="000B76E0"/>
      </w:docPartBody>
    </w:docPart>
    <w:docPart>
      <w:docPartPr>
        <w:name w:val="31D9BB2619804CB1BE1E090E9310C500"/>
        <w:category>
          <w:name w:val="General"/>
          <w:gallery w:val="placeholder"/>
        </w:category>
        <w:types>
          <w:type w:val="bbPlcHdr"/>
        </w:types>
        <w:behaviors>
          <w:behavior w:val="content"/>
        </w:behaviors>
        <w:guid w:val="{27659305-3066-4310-9061-263462FB930B}"/>
      </w:docPartPr>
      <w:docPartBody>
        <w:p w:rsidR="00000000" w:rsidRDefault="000B76E0"/>
      </w:docPartBody>
    </w:docPart>
    <w:docPart>
      <w:docPartPr>
        <w:name w:val="2EEE410010C648128C1567F80D281DEC"/>
        <w:category>
          <w:name w:val="General"/>
          <w:gallery w:val="placeholder"/>
        </w:category>
        <w:types>
          <w:type w:val="bbPlcHdr"/>
        </w:types>
        <w:behaviors>
          <w:behavior w:val="content"/>
        </w:behaviors>
        <w:guid w:val="{5DD1860B-F3A5-4800-AC54-350D3B8D916D}"/>
      </w:docPartPr>
      <w:docPartBody>
        <w:p w:rsidR="00000000" w:rsidRDefault="004B4781" w:rsidP="004B4781">
          <w:pPr>
            <w:pStyle w:val="2EEE410010C648128C1567F80D281DEC"/>
          </w:pPr>
          <w:r w:rsidRPr="00A30DD1">
            <w:rPr>
              <w:rStyle w:val="PlaceholderText"/>
            </w:rPr>
            <w:t>Click here to enter a date.</w:t>
          </w:r>
        </w:p>
      </w:docPartBody>
    </w:docPart>
    <w:docPart>
      <w:docPartPr>
        <w:name w:val="3296C96318C44066964490C02C1D4827"/>
        <w:category>
          <w:name w:val="General"/>
          <w:gallery w:val="placeholder"/>
        </w:category>
        <w:types>
          <w:type w:val="bbPlcHdr"/>
        </w:types>
        <w:behaviors>
          <w:behavior w:val="content"/>
        </w:behaviors>
        <w:guid w:val="{E949995E-E11A-4CA7-AAB2-0B2AA26032CA}"/>
      </w:docPartPr>
      <w:docPartBody>
        <w:p w:rsidR="00000000" w:rsidRDefault="000B76E0"/>
      </w:docPartBody>
    </w:docPart>
    <w:docPart>
      <w:docPartPr>
        <w:name w:val="F673C04B1DEC43AEB8CCB36B7281B611"/>
        <w:category>
          <w:name w:val="General"/>
          <w:gallery w:val="placeholder"/>
        </w:category>
        <w:types>
          <w:type w:val="bbPlcHdr"/>
        </w:types>
        <w:behaviors>
          <w:behavior w:val="content"/>
        </w:behaviors>
        <w:guid w:val="{62BEF4C8-779B-4E0E-8586-C53EFCAA087D}"/>
      </w:docPartPr>
      <w:docPartBody>
        <w:p w:rsidR="00000000" w:rsidRDefault="000B76E0"/>
      </w:docPartBody>
    </w:docPart>
    <w:docPart>
      <w:docPartPr>
        <w:name w:val="02C54BCF29154D789CF4DA3CCA0F16CB"/>
        <w:category>
          <w:name w:val="General"/>
          <w:gallery w:val="placeholder"/>
        </w:category>
        <w:types>
          <w:type w:val="bbPlcHdr"/>
        </w:types>
        <w:behaviors>
          <w:behavior w:val="content"/>
        </w:behaviors>
        <w:guid w:val="{5F770926-C0B7-4A3F-856C-3367B6A685A1}"/>
      </w:docPartPr>
      <w:docPartBody>
        <w:p w:rsidR="00000000" w:rsidRDefault="004B4781" w:rsidP="004B4781">
          <w:pPr>
            <w:pStyle w:val="02C54BCF29154D789CF4DA3CCA0F16CB"/>
          </w:pPr>
          <w:r>
            <w:rPr>
              <w:rFonts w:eastAsia="Times New Roman" w:cs="Times New Roman"/>
              <w:bCs/>
              <w:szCs w:val="24"/>
            </w:rPr>
            <w:t xml:space="preserve"> </w:t>
          </w:r>
        </w:p>
      </w:docPartBody>
    </w:docPart>
    <w:docPart>
      <w:docPartPr>
        <w:name w:val="E90E9253A9274195A35598CD845EAF41"/>
        <w:category>
          <w:name w:val="General"/>
          <w:gallery w:val="placeholder"/>
        </w:category>
        <w:types>
          <w:type w:val="bbPlcHdr"/>
        </w:types>
        <w:behaviors>
          <w:behavior w:val="content"/>
        </w:behaviors>
        <w:guid w:val="{BD751A2F-CE9F-4514-9C89-FA8A762F90B2}"/>
      </w:docPartPr>
      <w:docPartBody>
        <w:p w:rsidR="00000000" w:rsidRDefault="000B76E0"/>
      </w:docPartBody>
    </w:docPart>
    <w:docPart>
      <w:docPartPr>
        <w:name w:val="C9945BD0118E4C8997BB9824746195CF"/>
        <w:category>
          <w:name w:val="General"/>
          <w:gallery w:val="placeholder"/>
        </w:category>
        <w:types>
          <w:type w:val="bbPlcHdr"/>
        </w:types>
        <w:behaviors>
          <w:behavior w:val="content"/>
        </w:behaviors>
        <w:guid w:val="{7E00F293-77EA-4822-9D72-D63C11FE0BDA}"/>
      </w:docPartPr>
      <w:docPartBody>
        <w:p w:rsidR="00000000" w:rsidRDefault="000B76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B76E0"/>
    <w:rsid w:val="0011267B"/>
    <w:rsid w:val="001135F3"/>
    <w:rsid w:val="001C5F26"/>
    <w:rsid w:val="001E7483"/>
    <w:rsid w:val="00280096"/>
    <w:rsid w:val="00290C4E"/>
    <w:rsid w:val="002A4665"/>
    <w:rsid w:val="002A5E86"/>
    <w:rsid w:val="002F07B9"/>
    <w:rsid w:val="0032359E"/>
    <w:rsid w:val="00330290"/>
    <w:rsid w:val="004816E8"/>
    <w:rsid w:val="00493D6D"/>
    <w:rsid w:val="004B4781"/>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4781"/>
    <w:rPr>
      <w:color w:val="808080"/>
    </w:rPr>
  </w:style>
  <w:style w:type="paragraph" w:customStyle="1" w:styleId="2EEE410010C648128C1567F80D281DEC">
    <w:name w:val="2EEE410010C648128C1567F80D281DEC"/>
    <w:rsid w:val="004B4781"/>
    <w:pPr>
      <w:spacing w:after="160" w:line="259" w:lineRule="auto"/>
    </w:pPr>
  </w:style>
  <w:style w:type="paragraph" w:customStyle="1" w:styleId="02C54BCF29154D789CF4DA3CCA0F16CB">
    <w:name w:val="02C54BCF29154D789CF4DA3CCA0F16CB"/>
    <w:rsid w:val="004B478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427</Words>
  <Characters>2439</Characters>
  <Application>Microsoft Office Word</Application>
  <DocSecurity>0</DocSecurity>
  <Lines>20</Lines>
  <Paragraphs>5</Paragraphs>
  <ScaleCrop>false</ScaleCrop>
  <Company>Texas Legislative Council</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2023-05-18T03:55:00Z</dcterms:modified>
</cp:coreProperties>
</file>

<file path=docProps/custom.xml><?xml version="1.0" encoding="utf-8"?>
<op:Properties xmlns:vt="http://schemas.openxmlformats.org/officeDocument/2006/docPropsVTypes" xmlns:op="http://schemas.openxmlformats.org/officeDocument/2006/custom-properties"/>
</file>