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76F" w:rsidRDefault="00A2176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93FD952FEB4308BAA02959668E4776"/>
          </w:placeholder>
        </w:sdtPr>
        <w:sdtContent>
          <w:r w:rsidRPr="005C2A78">
            <w:rPr>
              <w:rFonts w:cs="Times New Roman"/>
              <w:b/>
              <w:szCs w:val="24"/>
              <w:u w:val="single"/>
            </w:rPr>
            <w:t>BILL ANALYSIS</w:t>
          </w:r>
        </w:sdtContent>
      </w:sdt>
    </w:p>
    <w:p w:rsidR="00A2176F" w:rsidRPr="00585C31" w:rsidRDefault="00A2176F" w:rsidP="000F1DF9">
      <w:pPr>
        <w:spacing w:after="0" w:line="240" w:lineRule="auto"/>
        <w:rPr>
          <w:rFonts w:cs="Times New Roman"/>
          <w:szCs w:val="24"/>
        </w:rPr>
      </w:pPr>
    </w:p>
    <w:p w:rsidR="00A2176F" w:rsidRPr="00585C31" w:rsidRDefault="00A2176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2176F" w:rsidTr="000F1DF9">
        <w:tc>
          <w:tcPr>
            <w:tcW w:w="2718" w:type="dxa"/>
          </w:tcPr>
          <w:p w:rsidR="00A2176F" w:rsidRPr="005C2A78" w:rsidRDefault="00A2176F" w:rsidP="006D756B">
            <w:pPr>
              <w:rPr>
                <w:rFonts w:cs="Times New Roman"/>
                <w:szCs w:val="24"/>
              </w:rPr>
            </w:pPr>
            <w:sdt>
              <w:sdtPr>
                <w:rPr>
                  <w:rFonts w:cs="Times New Roman"/>
                  <w:szCs w:val="24"/>
                </w:rPr>
                <w:alias w:val="Agency Title"/>
                <w:tag w:val="AgencyTitleContentControl"/>
                <w:id w:val="1920747753"/>
                <w:lock w:val="sdtContentLocked"/>
                <w:placeholder>
                  <w:docPart w:val="906735830C60467884DE3C6D64972B1A"/>
                </w:placeholder>
              </w:sdtPr>
              <w:sdtEndPr>
                <w:rPr>
                  <w:rFonts w:cstheme="minorBidi"/>
                  <w:szCs w:val="22"/>
                </w:rPr>
              </w:sdtEndPr>
              <w:sdtContent>
                <w:r>
                  <w:rPr>
                    <w:rFonts w:cs="Times New Roman"/>
                    <w:szCs w:val="24"/>
                  </w:rPr>
                  <w:t>Senate Research Center</w:t>
                </w:r>
              </w:sdtContent>
            </w:sdt>
          </w:p>
        </w:tc>
        <w:tc>
          <w:tcPr>
            <w:tcW w:w="6858" w:type="dxa"/>
          </w:tcPr>
          <w:p w:rsidR="00A2176F" w:rsidRPr="00FF6471" w:rsidRDefault="00A2176F" w:rsidP="000F1DF9">
            <w:pPr>
              <w:jc w:val="right"/>
              <w:rPr>
                <w:rFonts w:cs="Times New Roman"/>
                <w:szCs w:val="24"/>
              </w:rPr>
            </w:pPr>
            <w:sdt>
              <w:sdtPr>
                <w:rPr>
                  <w:rFonts w:cs="Times New Roman"/>
                  <w:szCs w:val="24"/>
                </w:rPr>
                <w:alias w:val="Bill Number"/>
                <w:tag w:val="BillNumberOne"/>
                <w:id w:val="-410784069"/>
                <w:lock w:val="sdtContentLocked"/>
                <w:placeholder>
                  <w:docPart w:val="620C227D70654E378D789FD8649BD458"/>
                </w:placeholder>
              </w:sdtPr>
              <w:sdtContent>
                <w:r>
                  <w:rPr>
                    <w:rFonts w:cs="Times New Roman"/>
                    <w:szCs w:val="24"/>
                  </w:rPr>
                  <w:t>H.B. 1221</w:t>
                </w:r>
              </w:sdtContent>
            </w:sdt>
          </w:p>
        </w:tc>
      </w:tr>
      <w:tr w:rsidR="00A2176F" w:rsidTr="000F1DF9">
        <w:sdt>
          <w:sdtPr>
            <w:rPr>
              <w:rFonts w:cs="Times New Roman"/>
              <w:szCs w:val="24"/>
            </w:rPr>
            <w:alias w:val="TLCNumber"/>
            <w:tag w:val="TLCNumber"/>
            <w:id w:val="-542600604"/>
            <w:lock w:val="sdtLocked"/>
            <w:placeholder>
              <w:docPart w:val="62584B3F9AAF49C8A2BDDB83B3A64588"/>
            </w:placeholder>
          </w:sdtPr>
          <w:sdtContent>
            <w:tc>
              <w:tcPr>
                <w:tcW w:w="2718" w:type="dxa"/>
              </w:tcPr>
              <w:p w:rsidR="00A2176F" w:rsidRPr="000F1DF9" w:rsidRDefault="00A2176F" w:rsidP="00C65088">
                <w:pPr>
                  <w:rPr>
                    <w:rFonts w:cs="Times New Roman"/>
                    <w:szCs w:val="24"/>
                  </w:rPr>
                </w:pPr>
                <w:r>
                  <w:rPr>
                    <w:rFonts w:cs="Times New Roman"/>
                    <w:szCs w:val="24"/>
                  </w:rPr>
                  <w:t>88R3139 KBB-F</w:t>
                </w:r>
              </w:p>
            </w:tc>
          </w:sdtContent>
        </w:sdt>
        <w:tc>
          <w:tcPr>
            <w:tcW w:w="6858" w:type="dxa"/>
          </w:tcPr>
          <w:p w:rsidR="00A2176F" w:rsidRPr="005C2A78" w:rsidRDefault="00A2176F" w:rsidP="00073EDD">
            <w:pPr>
              <w:jc w:val="right"/>
              <w:rPr>
                <w:rFonts w:cs="Times New Roman"/>
                <w:szCs w:val="24"/>
              </w:rPr>
            </w:pPr>
            <w:sdt>
              <w:sdtPr>
                <w:rPr>
                  <w:rFonts w:cs="Times New Roman"/>
                  <w:szCs w:val="24"/>
                </w:rPr>
                <w:alias w:val="Author Label"/>
                <w:tag w:val="By"/>
                <w:id w:val="72399597"/>
                <w:lock w:val="sdtLocked"/>
                <w:placeholder>
                  <w:docPart w:val="C62B1A00368F42AEA3DC6841CA098F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627C2380ED4EA7A17B736E4804AA39"/>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1855B8BEACE8414AB2B9A7DB78A1E520"/>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1B048678B66B43FC9CCF290B2DF11B9B"/>
                </w:placeholder>
                <w:showingPlcHdr/>
              </w:sdtPr>
              <w:sdtContent/>
            </w:sdt>
          </w:p>
        </w:tc>
      </w:tr>
      <w:tr w:rsidR="00A2176F" w:rsidTr="000F1DF9">
        <w:tc>
          <w:tcPr>
            <w:tcW w:w="2718" w:type="dxa"/>
          </w:tcPr>
          <w:p w:rsidR="00A2176F" w:rsidRPr="00BC7495" w:rsidRDefault="00A2176F" w:rsidP="000F1DF9">
            <w:pPr>
              <w:rPr>
                <w:rFonts w:cs="Times New Roman"/>
                <w:szCs w:val="24"/>
              </w:rPr>
            </w:pPr>
          </w:p>
        </w:tc>
        <w:sdt>
          <w:sdtPr>
            <w:rPr>
              <w:rFonts w:cs="Times New Roman"/>
              <w:szCs w:val="24"/>
            </w:rPr>
            <w:alias w:val="Committee"/>
            <w:tag w:val="Committee"/>
            <w:id w:val="1914272295"/>
            <w:lock w:val="sdtContentLocked"/>
            <w:placeholder>
              <w:docPart w:val="91512DCAD30C4EB9931222391B7111AF"/>
            </w:placeholder>
          </w:sdtPr>
          <w:sdtContent>
            <w:tc>
              <w:tcPr>
                <w:tcW w:w="6858" w:type="dxa"/>
              </w:tcPr>
              <w:p w:rsidR="00A2176F" w:rsidRPr="00FF6471" w:rsidRDefault="00A2176F" w:rsidP="000F1DF9">
                <w:pPr>
                  <w:jc w:val="right"/>
                  <w:rPr>
                    <w:rFonts w:cs="Times New Roman"/>
                    <w:szCs w:val="24"/>
                  </w:rPr>
                </w:pPr>
                <w:r>
                  <w:rPr>
                    <w:rFonts w:cs="Times New Roman"/>
                    <w:szCs w:val="24"/>
                  </w:rPr>
                  <w:t>Criminal Justice</w:t>
                </w:r>
              </w:p>
            </w:tc>
          </w:sdtContent>
        </w:sdt>
      </w:tr>
      <w:tr w:rsidR="00A2176F" w:rsidTr="000F1DF9">
        <w:tc>
          <w:tcPr>
            <w:tcW w:w="2718" w:type="dxa"/>
          </w:tcPr>
          <w:p w:rsidR="00A2176F" w:rsidRPr="00BC7495" w:rsidRDefault="00A2176F" w:rsidP="000F1DF9">
            <w:pPr>
              <w:rPr>
                <w:rFonts w:cs="Times New Roman"/>
                <w:szCs w:val="24"/>
              </w:rPr>
            </w:pPr>
          </w:p>
        </w:tc>
        <w:sdt>
          <w:sdtPr>
            <w:rPr>
              <w:rFonts w:cs="Times New Roman"/>
              <w:szCs w:val="24"/>
            </w:rPr>
            <w:alias w:val="Date"/>
            <w:tag w:val="DateContentControl"/>
            <w:id w:val="1178081906"/>
            <w:lock w:val="sdtLocked"/>
            <w:placeholder>
              <w:docPart w:val="C5725792D23A46849CBDC0F0E0B4151B"/>
            </w:placeholder>
            <w:date w:fullDate="2023-05-02T00:00:00Z">
              <w:dateFormat w:val="M/d/yyyy"/>
              <w:lid w:val="en-US"/>
              <w:storeMappedDataAs w:val="dateTime"/>
              <w:calendar w:val="gregorian"/>
            </w:date>
          </w:sdtPr>
          <w:sdtContent>
            <w:tc>
              <w:tcPr>
                <w:tcW w:w="6858" w:type="dxa"/>
              </w:tcPr>
              <w:p w:rsidR="00A2176F" w:rsidRPr="00FF6471" w:rsidRDefault="00A2176F" w:rsidP="000F1DF9">
                <w:pPr>
                  <w:jc w:val="right"/>
                  <w:rPr>
                    <w:rFonts w:cs="Times New Roman"/>
                    <w:szCs w:val="24"/>
                  </w:rPr>
                </w:pPr>
                <w:r>
                  <w:rPr>
                    <w:rFonts w:cs="Times New Roman"/>
                    <w:szCs w:val="24"/>
                  </w:rPr>
                  <w:t>5/2/2023</w:t>
                </w:r>
              </w:p>
            </w:tc>
          </w:sdtContent>
        </w:sdt>
      </w:tr>
      <w:tr w:rsidR="00A2176F" w:rsidTr="000F1DF9">
        <w:tc>
          <w:tcPr>
            <w:tcW w:w="2718" w:type="dxa"/>
          </w:tcPr>
          <w:p w:rsidR="00A2176F" w:rsidRPr="00BC7495" w:rsidRDefault="00A2176F" w:rsidP="000F1DF9">
            <w:pPr>
              <w:rPr>
                <w:rFonts w:cs="Times New Roman"/>
                <w:szCs w:val="24"/>
              </w:rPr>
            </w:pPr>
          </w:p>
        </w:tc>
        <w:sdt>
          <w:sdtPr>
            <w:rPr>
              <w:rFonts w:cs="Times New Roman"/>
              <w:szCs w:val="24"/>
            </w:rPr>
            <w:alias w:val="BA Version"/>
            <w:tag w:val="BAVersion"/>
            <w:id w:val="-1685590809"/>
            <w:lock w:val="sdtContentLocked"/>
            <w:placeholder>
              <w:docPart w:val="54329D5C5791409080C04DD3DB81B158"/>
            </w:placeholder>
          </w:sdtPr>
          <w:sdtContent>
            <w:tc>
              <w:tcPr>
                <w:tcW w:w="6858" w:type="dxa"/>
              </w:tcPr>
              <w:p w:rsidR="00A2176F" w:rsidRPr="00FF6471" w:rsidRDefault="00A2176F" w:rsidP="000F1DF9">
                <w:pPr>
                  <w:jc w:val="right"/>
                  <w:rPr>
                    <w:rFonts w:cs="Times New Roman"/>
                    <w:szCs w:val="24"/>
                  </w:rPr>
                </w:pPr>
                <w:r>
                  <w:rPr>
                    <w:rFonts w:cs="Times New Roman"/>
                    <w:szCs w:val="24"/>
                  </w:rPr>
                  <w:t>Engrossed</w:t>
                </w:r>
              </w:p>
            </w:tc>
          </w:sdtContent>
        </w:sdt>
      </w:tr>
    </w:tbl>
    <w:p w:rsidR="00A2176F" w:rsidRPr="00FF6471" w:rsidRDefault="00A2176F" w:rsidP="000F1DF9">
      <w:pPr>
        <w:spacing w:after="0" w:line="240" w:lineRule="auto"/>
        <w:rPr>
          <w:rFonts w:cs="Times New Roman"/>
          <w:szCs w:val="24"/>
        </w:rPr>
      </w:pPr>
    </w:p>
    <w:p w:rsidR="00A2176F" w:rsidRPr="00FF6471" w:rsidRDefault="00A2176F" w:rsidP="000F1DF9">
      <w:pPr>
        <w:spacing w:after="0" w:line="240" w:lineRule="auto"/>
        <w:rPr>
          <w:rFonts w:cs="Times New Roman"/>
          <w:szCs w:val="24"/>
        </w:rPr>
      </w:pPr>
    </w:p>
    <w:p w:rsidR="00A2176F" w:rsidRPr="00FF6471" w:rsidRDefault="00A2176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49152E0B5224019B750A41B7344AEBD"/>
        </w:placeholder>
      </w:sdtPr>
      <w:sdtContent>
        <w:p w:rsidR="00A2176F" w:rsidRDefault="00A2176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4C6D5D17644D35AE127BF6DB66235C"/>
        </w:placeholder>
      </w:sdtPr>
      <w:sdtContent>
        <w:p w:rsidR="00A2176F" w:rsidRDefault="00A2176F" w:rsidP="00293809">
          <w:pPr>
            <w:pStyle w:val="NormalWeb"/>
            <w:spacing w:before="0" w:beforeAutospacing="0" w:after="0" w:afterAutospacing="0"/>
            <w:jc w:val="both"/>
            <w:divId w:val="1989164286"/>
            <w:rPr>
              <w:rFonts w:eastAsia="Times New Roman"/>
              <w:bCs/>
            </w:rPr>
          </w:pPr>
        </w:p>
        <w:p w:rsidR="00A2176F" w:rsidRPr="00293809" w:rsidRDefault="00A2176F" w:rsidP="00293809">
          <w:pPr>
            <w:pStyle w:val="NormalWeb"/>
            <w:spacing w:before="0" w:beforeAutospacing="0" w:after="0" w:afterAutospacing="0"/>
            <w:jc w:val="both"/>
            <w:divId w:val="1989164286"/>
          </w:pPr>
          <w:r w:rsidRPr="00293809">
            <w:t>Many crime victims to whom a court has ordered restitution payments never receive what they are owed. Unclaimed property could offer an additional avenue by which these persons can be made whole. Current law, however, generally allows disbursement of approved unclaimed property claims only to the property owner or, if the person is deceased, to his or her legal heirs.</w:t>
          </w:r>
        </w:p>
        <w:p w:rsidR="00A2176F" w:rsidRPr="00293809" w:rsidRDefault="00A2176F" w:rsidP="00293809">
          <w:pPr>
            <w:pStyle w:val="NormalWeb"/>
            <w:spacing w:before="0" w:beforeAutospacing="0" w:after="0" w:afterAutospacing="0"/>
            <w:jc w:val="both"/>
            <w:divId w:val="1989164286"/>
          </w:pPr>
          <w:r w:rsidRPr="00293809">
            <w:t> </w:t>
          </w:r>
        </w:p>
        <w:p w:rsidR="00A2176F" w:rsidRPr="00293809" w:rsidRDefault="00A2176F" w:rsidP="00293809">
          <w:pPr>
            <w:pStyle w:val="NormalWeb"/>
            <w:spacing w:before="0" w:beforeAutospacing="0" w:after="0" w:afterAutospacing="0"/>
            <w:jc w:val="both"/>
            <w:divId w:val="1989164286"/>
          </w:pPr>
          <w:r w:rsidRPr="00293809">
            <w:t>Accordingly, H</w:t>
          </w:r>
          <w:r>
            <w:t>.</w:t>
          </w:r>
          <w:r w:rsidRPr="00293809">
            <w:t>B</w:t>
          </w:r>
          <w:r>
            <w:t>.</w:t>
          </w:r>
          <w:r w:rsidRPr="00293809">
            <w:t xml:space="preserve"> 1221 would authorize the Texas Department of Criminal Justice (TDCJ) to file a claim for unclaimed property on behalf of a victim of a criminal offense if the reported owner of the unclaimed property was convicted and ordered to pay restitution to his or her victim and is confined in a TDCJ facility based on that conviction.</w:t>
          </w:r>
        </w:p>
        <w:p w:rsidR="00A2176F" w:rsidRPr="00D70925" w:rsidRDefault="00A2176F" w:rsidP="00293809">
          <w:pPr>
            <w:spacing w:after="0" w:line="240" w:lineRule="auto"/>
            <w:jc w:val="both"/>
            <w:rPr>
              <w:rFonts w:eastAsia="Times New Roman" w:cs="Times New Roman"/>
              <w:bCs/>
              <w:szCs w:val="24"/>
            </w:rPr>
          </w:pPr>
        </w:p>
      </w:sdtContent>
    </w:sdt>
    <w:p w:rsidR="00A2176F" w:rsidRDefault="00A2176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1221 </w:t>
      </w:r>
      <w:bookmarkStart w:id="1" w:name="AmendsCurrentLaw"/>
      <w:bookmarkEnd w:id="1"/>
      <w:r>
        <w:rPr>
          <w:rFonts w:cs="Times New Roman"/>
          <w:szCs w:val="24"/>
        </w:rPr>
        <w:t>amends current law relating to authorizing the comptroller to release a reported owner's unclaimed property to the owner's crime victim in certain circumstances and payment by the Texas Department of Criminal Justice of certain amounts owed by an inmate.</w:t>
      </w:r>
    </w:p>
    <w:p w:rsidR="00A2176F" w:rsidRPr="00293809" w:rsidRDefault="00A2176F" w:rsidP="000F1DF9">
      <w:pPr>
        <w:spacing w:after="0" w:line="240" w:lineRule="auto"/>
        <w:jc w:val="both"/>
        <w:rPr>
          <w:rFonts w:eastAsia="Times New Roman" w:cs="Times New Roman"/>
          <w:szCs w:val="24"/>
        </w:rPr>
      </w:pPr>
    </w:p>
    <w:p w:rsidR="00A2176F" w:rsidRPr="005C2A78" w:rsidRDefault="00A2176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0EB0F08908412FB70CD9A5F31FC595"/>
          </w:placeholder>
        </w:sdtPr>
        <w:sdtContent>
          <w:r>
            <w:rPr>
              <w:rFonts w:eastAsia="Times New Roman" w:cs="Times New Roman"/>
              <w:b/>
              <w:szCs w:val="24"/>
              <w:u w:val="single"/>
            </w:rPr>
            <w:t>RULEMAKING AUTHORITY</w:t>
          </w:r>
        </w:sdtContent>
      </w:sdt>
    </w:p>
    <w:p w:rsidR="00A2176F" w:rsidRPr="006529C4" w:rsidRDefault="00A2176F" w:rsidP="00774EC7">
      <w:pPr>
        <w:spacing w:after="0" w:line="240" w:lineRule="auto"/>
        <w:jc w:val="both"/>
        <w:rPr>
          <w:rFonts w:cs="Times New Roman"/>
          <w:szCs w:val="24"/>
        </w:rPr>
      </w:pPr>
    </w:p>
    <w:p w:rsidR="00A2176F" w:rsidRPr="006529C4" w:rsidRDefault="00A2176F" w:rsidP="00774EC7">
      <w:pPr>
        <w:spacing w:after="0" w:line="240" w:lineRule="auto"/>
        <w:jc w:val="both"/>
        <w:rPr>
          <w:rFonts w:cs="Times New Roman"/>
          <w:szCs w:val="24"/>
        </w:rPr>
      </w:pPr>
      <w:r>
        <w:rPr>
          <w:rFonts w:cs="Times New Roman"/>
          <w:szCs w:val="24"/>
        </w:rPr>
        <w:t>Rulemaking authority is expressly granted to the Texas Department of Criminal Justice in SECTION 1 (Section 493.035, Government Code) of this bill.</w:t>
      </w:r>
    </w:p>
    <w:p w:rsidR="00A2176F" w:rsidRPr="006529C4" w:rsidRDefault="00A2176F" w:rsidP="00774EC7">
      <w:pPr>
        <w:spacing w:after="0" w:line="240" w:lineRule="auto"/>
        <w:jc w:val="both"/>
        <w:rPr>
          <w:rFonts w:cs="Times New Roman"/>
          <w:szCs w:val="24"/>
        </w:rPr>
      </w:pPr>
    </w:p>
    <w:p w:rsidR="00A2176F" w:rsidRPr="005C2A78" w:rsidRDefault="00A2176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5821D3A6D54E7890BEC9C8B45AB082"/>
          </w:placeholder>
        </w:sdtPr>
        <w:sdtContent>
          <w:r>
            <w:rPr>
              <w:rFonts w:eastAsia="Times New Roman" w:cs="Times New Roman"/>
              <w:b/>
              <w:szCs w:val="24"/>
              <w:u w:val="single"/>
            </w:rPr>
            <w:t>SECTION BY SECTION ANALYSIS</w:t>
          </w:r>
        </w:sdtContent>
      </w:sdt>
    </w:p>
    <w:p w:rsidR="00A2176F" w:rsidRPr="005C2A78" w:rsidRDefault="00A2176F" w:rsidP="000F1DF9">
      <w:pPr>
        <w:spacing w:after="0" w:line="240" w:lineRule="auto"/>
        <w:jc w:val="both"/>
        <w:rPr>
          <w:rFonts w:eastAsia="Times New Roman" w:cs="Times New Roman"/>
          <w:szCs w:val="24"/>
        </w:rPr>
      </w:pPr>
    </w:p>
    <w:p w:rsidR="00A2176F" w:rsidRDefault="00A2176F" w:rsidP="000E590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493, Government Code, by adding Section 493.035, as follows:</w:t>
      </w:r>
    </w:p>
    <w:p w:rsidR="00A2176F" w:rsidRDefault="00A2176F" w:rsidP="000E5902">
      <w:pPr>
        <w:spacing w:after="0" w:line="240" w:lineRule="auto"/>
        <w:jc w:val="both"/>
        <w:rPr>
          <w:rFonts w:eastAsia="Times New Roman" w:cs="Times New Roman"/>
          <w:szCs w:val="24"/>
        </w:rPr>
      </w:pPr>
    </w:p>
    <w:p w:rsidR="00A2176F" w:rsidRDefault="00A2176F" w:rsidP="000E5902">
      <w:pPr>
        <w:spacing w:after="0" w:line="240" w:lineRule="auto"/>
        <w:ind w:left="720"/>
        <w:jc w:val="both"/>
        <w:rPr>
          <w:rFonts w:eastAsia="Times New Roman" w:cs="Times New Roman"/>
          <w:szCs w:val="24"/>
        </w:rPr>
      </w:pPr>
      <w:r>
        <w:rPr>
          <w:rFonts w:eastAsia="Times New Roman" w:cs="Times New Roman"/>
          <w:szCs w:val="24"/>
        </w:rPr>
        <w:t>Sec. 493.035. UNCLAIMED PROPERTY CLAIMS FILED ON BEHALF OF CRIME VICTIMS. (a) Requires the Texas Department of Criminal Justice (TDCJ) to file a claim for unclaimed property under Section 74.501 (Claim Filed With Comptroller), Property Code, on behalf of a victim of a criminal offense if the reported owner of the unclaimed property:</w:t>
      </w:r>
    </w:p>
    <w:p w:rsidR="00A2176F" w:rsidRDefault="00A2176F" w:rsidP="000E5902">
      <w:pPr>
        <w:spacing w:after="0" w:line="240" w:lineRule="auto"/>
        <w:ind w:left="720"/>
        <w:jc w:val="both"/>
        <w:rPr>
          <w:rFonts w:eastAsia="Times New Roman" w:cs="Times New Roman"/>
          <w:szCs w:val="24"/>
        </w:rPr>
      </w:pPr>
    </w:p>
    <w:p w:rsidR="00A2176F" w:rsidRDefault="00A2176F" w:rsidP="000E5902">
      <w:pPr>
        <w:spacing w:after="0" w:line="240" w:lineRule="auto"/>
        <w:ind w:left="2160"/>
        <w:jc w:val="both"/>
        <w:rPr>
          <w:rFonts w:eastAsia="Times New Roman" w:cs="Times New Roman"/>
          <w:szCs w:val="24"/>
        </w:rPr>
      </w:pPr>
      <w:r>
        <w:rPr>
          <w:rFonts w:eastAsia="Times New Roman" w:cs="Times New Roman"/>
          <w:szCs w:val="24"/>
        </w:rPr>
        <w:t>(1) was finally convicted of the criminal offense in this state; and</w:t>
      </w:r>
    </w:p>
    <w:p w:rsidR="00A2176F" w:rsidRDefault="00A2176F" w:rsidP="000E5902">
      <w:pPr>
        <w:spacing w:after="0" w:line="240" w:lineRule="auto"/>
        <w:ind w:left="2160"/>
        <w:jc w:val="both"/>
        <w:rPr>
          <w:rFonts w:eastAsia="Times New Roman" w:cs="Times New Roman"/>
          <w:szCs w:val="24"/>
        </w:rPr>
      </w:pPr>
    </w:p>
    <w:p w:rsidR="00A2176F" w:rsidRDefault="00A2176F" w:rsidP="000E5902">
      <w:pPr>
        <w:spacing w:after="0" w:line="240" w:lineRule="auto"/>
        <w:ind w:left="2160"/>
        <w:jc w:val="both"/>
        <w:rPr>
          <w:rFonts w:eastAsia="Times New Roman" w:cs="Times New Roman"/>
          <w:szCs w:val="24"/>
        </w:rPr>
      </w:pPr>
      <w:r>
        <w:rPr>
          <w:rFonts w:eastAsia="Times New Roman" w:cs="Times New Roman"/>
          <w:szCs w:val="24"/>
        </w:rPr>
        <w:t>(2) based on the final conviction:</w:t>
      </w:r>
    </w:p>
    <w:p w:rsidR="00A2176F" w:rsidRDefault="00A2176F" w:rsidP="000E5902">
      <w:pPr>
        <w:spacing w:after="0" w:line="240" w:lineRule="auto"/>
        <w:ind w:left="2160"/>
        <w:jc w:val="both"/>
        <w:rPr>
          <w:rFonts w:eastAsia="Times New Roman" w:cs="Times New Roman"/>
          <w:szCs w:val="24"/>
        </w:rPr>
      </w:pPr>
    </w:p>
    <w:p w:rsidR="00A2176F" w:rsidRDefault="00A2176F" w:rsidP="000E5902">
      <w:pPr>
        <w:spacing w:after="0" w:line="240" w:lineRule="auto"/>
        <w:ind w:left="2880"/>
        <w:jc w:val="both"/>
        <w:rPr>
          <w:rFonts w:eastAsia="Times New Roman" w:cs="Times New Roman"/>
          <w:szCs w:val="24"/>
        </w:rPr>
      </w:pPr>
      <w:r>
        <w:rPr>
          <w:rFonts w:eastAsia="Times New Roman" w:cs="Times New Roman"/>
          <w:szCs w:val="24"/>
        </w:rPr>
        <w:t>(A) was ordered to pay criminal restitution to the victim; and</w:t>
      </w:r>
    </w:p>
    <w:p w:rsidR="00A2176F" w:rsidRDefault="00A2176F" w:rsidP="000E5902">
      <w:pPr>
        <w:spacing w:after="0" w:line="240" w:lineRule="auto"/>
        <w:ind w:left="2880"/>
        <w:jc w:val="both"/>
        <w:rPr>
          <w:rFonts w:eastAsia="Times New Roman" w:cs="Times New Roman"/>
          <w:szCs w:val="24"/>
        </w:rPr>
      </w:pPr>
    </w:p>
    <w:p w:rsidR="00A2176F" w:rsidRDefault="00A2176F" w:rsidP="000E5902">
      <w:pPr>
        <w:spacing w:after="0" w:line="240" w:lineRule="auto"/>
        <w:ind w:left="2880"/>
        <w:jc w:val="both"/>
        <w:rPr>
          <w:rFonts w:eastAsia="Times New Roman" w:cs="Times New Roman"/>
          <w:szCs w:val="24"/>
        </w:rPr>
      </w:pPr>
      <w:r>
        <w:rPr>
          <w:rFonts w:eastAsia="Times New Roman" w:cs="Times New Roman"/>
          <w:szCs w:val="24"/>
        </w:rPr>
        <w:t>(B) on the date the claim is submitted, is confined in a facility operated by or under contract with TDCJ.</w:t>
      </w:r>
    </w:p>
    <w:p w:rsidR="00A2176F" w:rsidRDefault="00A2176F" w:rsidP="000E5902">
      <w:pPr>
        <w:spacing w:after="0" w:line="240" w:lineRule="auto"/>
        <w:ind w:left="2880"/>
        <w:jc w:val="both"/>
        <w:rPr>
          <w:rFonts w:eastAsia="Times New Roman" w:cs="Times New Roman"/>
          <w:szCs w:val="24"/>
        </w:rPr>
      </w:pPr>
    </w:p>
    <w:p w:rsidR="00A2176F" w:rsidRDefault="00A2176F" w:rsidP="000E5902">
      <w:pPr>
        <w:spacing w:after="0" w:line="240" w:lineRule="auto"/>
        <w:ind w:left="1440"/>
        <w:jc w:val="both"/>
        <w:rPr>
          <w:rFonts w:eastAsia="Times New Roman" w:cs="Times New Roman"/>
          <w:szCs w:val="24"/>
        </w:rPr>
      </w:pPr>
      <w:r>
        <w:rPr>
          <w:rFonts w:eastAsia="Times New Roman" w:cs="Times New Roman"/>
          <w:szCs w:val="24"/>
        </w:rPr>
        <w:t xml:space="preserve">(b) Requires TDCJ to quarterly send to the </w:t>
      </w:r>
      <w:bookmarkStart w:id="2" w:name="_Hlk128045914"/>
      <w:r>
        <w:rPr>
          <w:rFonts w:eastAsia="Times New Roman" w:cs="Times New Roman"/>
          <w:szCs w:val="24"/>
        </w:rPr>
        <w:t>Comptroller of Public Accounts of the State of Texas</w:t>
      </w:r>
      <w:bookmarkEnd w:id="2"/>
      <w:r>
        <w:rPr>
          <w:rFonts w:eastAsia="Times New Roman" w:cs="Times New Roman"/>
          <w:szCs w:val="24"/>
        </w:rPr>
        <w:t xml:space="preserve"> (comptroller) a data set regarding confined inmates to initiate the filing and facilitate the approval of the claims submitted under Subsection (a). </w:t>
      </w:r>
    </w:p>
    <w:p w:rsidR="00A2176F" w:rsidRDefault="00A2176F" w:rsidP="000E5902">
      <w:pPr>
        <w:spacing w:after="0" w:line="240" w:lineRule="auto"/>
        <w:ind w:left="1440"/>
        <w:jc w:val="both"/>
        <w:rPr>
          <w:rFonts w:eastAsia="Times New Roman" w:cs="Times New Roman"/>
          <w:szCs w:val="24"/>
        </w:rPr>
      </w:pPr>
    </w:p>
    <w:p w:rsidR="00A2176F" w:rsidRDefault="00A2176F" w:rsidP="000E5902">
      <w:pPr>
        <w:spacing w:after="0" w:line="240" w:lineRule="auto"/>
        <w:ind w:left="1440"/>
        <w:jc w:val="both"/>
        <w:rPr>
          <w:rFonts w:eastAsia="Times New Roman" w:cs="Times New Roman"/>
          <w:szCs w:val="24"/>
        </w:rPr>
      </w:pPr>
      <w:r>
        <w:rPr>
          <w:rFonts w:eastAsia="Times New Roman" w:cs="Times New Roman"/>
          <w:szCs w:val="24"/>
        </w:rPr>
        <w:t>(c) Requires TDCJ to file a claim under this section only if TDCJ has:</w:t>
      </w:r>
    </w:p>
    <w:p w:rsidR="00A2176F" w:rsidRDefault="00A2176F" w:rsidP="000E5902">
      <w:pPr>
        <w:spacing w:after="0" w:line="240" w:lineRule="auto"/>
        <w:ind w:left="1440"/>
        <w:jc w:val="both"/>
        <w:rPr>
          <w:rFonts w:eastAsia="Times New Roman" w:cs="Times New Roman"/>
          <w:szCs w:val="24"/>
        </w:rPr>
      </w:pPr>
    </w:p>
    <w:p w:rsidR="00A2176F" w:rsidRDefault="00A2176F" w:rsidP="000E5902">
      <w:pPr>
        <w:spacing w:after="0" w:line="240" w:lineRule="auto"/>
        <w:ind w:left="2160"/>
        <w:jc w:val="both"/>
        <w:rPr>
          <w:rFonts w:eastAsia="Times New Roman" w:cs="Times New Roman"/>
          <w:szCs w:val="24"/>
        </w:rPr>
      </w:pPr>
      <w:r>
        <w:rPr>
          <w:rFonts w:eastAsia="Times New Roman" w:cs="Times New Roman"/>
          <w:szCs w:val="24"/>
        </w:rPr>
        <w:t xml:space="preserve">(1) received notification from a court under Section 501.014(e); and </w:t>
      </w:r>
    </w:p>
    <w:p w:rsidR="00A2176F" w:rsidRDefault="00A2176F" w:rsidP="000E5902">
      <w:pPr>
        <w:spacing w:after="0" w:line="240" w:lineRule="auto"/>
        <w:ind w:left="2160"/>
        <w:jc w:val="both"/>
        <w:rPr>
          <w:rFonts w:eastAsia="Times New Roman" w:cs="Times New Roman"/>
          <w:szCs w:val="24"/>
        </w:rPr>
      </w:pPr>
    </w:p>
    <w:p w:rsidR="00A2176F" w:rsidRDefault="00A2176F" w:rsidP="000E5902">
      <w:pPr>
        <w:spacing w:after="0" w:line="240" w:lineRule="auto"/>
        <w:ind w:left="2160"/>
        <w:jc w:val="both"/>
        <w:rPr>
          <w:rFonts w:eastAsia="Times New Roman" w:cs="Times New Roman"/>
          <w:szCs w:val="24"/>
        </w:rPr>
      </w:pPr>
      <w:r>
        <w:rPr>
          <w:rFonts w:eastAsia="Times New Roman" w:cs="Times New Roman"/>
          <w:szCs w:val="24"/>
        </w:rPr>
        <w:t>(2) confirmed with the county the amount of outstanding restitution owed before filing the claim if TDCJ finds the confirmation to be necessary.</w:t>
      </w:r>
    </w:p>
    <w:p w:rsidR="00A2176F" w:rsidRDefault="00A2176F" w:rsidP="000E5902">
      <w:pPr>
        <w:spacing w:after="0" w:line="240" w:lineRule="auto"/>
        <w:ind w:left="2160"/>
        <w:jc w:val="both"/>
        <w:rPr>
          <w:rFonts w:eastAsia="Times New Roman" w:cs="Times New Roman"/>
          <w:szCs w:val="24"/>
        </w:rPr>
      </w:pPr>
    </w:p>
    <w:p w:rsidR="00A2176F" w:rsidRPr="005C2A78" w:rsidRDefault="00A2176F" w:rsidP="000E5902">
      <w:pPr>
        <w:spacing w:after="0" w:line="240" w:lineRule="auto"/>
        <w:ind w:left="1440"/>
        <w:jc w:val="both"/>
        <w:rPr>
          <w:rFonts w:eastAsia="Times New Roman" w:cs="Times New Roman"/>
          <w:szCs w:val="24"/>
        </w:rPr>
      </w:pPr>
      <w:r>
        <w:rPr>
          <w:rFonts w:eastAsia="Times New Roman" w:cs="Times New Roman"/>
          <w:szCs w:val="24"/>
        </w:rPr>
        <w:t>(d) Authorizes TDCJ to adopt rules necessary to administer this section.</w:t>
      </w:r>
    </w:p>
    <w:p w:rsidR="00A2176F" w:rsidRPr="005C2A78" w:rsidRDefault="00A2176F" w:rsidP="000E5902">
      <w:pPr>
        <w:spacing w:after="0" w:line="240" w:lineRule="auto"/>
        <w:jc w:val="both"/>
        <w:rPr>
          <w:rFonts w:eastAsia="Times New Roman" w:cs="Times New Roman"/>
          <w:szCs w:val="24"/>
        </w:rPr>
      </w:pPr>
    </w:p>
    <w:p w:rsidR="00A2176F" w:rsidRDefault="00A2176F" w:rsidP="000E590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501.014, Government Code, by amending Subsection (e) and adding Subsection (e-1), as follows:</w:t>
      </w:r>
    </w:p>
    <w:p w:rsidR="00A2176F" w:rsidRDefault="00A2176F" w:rsidP="000E5902">
      <w:pPr>
        <w:spacing w:after="0" w:line="240" w:lineRule="auto"/>
        <w:jc w:val="both"/>
        <w:rPr>
          <w:rFonts w:eastAsia="Times New Roman" w:cs="Times New Roman"/>
          <w:szCs w:val="24"/>
        </w:rPr>
      </w:pPr>
    </w:p>
    <w:p w:rsidR="00A2176F" w:rsidRDefault="00A2176F" w:rsidP="000E5902">
      <w:pPr>
        <w:spacing w:after="0" w:line="240" w:lineRule="auto"/>
        <w:ind w:left="720"/>
        <w:jc w:val="both"/>
        <w:rPr>
          <w:rFonts w:eastAsia="Times New Roman" w:cs="Times New Roman"/>
          <w:szCs w:val="24"/>
        </w:rPr>
      </w:pPr>
      <w:r>
        <w:rPr>
          <w:rFonts w:eastAsia="Times New Roman" w:cs="Times New Roman"/>
          <w:szCs w:val="24"/>
        </w:rPr>
        <w:t xml:space="preserve">(e) Requires TDCJ to make a payment under this subsection, rather than under this subsection as ordered by the court, to either the court or the party specified in the court order. </w:t>
      </w:r>
    </w:p>
    <w:p w:rsidR="00A2176F" w:rsidRDefault="00A2176F" w:rsidP="000E5902">
      <w:pPr>
        <w:spacing w:after="0" w:line="240" w:lineRule="auto"/>
        <w:ind w:left="720"/>
        <w:jc w:val="both"/>
        <w:rPr>
          <w:rFonts w:eastAsia="Times New Roman" w:cs="Times New Roman"/>
          <w:szCs w:val="24"/>
        </w:rPr>
      </w:pPr>
    </w:p>
    <w:p w:rsidR="00A2176F" w:rsidRPr="005C2A78" w:rsidRDefault="00A2176F" w:rsidP="000E5902">
      <w:pPr>
        <w:spacing w:after="0" w:line="240" w:lineRule="auto"/>
        <w:ind w:left="720"/>
        <w:jc w:val="both"/>
        <w:rPr>
          <w:rFonts w:eastAsia="Times New Roman" w:cs="Times New Roman"/>
          <w:szCs w:val="24"/>
        </w:rPr>
      </w:pPr>
      <w:r>
        <w:rPr>
          <w:rFonts w:eastAsia="Times New Roman" w:cs="Times New Roman"/>
          <w:szCs w:val="24"/>
        </w:rPr>
        <w:t>(e-1) Requires that notification from a court under Subsection (e) of an order for restitution specify the amount of restitution owed on the date of notification.</w:t>
      </w:r>
    </w:p>
    <w:p w:rsidR="00A2176F" w:rsidRPr="005C2A78" w:rsidRDefault="00A2176F" w:rsidP="000E5902">
      <w:pPr>
        <w:spacing w:after="0" w:line="240" w:lineRule="auto"/>
        <w:jc w:val="both"/>
        <w:rPr>
          <w:rFonts w:eastAsia="Times New Roman" w:cs="Times New Roman"/>
          <w:szCs w:val="24"/>
        </w:rPr>
      </w:pPr>
    </w:p>
    <w:p w:rsidR="00A2176F" w:rsidRDefault="00A2176F" w:rsidP="000E590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74.501, Property Code, by amending Subsection (e) and adding Subsection (g), as follows:</w:t>
      </w:r>
    </w:p>
    <w:p w:rsidR="00A2176F" w:rsidRDefault="00A2176F" w:rsidP="000E5902">
      <w:pPr>
        <w:spacing w:after="0" w:line="240" w:lineRule="auto"/>
        <w:jc w:val="both"/>
        <w:rPr>
          <w:rFonts w:eastAsia="Times New Roman" w:cs="Times New Roman"/>
          <w:szCs w:val="24"/>
        </w:rPr>
      </w:pPr>
    </w:p>
    <w:p w:rsidR="00A2176F" w:rsidRDefault="00A2176F" w:rsidP="000E5902">
      <w:pPr>
        <w:spacing w:after="0" w:line="240" w:lineRule="auto"/>
        <w:ind w:left="720"/>
        <w:jc w:val="both"/>
        <w:rPr>
          <w:rFonts w:eastAsia="Times New Roman" w:cs="Times New Roman"/>
          <w:szCs w:val="24"/>
        </w:rPr>
      </w:pPr>
      <w:r>
        <w:rPr>
          <w:rFonts w:eastAsia="Times New Roman" w:cs="Times New Roman"/>
          <w:szCs w:val="24"/>
        </w:rPr>
        <w:t>(e) Prohibits the comptroller, except as provided by certain statutes, including Subsection (g), from paying to certain persons a claim to which this section applies.</w:t>
      </w:r>
    </w:p>
    <w:p w:rsidR="00A2176F" w:rsidRDefault="00A2176F" w:rsidP="000E5902">
      <w:pPr>
        <w:spacing w:after="0" w:line="240" w:lineRule="auto"/>
        <w:ind w:left="720"/>
        <w:jc w:val="both"/>
        <w:rPr>
          <w:rFonts w:eastAsia="Times New Roman" w:cs="Times New Roman"/>
          <w:szCs w:val="24"/>
        </w:rPr>
      </w:pPr>
    </w:p>
    <w:p w:rsidR="00A2176F" w:rsidRDefault="00A2176F" w:rsidP="000E5902">
      <w:pPr>
        <w:spacing w:after="0" w:line="240" w:lineRule="auto"/>
        <w:ind w:left="720"/>
        <w:jc w:val="both"/>
        <w:rPr>
          <w:rFonts w:eastAsia="Times New Roman" w:cs="Times New Roman"/>
          <w:szCs w:val="24"/>
        </w:rPr>
      </w:pPr>
      <w:r>
        <w:rPr>
          <w:rFonts w:eastAsia="Times New Roman" w:cs="Times New Roman"/>
          <w:szCs w:val="24"/>
        </w:rPr>
        <w:t>(g) Authorizes the comptroller to approve a claim for unclaimed property that complies with Section 493.035, Government Code.</w:t>
      </w:r>
    </w:p>
    <w:p w:rsidR="00A2176F" w:rsidRDefault="00A2176F" w:rsidP="000E5902">
      <w:pPr>
        <w:spacing w:after="0" w:line="240" w:lineRule="auto"/>
        <w:jc w:val="both"/>
        <w:rPr>
          <w:rFonts w:eastAsia="Times New Roman" w:cs="Times New Roman"/>
          <w:szCs w:val="24"/>
        </w:rPr>
      </w:pPr>
    </w:p>
    <w:p w:rsidR="00A2176F" w:rsidRDefault="00A2176F" w:rsidP="000E5902">
      <w:pPr>
        <w:spacing w:after="0" w:line="240" w:lineRule="auto"/>
        <w:jc w:val="both"/>
        <w:rPr>
          <w:rFonts w:eastAsia="Times New Roman" w:cs="Times New Roman"/>
          <w:szCs w:val="24"/>
        </w:rPr>
      </w:pPr>
      <w:r>
        <w:rPr>
          <w:rFonts w:eastAsia="Times New Roman" w:cs="Times New Roman"/>
          <w:szCs w:val="24"/>
        </w:rPr>
        <w:t>SECTION 4. Amends Article 42.037, Code of Criminal Procedure, by adding Subsection (x), as follows:</w:t>
      </w:r>
    </w:p>
    <w:p w:rsidR="00A2176F" w:rsidRDefault="00A2176F" w:rsidP="000E5902">
      <w:pPr>
        <w:spacing w:after="0" w:line="240" w:lineRule="auto"/>
        <w:jc w:val="both"/>
        <w:rPr>
          <w:rFonts w:eastAsia="Times New Roman" w:cs="Times New Roman"/>
          <w:szCs w:val="24"/>
        </w:rPr>
      </w:pPr>
    </w:p>
    <w:p w:rsidR="00A2176F" w:rsidRDefault="00A2176F" w:rsidP="000E5902">
      <w:pPr>
        <w:spacing w:after="0" w:line="240" w:lineRule="auto"/>
        <w:ind w:left="720"/>
        <w:jc w:val="both"/>
        <w:rPr>
          <w:rFonts w:eastAsia="Times New Roman" w:cs="Times New Roman"/>
          <w:szCs w:val="24"/>
        </w:rPr>
      </w:pPr>
      <w:r>
        <w:rPr>
          <w:rFonts w:eastAsia="Times New Roman" w:cs="Times New Roman"/>
          <w:szCs w:val="24"/>
        </w:rPr>
        <w:t xml:space="preserve">(x) Requires a county to accept a restitution payment received from TDCJ under Section 493.035, Government Code, and forward the payment to the victim or other person eligible for restitution under Article 42.037 (Restitution), including the compensation to victims of crime fund. Authorizes the county to return to TDCJ any amount in excess of the balance owed to the victim. </w:t>
      </w:r>
    </w:p>
    <w:p w:rsidR="00A2176F" w:rsidRDefault="00A2176F" w:rsidP="000E5902">
      <w:pPr>
        <w:spacing w:after="0" w:line="240" w:lineRule="auto"/>
        <w:jc w:val="both"/>
        <w:rPr>
          <w:rFonts w:eastAsia="Times New Roman" w:cs="Times New Roman"/>
          <w:szCs w:val="24"/>
        </w:rPr>
      </w:pPr>
    </w:p>
    <w:p w:rsidR="00A2176F" w:rsidRDefault="00A2176F" w:rsidP="000E5902">
      <w:pPr>
        <w:spacing w:after="0" w:line="240" w:lineRule="auto"/>
        <w:jc w:val="both"/>
        <w:rPr>
          <w:rFonts w:eastAsia="Times New Roman" w:cs="Times New Roman"/>
          <w:szCs w:val="24"/>
        </w:rPr>
      </w:pPr>
      <w:r>
        <w:rPr>
          <w:rFonts w:eastAsia="Times New Roman" w:cs="Times New Roman"/>
          <w:szCs w:val="24"/>
        </w:rPr>
        <w:t>SECTION 5. Makes application of this Act prospective.</w:t>
      </w:r>
    </w:p>
    <w:p w:rsidR="00A2176F" w:rsidRDefault="00A2176F" w:rsidP="000E5902">
      <w:pPr>
        <w:spacing w:after="0" w:line="240" w:lineRule="auto"/>
        <w:jc w:val="both"/>
        <w:rPr>
          <w:rFonts w:eastAsia="Times New Roman" w:cs="Times New Roman"/>
          <w:szCs w:val="24"/>
        </w:rPr>
      </w:pPr>
    </w:p>
    <w:p w:rsidR="00A2176F" w:rsidRPr="00C8671F" w:rsidRDefault="00A2176F" w:rsidP="000E5902">
      <w:pPr>
        <w:spacing w:after="0" w:line="240" w:lineRule="auto"/>
        <w:jc w:val="both"/>
        <w:rPr>
          <w:rFonts w:eastAsia="Times New Roman" w:cs="Times New Roman"/>
          <w:szCs w:val="24"/>
        </w:rPr>
      </w:pPr>
      <w:r>
        <w:rPr>
          <w:rFonts w:eastAsia="Times New Roman" w:cs="Times New Roman"/>
          <w:szCs w:val="24"/>
        </w:rPr>
        <w:t xml:space="preserve">SECTION 6. Effective date: September 1, 2023. </w:t>
      </w:r>
    </w:p>
    <w:sectPr w:rsidR="00A2176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24D9" w:rsidRDefault="00A724D9" w:rsidP="000F1DF9">
      <w:pPr>
        <w:spacing w:after="0" w:line="240" w:lineRule="auto"/>
      </w:pPr>
      <w:r>
        <w:separator/>
      </w:r>
    </w:p>
  </w:endnote>
  <w:endnote w:type="continuationSeparator" w:id="0">
    <w:p w:rsidR="00A724D9" w:rsidRDefault="00A724D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24D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2176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2176F">
                <w:rPr>
                  <w:sz w:val="20"/>
                  <w:szCs w:val="20"/>
                </w:rPr>
                <w:t>H.B. 1221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2176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24D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24D9" w:rsidRDefault="00A724D9" w:rsidP="000F1DF9">
      <w:pPr>
        <w:spacing w:after="0" w:line="240" w:lineRule="auto"/>
      </w:pPr>
      <w:r>
        <w:separator/>
      </w:r>
    </w:p>
  </w:footnote>
  <w:footnote w:type="continuationSeparator" w:id="0">
    <w:p w:rsidR="00A724D9" w:rsidRDefault="00A724D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176F"/>
    <w:rsid w:val="00A724D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25F8D"/>
  <w15:docId w15:val="{061F5D7B-4D18-40DC-A1E0-55BF443C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2176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1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93FD952FEB4308BAA02959668E4776"/>
        <w:category>
          <w:name w:val="General"/>
          <w:gallery w:val="placeholder"/>
        </w:category>
        <w:types>
          <w:type w:val="bbPlcHdr"/>
        </w:types>
        <w:behaviors>
          <w:behavior w:val="content"/>
        </w:behaviors>
        <w:guid w:val="{87DE9B4D-B236-4B71-9563-DF0530C80C8F}"/>
      </w:docPartPr>
      <w:docPartBody>
        <w:p w:rsidR="00000000" w:rsidRDefault="00022585"/>
      </w:docPartBody>
    </w:docPart>
    <w:docPart>
      <w:docPartPr>
        <w:name w:val="906735830C60467884DE3C6D64972B1A"/>
        <w:category>
          <w:name w:val="General"/>
          <w:gallery w:val="placeholder"/>
        </w:category>
        <w:types>
          <w:type w:val="bbPlcHdr"/>
        </w:types>
        <w:behaviors>
          <w:behavior w:val="content"/>
        </w:behaviors>
        <w:guid w:val="{C5D717A1-0C58-47DF-97AF-FB35A8C54A80}"/>
      </w:docPartPr>
      <w:docPartBody>
        <w:p w:rsidR="00000000" w:rsidRDefault="00022585"/>
      </w:docPartBody>
    </w:docPart>
    <w:docPart>
      <w:docPartPr>
        <w:name w:val="620C227D70654E378D789FD8649BD458"/>
        <w:category>
          <w:name w:val="General"/>
          <w:gallery w:val="placeholder"/>
        </w:category>
        <w:types>
          <w:type w:val="bbPlcHdr"/>
        </w:types>
        <w:behaviors>
          <w:behavior w:val="content"/>
        </w:behaviors>
        <w:guid w:val="{6E284C23-3831-495F-8625-39CD0806466C}"/>
      </w:docPartPr>
      <w:docPartBody>
        <w:p w:rsidR="00000000" w:rsidRDefault="00022585"/>
      </w:docPartBody>
    </w:docPart>
    <w:docPart>
      <w:docPartPr>
        <w:name w:val="62584B3F9AAF49C8A2BDDB83B3A64588"/>
        <w:category>
          <w:name w:val="General"/>
          <w:gallery w:val="placeholder"/>
        </w:category>
        <w:types>
          <w:type w:val="bbPlcHdr"/>
        </w:types>
        <w:behaviors>
          <w:behavior w:val="content"/>
        </w:behaviors>
        <w:guid w:val="{F5894FF8-F941-4ED1-8A47-AA2653D58D96}"/>
      </w:docPartPr>
      <w:docPartBody>
        <w:p w:rsidR="00000000" w:rsidRDefault="00022585"/>
      </w:docPartBody>
    </w:docPart>
    <w:docPart>
      <w:docPartPr>
        <w:name w:val="C62B1A00368F42AEA3DC6841CA098F5A"/>
        <w:category>
          <w:name w:val="General"/>
          <w:gallery w:val="placeholder"/>
        </w:category>
        <w:types>
          <w:type w:val="bbPlcHdr"/>
        </w:types>
        <w:behaviors>
          <w:behavior w:val="content"/>
        </w:behaviors>
        <w:guid w:val="{281C5A0C-BA6C-4B77-A74A-028F49716E82}"/>
      </w:docPartPr>
      <w:docPartBody>
        <w:p w:rsidR="00000000" w:rsidRDefault="00022585"/>
      </w:docPartBody>
    </w:docPart>
    <w:docPart>
      <w:docPartPr>
        <w:name w:val="E4627C2380ED4EA7A17B736E4804AA39"/>
        <w:category>
          <w:name w:val="General"/>
          <w:gallery w:val="placeholder"/>
        </w:category>
        <w:types>
          <w:type w:val="bbPlcHdr"/>
        </w:types>
        <w:behaviors>
          <w:behavior w:val="content"/>
        </w:behaviors>
        <w:guid w:val="{D9F00362-9BAB-452C-A40F-522C1F32862B}"/>
      </w:docPartPr>
      <w:docPartBody>
        <w:p w:rsidR="00000000" w:rsidRDefault="00022585"/>
      </w:docPartBody>
    </w:docPart>
    <w:docPart>
      <w:docPartPr>
        <w:name w:val="1855B8BEACE8414AB2B9A7DB78A1E520"/>
        <w:category>
          <w:name w:val="General"/>
          <w:gallery w:val="placeholder"/>
        </w:category>
        <w:types>
          <w:type w:val="bbPlcHdr"/>
        </w:types>
        <w:behaviors>
          <w:behavior w:val="content"/>
        </w:behaviors>
        <w:guid w:val="{25F6C40F-4FFF-409C-9B23-FFD377829A4C}"/>
      </w:docPartPr>
      <w:docPartBody>
        <w:p w:rsidR="00000000" w:rsidRDefault="00022585"/>
      </w:docPartBody>
    </w:docPart>
    <w:docPart>
      <w:docPartPr>
        <w:name w:val="1B048678B66B43FC9CCF290B2DF11B9B"/>
        <w:category>
          <w:name w:val="General"/>
          <w:gallery w:val="placeholder"/>
        </w:category>
        <w:types>
          <w:type w:val="bbPlcHdr"/>
        </w:types>
        <w:behaviors>
          <w:behavior w:val="content"/>
        </w:behaviors>
        <w:guid w:val="{5B54EA6A-9DDD-4C34-8E29-86E7AE4910CF}"/>
      </w:docPartPr>
      <w:docPartBody>
        <w:p w:rsidR="00000000" w:rsidRDefault="00022585"/>
      </w:docPartBody>
    </w:docPart>
    <w:docPart>
      <w:docPartPr>
        <w:name w:val="91512DCAD30C4EB9931222391B7111AF"/>
        <w:category>
          <w:name w:val="General"/>
          <w:gallery w:val="placeholder"/>
        </w:category>
        <w:types>
          <w:type w:val="bbPlcHdr"/>
        </w:types>
        <w:behaviors>
          <w:behavior w:val="content"/>
        </w:behaviors>
        <w:guid w:val="{EDE74252-F278-4A01-BD80-1524F848E6B2}"/>
      </w:docPartPr>
      <w:docPartBody>
        <w:p w:rsidR="00000000" w:rsidRDefault="00022585"/>
      </w:docPartBody>
    </w:docPart>
    <w:docPart>
      <w:docPartPr>
        <w:name w:val="C5725792D23A46849CBDC0F0E0B4151B"/>
        <w:category>
          <w:name w:val="General"/>
          <w:gallery w:val="placeholder"/>
        </w:category>
        <w:types>
          <w:type w:val="bbPlcHdr"/>
        </w:types>
        <w:behaviors>
          <w:behavior w:val="content"/>
        </w:behaviors>
        <w:guid w:val="{F6BDB9E0-BE2D-4B80-B4C8-0A873C2F0DBC}"/>
      </w:docPartPr>
      <w:docPartBody>
        <w:p w:rsidR="00000000" w:rsidRDefault="0089545C" w:rsidP="0089545C">
          <w:pPr>
            <w:pStyle w:val="C5725792D23A46849CBDC0F0E0B4151B"/>
          </w:pPr>
          <w:r w:rsidRPr="00A30DD1">
            <w:rPr>
              <w:rStyle w:val="PlaceholderText"/>
            </w:rPr>
            <w:t>Click here to enter a date.</w:t>
          </w:r>
        </w:p>
      </w:docPartBody>
    </w:docPart>
    <w:docPart>
      <w:docPartPr>
        <w:name w:val="54329D5C5791409080C04DD3DB81B158"/>
        <w:category>
          <w:name w:val="General"/>
          <w:gallery w:val="placeholder"/>
        </w:category>
        <w:types>
          <w:type w:val="bbPlcHdr"/>
        </w:types>
        <w:behaviors>
          <w:behavior w:val="content"/>
        </w:behaviors>
        <w:guid w:val="{4F1B73BF-52AA-4032-A26C-4A4B0DCE5682}"/>
      </w:docPartPr>
      <w:docPartBody>
        <w:p w:rsidR="00000000" w:rsidRDefault="00022585"/>
      </w:docPartBody>
    </w:docPart>
    <w:docPart>
      <w:docPartPr>
        <w:name w:val="C49152E0B5224019B750A41B7344AEBD"/>
        <w:category>
          <w:name w:val="General"/>
          <w:gallery w:val="placeholder"/>
        </w:category>
        <w:types>
          <w:type w:val="bbPlcHdr"/>
        </w:types>
        <w:behaviors>
          <w:behavior w:val="content"/>
        </w:behaviors>
        <w:guid w:val="{0C24A423-8C12-4510-B635-09766D1917A9}"/>
      </w:docPartPr>
      <w:docPartBody>
        <w:p w:rsidR="00000000" w:rsidRDefault="00022585"/>
      </w:docPartBody>
    </w:docPart>
    <w:docPart>
      <w:docPartPr>
        <w:name w:val="144C6D5D17644D35AE127BF6DB66235C"/>
        <w:category>
          <w:name w:val="General"/>
          <w:gallery w:val="placeholder"/>
        </w:category>
        <w:types>
          <w:type w:val="bbPlcHdr"/>
        </w:types>
        <w:behaviors>
          <w:behavior w:val="content"/>
        </w:behaviors>
        <w:guid w:val="{790D90E7-547F-4BFA-AA5F-163D6A8778EE}"/>
      </w:docPartPr>
      <w:docPartBody>
        <w:p w:rsidR="00000000" w:rsidRDefault="0089545C" w:rsidP="0089545C">
          <w:pPr>
            <w:pStyle w:val="144C6D5D17644D35AE127BF6DB66235C"/>
          </w:pPr>
          <w:r>
            <w:rPr>
              <w:rFonts w:eastAsia="Times New Roman" w:cs="Times New Roman"/>
              <w:bCs/>
              <w:szCs w:val="24"/>
            </w:rPr>
            <w:t xml:space="preserve"> </w:t>
          </w:r>
        </w:p>
      </w:docPartBody>
    </w:docPart>
    <w:docPart>
      <w:docPartPr>
        <w:name w:val="DE0EB0F08908412FB70CD9A5F31FC595"/>
        <w:category>
          <w:name w:val="General"/>
          <w:gallery w:val="placeholder"/>
        </w:category>
        <w:types>
          <w:type w:val="bbPlcHdr"/>
        </w:types>
        <w:behaviors>
          <w:behavior w:val="content"/>
        </w:behaviors>
        <w:guid w:val="{547AF7A3-2474-4931-B25B-266551034C42}"/>
      </w:docPartPr>
      <w:docPartBody>
        <w:p w:rsidR="00000000" w:rsidRDefault="00022585"/>
      </w:docPartBody>
    </w:docPart>
    <w:docPart>
      <w:docPartPr>
        <w:name w:val="315821D3A6D54E7890BEC9C8B45AB082"/>
        <w:category>
          <w:name w:val="General"/>
          <w:gallery w:val="placeholder"/>
        </w:category>
        <w:types>
          <w:type w:val="bbPlcHdr"/>
        </w:types>
        <w:behaviors>
          <w:behavior w:val="content"/>
        </w:behaviors>
        <w:guid w:val="{57476EF1-2536-4983-9793-8335771973CF}"/>
      </w:docPartPr>
      <w:docPartBody>
        <w:p w:rsidR="00000000" w:rsidRDefault="000225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258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9545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45C"/>
    <w:rPr>
      <w:color w:val="808080"/>
    </w:rPr>
  </w:style>
  <w:style w:type="paragraph" w:customStyle="1" w:styleId="C5725792D23A46849CBDC0F0E0B4151B">
    <w:name w:val="C5725792D23A46849CBDC0F0E0B4151B"/>
    <w:rsid w:val="0089545C"/>
    <w:pPr>
      <w:spacing w:after="160" w:line="259" w:lineRule="auto"/>
    </w:pPr>
  </w:style>
  <w:style w:type="paragraph" w:customStyle="1" w:styleId="144C6D5D17644D35AE127BF6DB66235C">
    <w:name w:val="144C6D5D17644D35AE127BF6DB66235C"/>
    <w:rsid w:val="0089545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621</Words>
  <Characters>3543</Characters>
  <Application>Microsoft Office Word</Application>
  <DocSecurity>0</DocSecurity>
  <Lines>29</Lines>
  <Paragraphs>8</Paragraphs>
  <ScaleCrop>false</ScaleCrop>
  <Company>Texas Legislative Council</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2023-05-05T15:51:00Z</dcterms:modified>
</cp:coreProperties>
</file>

<file path=docProps/custom.xml><?xml version="1.0" encoding="utf-8"?>
<op:Properties xmlns:vt="http://schemas.openxmlformats.org/officeDocument/2006/docPropsVTypes" xmlns:op="http://schemas.openxmlformats.org/officeDocument/2006/custom-properties"/>
</file>