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C9D" w:rsidRDefault="00FF5C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BEC2550807442BBA46B2B28A1F93B49"/>
          </w:placeholder>
        </w:sdtPr>
        <w:sdtContent>
          <w:r w:rsidRPr="005C2A78">
            <w:rPr>
              <w:rFonts w:cs="Times New Roman"/>
              <w:b/>
              <w:szCs w:val="24"/>
              <w:u w:val="single"/>
            </w:rPr>
            <w:t>BILL ANALYSIS</w:t>
          </w:r>
        </w:sdtContent>
      </w:sdt>
    </w:p>
    <w:p w:rsidR="00FF5C9D" w:rsidRPr="00585C31" w:rsidRDefault="00FF5C9D" w:rsidP="000F1DF9">
      <w:pPr>
        <w:spacing w:after="0" w:line="240" w:lineRule="auto"/>
        <w:rPr>
          <w:rFonts w:cs="Times New Roman"/>
          <w:szCs w:val="24"/>
        </w:rPr>
      </w:pPr>
    </w:p>
    <w:p w:rsidR="00FF5C9D" w:rsidRPr="00585C31" w:rsidRDefault="00FF5C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F5C9D" w:rsidTr="000F1DF9">
        <w:tc>
          <w:tcPr>
            <w:tcW w:w="2718" w:type="dxa"/>
          </w:tcPr>
          <w:p w:rsidR="00FF5C9D" w:rsidRPr="005C2A78" w:rsidRDefault="00FF5C9D" w:rsidP="006D756B">
            <w:pPr>
              <w:rPr>
                <w:rFonts w:cs="Times New Roman"/>
                <w:szCs w:val="24"/>
              </w:rPr>
            </w:pPr>
            <w:sdt>
              <w:sdtPr>
                <w:rPr>
                  <w:rFonts w:cs="Times New Roman"/>
                  <w:szCs w:val="24"/>
                </w:rPr>
                <w:alias w:val="Agency Title"/>
                <w:tag w:val="AgencyTitleContentControl"/>
                <w:id w:val="1920747753"/>
                <w:lock w:val="sdtContentLocked"/>
                <w:placeholder>
                  <w:docPart w:val="F1C96E29A24A4E98B5C62C4907B5B973"/>
                </w:placeholder>
              </w:sdtPr>
              <w:sdtEndPr>
                <w:rPr>
                  <w:rFonts w:cstheme="minorBidi"/>
                  <w:szCs w:val="22"/>
                </w:rPr>
              </w:sdtEndPr>
              <w:sdtContent>
                <w:r>
                  <w:rPr>
                    <w:rFonts w:cs="Times New Roman"/>
                    <w:szCs w:val="24"/>
                  </w:rPr>
                  <w:t>Senate Research Center</w:t>
                </w:r>
              </w:sdtContent>
            </w:sdt>
          </w:p>
        </w:tc>
        <w:tc>
          <w:tcPr>
            <w:tcW w:w="6858" w:type="dxa"/>
          </w:tcPr>
          <w:p w:rsidR="00FF5C9D" w:rsidRPr="00FF6471" w:rsidRDefault="00FF5C9D" w:rsidP="000F1DF9">
            <w:pPr>
              <w:jc w:val="right"/>
              <w:rPr>
                <w:rFonts w:cs="Times New Roman"/>
                <w:szCs w:val="24"/>
              </w:rPr>
            </w:pPr>
            <w:sdt>
              <w:sdtPr>
                <w:rPr>
                  <w:rFonts w:cs="Times New Roman"/>
                  <w:szCs w:val="24"/>
                </w:rPr>
                <w:alias w:val="Bill Number"/>
                <w:tag w:val="BillNumberOne"/>
                <w:id w:val="-410784069"/>
                <w:lock w:val="sdtContentLocked"/>
                <w:placeholder>
                  <w:docPart w:val="4D952CB33A2B4841B90C3A302FAA5261"/>
                </w:placeholder>
              </w:sdtPr>
              <w:sdtContent>
                <w:r>
                  <w:rPr>
                    <w:rFonts w:cs="Times New Roman"/>
                    <w:szCs w:val="24"/>
                  </w:rPr>
                  <w:t>H.B. 1229</w:t>
                </w:r>
              </w:sdtContent>
            </w:sdt>
          </w:p>
        </w:tc>
      </w:tr>
      <w:tr w:rsidR="00FF5C9D" w:rsidTr="000F1DF9">
        <w:sdt>
          <w:sdtPr>
            <w:rPr>
              <w:rFonts w:cs="Times New Roman"/>
              <w:szCs w:val="24"/>
            </w:rPr>
            <w:alias w:val="TLCNumber"/>
            <w:tag w:val="TLCNumber"/>
            <w:id w:val="-542600604"/>
            <w:lock w:val="sdtLocked"/>
            <w:placeholder>
              <w:docPart w:val="50F72FE0429945118C4BE601842CCFA7"/>
            </w:placeholder>
            <w:showingPlcHdr/>
          </w:sdtPr>
          <w:sdtContent>
            <w:tc>
              <w:tcPr>
                <w:tcW w:w="2718" w:type="dxa"/>
              </w:tcPr>
              <w:p w:rsidR="00FF5C9D" w:rsidRPr="000F1DF9" w:rsidRDefault="00FF5C9D" w:rsidP="00C65088">
                <w:pPr>
                  <w:rPr>
                    <w:rFonts w:cs="Times New Roman"/>
                    <w:szCs w:val="24"/>
                  </w:rPr>
                </w:pPr>
              </w:p>
            </w:tc>
          </w:sdtContent>
        </w:sdt>
        <w:tc>
          <w:tcPr>
            <w:tcW w:w="6858" w:type="dxa"/>
          </w:tcPr>
          <w:p w:rsidR="00FF5C9D" w:rsidRPr="005C2A78" w:rsidRDefault="00FF5C9D" w:rsidP="00073EDD">
            <w:pPr>
              <w:jc w:val="right"/>
              <w:rPr>
                <w:rFonts w:cs="Times New Roman"/>
                <w:szCs w:val="24"/>
              </w:rPr>
            </w:pPr>
            <w:sdt>
              <w:sdtPr>
                <w:rPr>
                  <w:rFonts w:cs="Times New Roman"/>
                  <w:szCs w:val="24"/>
                </w:rPr>
                <w:alias w:val="Author Label"/>
                <w:tag w:val="By"/>
                <w:id w:val="72399597"/>
                <w:lock w:val="sdtLocked"/>
                <w:placeholder>
                  <w:docPart w:val="8B8D61520AF7429E98ED696E103B451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6DCD9FCF20C4D749D77124A909E21E8"/>
                </w:placeholder>
              </w:sdtPr>
              <w:sdtContent>
                <w:r>
                  <w:rPr>
                    <w:rFonts w:cs="Times New Roman"/>
                    <w:szCs w:val="24"/>
                  </w:rPr>
                  <w:t>Harris, Cody; Noble</w:t>
                </w:r>
              </w:sdtContent>
            </w:sdt>
            <w:sdt>
              <w:sdtPr>
                <w:rPr>
                  <w:rFonts w:cs="Times New Roman"/>
                  <w:szCs w:val="24"/>
                </w:rPr>
                <w:alias w:val="Sponsor"/>
                <w:tag w:val="Sponsor"/>
                <w:id w:val="-2039656131"/>
                <w:lock w:val="sdtContentLocked"/>
                <w:placeholder>
                  <w:docPart w:val="F4D7EF490BB243B4BB3EC39F52069D66"/>
                </w:placeholder>
              </w:sdtPr>
              <w:sdtContent>
                <w:r>
                  <w:rPr>
                    <w:rFonts w:cs="Times New Roman"/>
                    <w:szCs w:val="24"/>
                  </w:rPr>
                  <w:t xml:space="preserve"> (Birdwell)</w:t>
                </w:r>
              </w:sdtContent>
            </w:sdt>
            <w:sdt>
              <w:sdtPr>
                <w:rPr>
                  <w:rFonts w:cs="Times New Roman"/>
                  <w:szCs w:val="24"/>
                </w:rPr>
                <w:alias w:val="DualSponsor"/>
                <w:tag w:val="DualSponsor"/>
                <w:id w:val="1029379812"/>
                <w:lock w:val="sdtContentLocked"/>
                <w:placeholder>
                  <w:docPart w:val="966BF13E92B545C3A3DE1C17572C0EE3"/>
                </w:placeholder>
                <w:showingPlcHdr/>
              </w:sdtPr>
              <w:sdtContent/>
            </w:sdt>
          </w:p>
        </w:tc>
      </w:tr>
      <w:tr w:rsidR="00FF5C9D" w:rsidTr="000F1DF9">
        <w:tc>
          <w:tcPr>
            <w:tcW w:w="2718" w:type="dxa"/>
          </w:tcPr>
          <w:p w:rsidR="00FF5C9D" w:rsidRPr="00BC7495" w:rsidRDefault="00FF5C9D" w:rsidP="000F1DF9">
            <w:pPr>
              <w:rPr>
                <w:rFonts w:cs="Times New Roman"/>
                <w:szCs w:val="24"/>
              </w:rPr>
            </w:pPr>
          </w:p>
        </w:tc>
        <w:sdt>
          <w:sdtPr>
            <w:rPr>
              <w:rFonts w:cs="Times New Roman"/>
              <w:szCs w:val="24"/>
            </w:rPr>
            <w:alias w:val="Committee"/>
            <w:tag w:val="Committee"/>
            <w:id w:val="1914272295"/>
            <w:lock w:val="sdtContentLocked"/>
            <w:placeholder>
              <w:docPart w:val="FD34A4C54D2E4CB0A5B0C9B16186905C"/>
            </w:placeholder>
          </w:sdtPr>
          <w:sdtContent>
            <w:tc>
              <w:tcPr>
                <w:tcW w:w="6858" w:type="dxa"/>
              </w:tcPr>
              <w:p w:rsidR="00FF5C9D" w:rsidRPr="00FF6471" w:rsidRDefault="00FF5C9D" w:rsidP="000F1DF9">
                <w:pPr>
                  <w:jc w:val="right"/>
                  <w:rPr>
                    <w:rFonts w:cs="Times New Roman"/>
                    <w:szCs w:val="24"/>
                  </w:rPr>
                </w:pPr>
                <w:r>
                  <w:rPr>
                    <w:rFonts w:cs="Times New Roman"/>
                    <w:szCs w:val="24"/>
                  </w:rPr>
                  <w:t>Health &amp; Human Services</w:t>
                </w:r>
              </w:p>
            </w:tc>
          </w:sdtContent>
        </w:sdt>
      </w:tr>
      <w:tr w:rsidR="00FF5C9D" w:rsidTr="000F1DF9">
        <w:tc>
          <w:tcPr>
            <w:tcW w:w="2718" w:type="dxa"/>
          </w:tcPr>
          <w:p w:rsidR="00FF5C9D" w:rsidRPr="00BC7495" w:rsidRDefault="00FF5C9D" w:rsidP="000F1DF9">
            <w:pPr>
              <w:rPr>
                <w:rFonts w:cs="Times New Roman"/>
                <w:szCs w:val="24"/>
              </w:rPr>
            </w:pPr>
          </w:p>
        </w:tc>
        <w:sdt>
          <w:sdtPr>
            <w:rPr>
              <w:rFonts w:cs="Times New Roman"/>
              <w:szCs w:val="24"/>
            </w:rPr>
            <w:alias w:val="Date"/>
            <w:tag w:val="DateContentControl"/>
            <w:id w:val="1178081906"/>
            <w:lock w:val="sdtLocked"/>
            <w:placeholder>
              <w:docPart w:val="64BD6D43C43D43239912EBE83E47FD25"/>
            </w:placeholder>
            <w:date w:fullDate="2023-05-12T00:00:00Z">
              <w:dateFormat w:val="M/d/yyyy"/>
              <w:lid w:val="en-US"/>
              <w:storeMappedDataAs w:val="dateTime"/>
              <w:calendar w:val="gregorian"/>
            </w:date>
          </w:sdtPr>
          <w:sdtContent>
            <w:tc>
              <w:tcPr>
                <w:tcW w:w="6858" w:type="dxa"/>
              </w:tcPr>
              <w:p w:rsidR="00FF5C9D" w:rsidRPr="00FF6471" w:rsidRDefault="00FF5C9D" w:rsidP="000F1DF9">
                <w:pPr>
                  <w:jc w:val="right"/>
                  <w:rPr>
                    <w:rFonts w:cs="Times New Roman"/>
                    <w:szCs w:val="24"/>
                  </w:rPr>
                </w:pPr>
                <w:r>
                  <w:rPr>
                    <w:rFonts w:cs="Times New Roman"/>
                    <w:szCs w:val="24"/>
                  </w:rPr>
                  <w:t>5/12/2023</w:t>
                </w:r>
              </w:p>
            </w:tc>
          </w:sdtContent>
        </w:sdt>
      </w:tr>
      <w:tr w:rsidR="00FF5C9D" w:rsidTr="000F1DF9">
        <w:tc>
          <w:tcPr>
            <w:tcW w:w="2718" w:type="dxa"/>
          </w:tcPr>
          <w:p w:rsidR="00FF5C9D" w:rsidRPr="00BC7495" w:rsidRDefault="00FF5C9D" w:rsidP="000F1DF9">
            <w:pPr>
              <w:rPr>
                <w:rFonts w:cs="Times New Roman"/>
                <w:szCs w:val="24"/>
              </w:rPr>
            </w:pPr>
          </w:p>
        </w:tc>
        <w:sdt>
          <w:sdtPr>
            <w:rPr>
              <w:rFonts w:cs="Times New Roman"/>
              <w:szCs w:val="24"/>
            </w:rPr>
            <w:alias w:val="BA Version"/>
            <w:tag w:val="BAVersion"/>
            <w:id w:val="-1685590809"/>
            <w:lock w:val="sdtContentLocked"/>
            <w:placeholder>
              <w:docPart w:val="4F60549804BF4A979EB7358E83359C1C"/>
            </w:placeholder>
          </w:sdtPr>
          <w:sdtContent>
            <w:tc>
              <w:tcPr>
                <w:tcW w:w="6858" w:type="dxa"/>
              </w:tcPr>
              <w:p w:rsidR="00FF5C9D" w:rsidRPr="00FF6471" w:rsidRDefault="00FF5C9D" w:rsidP="000F1DF9">
                <w:pPr>
                  <w:jc w:val="right"/>
                  <w:rPr>
                    <w:rFonts w:cs="Times New Roman"/>
                    <w:szCs w:val="24"/>
                  </w:rPr>
                </w:pPr>
                <w:r>
                  <w:rPr>
                    <w:rFonts w:cs="Times New Roman"/>
                    <w:szCs w:val="24"/>
                  </w:rPr>
                  <w:t>Engrossed</w:t>
                </w:r>
              </w:p>
            </w:tc>
          </w:sdtContent>
        </w:sdt>
      </w:tr>
    </w:tbl>
    <w:p w:rsidR="00FF5C9D" w:rsidRPr="00FF6471" w:rsidRDefault="00FF5C9D" w:rsidP="000F1DF9">
      <w:pPr>
        <w:spacing w:after="0" w:line="240" w:lineRule="auto"/>
        <w:rPr>
          <w:rFonts w:cs="Times New Roman"/>
          <w:szCs w:val="24"/>
        </w:rPr>
      </w:pPr>
    </w:p>
    <w:p w:rsidR="00FF5C9D" w:rsidRPr="00FF6471" w:rsidRDefault="00FF5C9D" w:rsidP="000F1DF9">
      <w:pPr>
        <w:spacing w:after="0" w:line="240" w:lineRule="auto"/>
        <w:rPr>
          <w:rFonts w:cs="Times New Roman"/>
          <w:szCs w:val="24"/>
        </w:rPr>
      </w:pPr>
    </w:p>
    <w:p w:rsidR="00FF5C9D" w:rsidRPr="00FF6471" w:rsidRDefault="00FF5C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9B60EAC58AA4A249B0C800A25AA822D"/>
        </w:placeholder>
      </w:sdtPr>
      <w:sdtContent>
        <w:p w:rsidR="00FF5C9D" w:rsidRDefault="00FF5C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FD23F2D655445648E752FBAB73D9E5E"/>
        </w:placeholder>
      </w:sdtPr>
      <w:sdtContent>
        <w:p w:rsidR="00FF5C9D" w:rsidRDefault="00FF5C9D" w:rsidP="00855266">
          <w:pPr>
            <w:pStyle w:val="NormalWeb"/>
            <w:spacing w:before="0" w:beforeAutospacing="0" w:after="0" w:afterAutospacing="0"/>
            <w:jc w:val="both"/>
            <w:divId w:val="992567383"/>
            <w:rPr>
              <w:rFonts w:eastAsia="Times New Roman"/>
              <w:bCs/>
            </w:rPr>
          </w:pPr>
        </w:p>
        <w:p w:rsidR="00FF5C9D" w:rsidRDefault="00FF5C9D" w:rsidP="00855266">
          <w:pPr>
            <w:pStyle w:val="NormalWeb"/>
            <w:spacing w:before="0" w:beforeAutospacing="0" w:after="0" w:afterAutospacing="0"/>
            <w:jc w:val="both"/>
            <w:divId w:val="992567383"/>
            <w:rPr>
              <w:color w:val="000000"/>
            </w:rPr>
          </w:pPr>
          <w:r w:rsidRPr="00855266">
            <w:rPr>
              <w:color w:val="000000"/>
            </w:rPr>
            <w:t>A primary duty of state government is to protect the children in the state's foster care system. In carrying out this duty, it is important for the state to encourage families to foster children and to remove any unnecessary roadblocks that may prevent families from doing so.</w:t>
          </w:r>
        </w:p>
        <w:p w:rsidR="00FF5C9D" w:rsidRPr="00855266" w:rsidRDefault="00FF5C9D" w:rsidP="00855266">
          <w:pPr>
            <w:pStyle w:val="NormalWeb"/>
            <w:spacing w:before="0" w:beforeAutospacing="0" w:after="0" w:afterAutospacing="0"/>
            <w:jc w:val="both"/>
            <w:divId w:val="992567383"/>
            <w:rPr>
              <w:color w:val="000000"/>
            </w:rPr>
          </w:pPr>
        </w:p>
        <w:p w:rsidR="00FF5C9D" w:rsidRPr="00855266" w:rsidRDefault="00FF5C9D" w:rsidP="00855266">
          <w:pPr>
            <w:pStyle w:val="NormalWeb"/>
            <w:spacing w:before="0" w:beforeAutospacing="0" w:after="0" w:afterAutospacing="0"/>
            <w:jc w:val="both"/>
            <w:divId w:val="992567383"/>
            <w:rPr>
              <w:color w:val="000000"/>
            </w:rPr>
          </w:pPr>
          <w:r w:rsidRPr="00855266">
            <w:rPr>
              <w:color w:val="000000"/>
            </w:rPr>
            <w:t>Accordingly, H.B. 1229 seeks to ensure that current and prospective foster parents will not be required to provide a registry of weapons present in their home and that any information about such weapons will not be used against them by the state or by a child-placing agency.</w:t>
          </w:r>
        </w:p>
        <w:p w:rsidR="00FF5C9D" w:rsidRPr="00D70925" w:rsidRDefault="00FF5C9D" w:rsidP="00855266">
          <w:pPr>
            <w:spacing w:after="0" w:line="240" w:lineRule="auto"/>
            <w:jc w:val="both"/>
            <w:rPr>
              <w:rFonts w:eastAsia="Times New Roman" w:cs="Times New Roman"/>
              <w:bCs/>
              <w:szCs w:val="24"/>
            </w:rPr>
          </w:pPr>
        </w:p>
      </w:sdtContent>
    </w:sdt>
    <w:p w:rsidR="00FF5C9D" w:rsidRDefault="00FF5C9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1229 </w:t>
      </w:r>
      <w:bookmarkStart w:id="1" w:name="AmendsCurrentLaw"/>
      <w:bookmarkEnd w:id="1"/>
      <w:r>
        <w:rPr>
          <w:rFonts w:cs="Times New Roman"/>
          <w:szCs w:val="24"/>
        </w:rPr>
        <w:t>amends current law relating to the collection and confidentiality of information regarding firearms and ammunition in agency foster homes and creates a civil penalty.</w:t>
      </w:r>
    </w:p>
    <w:p w:rsidR="00FF5C9D" w:rsidRPr="00855266" w:rsidRDefault="00FF5C9D" w:rsidP="000F1DF9">
      <w:pPr>
        <w:spacing w:after="0" w:line="240" w:lineRule="auto"/>
        <w:jc w:val="both"/>
        <w:rPr>
          <w:rFonts w:eastAsia="Times New Roman" w:cs="Times New Roman"/>
          <w:szCs w:val="24"/>
        </w:rPr>
      </w:pPr>
    </w:p>
    <w:p w:rsidR="00FF5C9D" w:rsidRPr="005C2A78" w:rsidRDefault="00FF5C9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658FFA48B204E86AF555ECB406531B1"/>
          </w:placeholder>
        </w:sdtPr>
        <w:sdtContent>
          <w:r>
            <w:rPr>
              <w:rFonts w:eastAsia="Times New Roman" w:cs="Times New Roman"/>
              <w:b/>
              <w:szCs w:val="24"/>
              <w:u w:val="single"/>
            </w:rPr>
            <w:t>RULEMAKING AUTHORITY</w:t>
          </w:r>
        </w:sdtContent>
      </w:sdt>
    </w:p>
    <w:p w:rsidR="00FF5C9D" w:rsidRPr="006529C4" w:rsidRDefault="00FF5C9D" w:rsidP="00774EC7">
      <w:pPr>
        <w:spacing w:after="0" w:line="240" w:lineRule="auto"/>
        <w:jc w:val="both"/>
        <w:rPr>
          <w:rFonts w:cs="Times New Roman"/>
          <w:szCs w:val="24"/>
        </w:rPr>
      </w:pPr>
    </w:p>
    <w:p w:rsidR="00FF5C9D" w:rsidRPr="006529C4" w:rsidRDefault="00FF5C9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F5C9D" w:rsidRPr="006529C4" w:rsidRDefault="00FF5C9D" w:rsidP="00774EC7">
      <w:pPr>
        <w:spacing w:after="0" w:line="240" w:lineRule="auto"/>
        <w:jc w:val="both"/>
        <w:rPr>
          <w:rFonts w:cs="Times New Roman"/>
          <w:szCs w:val="24"/>
        </w:rPr>
      </w:pPr>
    </w:p>
    <w:p w:rsidR="00FF5C9D" w:rsidRPr="005C2A78" w:rsidRDefault="00FF5C9D" w:rsidP="0011494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8ABED53ABD644A6B0059C2EE785ED7A"/>
          </w:placeholder>
        </w:sdtPr>
        <w:sdtContent>
          <w:r>
            <w:rPr>
              <w:rFonts w:eastAsia="Times New Roman" w:cs="Times New Roman"/>
              <w:b/>
              <w:szCs w:val="24"/>
              <w:u w:val="single"/>
            </w:rPr>
            <w:t>SECTION BY SECTION ANALYSIS</w:t>
          </w:r>
        </w:sdtContent>
      </w:sdt>
    </w:p>
    <w:p w:rsidR="00FF5C9D" w:rsidRPr="005C2A78" w:rsidRDefault="00FF5C9D" w:rsidP="0011494E">
      <w:pPr>
        <w:spacing w:after="0" w:line="240" w:lineRule="auto"/>
        <w:jc w:val="both"/>
        <w:rPr>
          <w:rFonts w:eastAsia="Times New Roman" w:cs="Times New Roman"/>
          <w:szCs w:val="24"/>
        </w:rPr>
      </w:pPr>
    </w:p>
    <w:p w:rsidR="00FF5C9D" w:rsidRPr="00855266" w:rsidRDefault="00FF5C9D" w:rsidP="0011494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855266">
        <w:t xml:space="preserve"> </w:t>
      </w:r>
      <w:r w:rsidRPr="00855266">
        <w:rPr>
          <w:rFonts w:eastAsia="Times New Roman" w:cs="Times New Roman"/>
          <w:szCs w:val="24"/>
        </w:rPr>
        <w:t>Section 42.042, Human Resources Code, by adding Subsections (e-6), (e-7), (e-8), (e-9), and (e-10)</w:t>
      </w:r>
      <w:r>
        <w:rPr>
          <w:rFonts w:eastAsia="Times New Roman" w:cs="Times New Roman"/>
          <w:szCs w:val="24"/>
        </w:rPr>
        <w:t>,</w:t>
      </w:r>
      <w:r w:rsidRPr="00855266">
        <w:rPr>
          <w:rFonts w:eastAsia="Times New Roman" w:cs="Times New Roman"/>
          <w:szCs w:val="24"/>
        </w:rPr>
        <w:t xml:space="preserve"> as follows:</w:t>
      </w:r>
    </w:p>
    <w:p w:rsidR="00FF5C9D" w:rsidRPr="00855266" w:rsidRDefault="00FF5C9D" w:rsidP="0011494E">
      <w:pPr>
        <w:spacing w:after="0" w:line="240" w:lineRule="auto"/>
        <w:jc w:val="both"/>
        <w:rPr>
          <w:rFonts w:eastAsia="Times New Roman" w:cs="Times New Roman"/>
          <w:szCs w:val="24"/>
        </w:rPr>
      </w:pPr>
    </w:p>
    <w:p w:rsidR="00FF5C9D" w:rsidRPr="00855266" w:rsidRDefault="00FF5C9D" w:rsidP="0011494E">
      <w:pPr>
        <w:spacing w:after="0" w:line="240" w:lineRule="auto"/>
        <w:ind w:left="720"/>
        <w:jc w:val="both"/>
        <w:rPr>
          <w:rFonts w:eastAsia="Times New Roman" w:cs="Times New Roman"/>
          <w:szCs w:val="24"/>
        </w:rPr>
      </w:pPr>
      <w:r w:rsidRPr="00855266">
        <w:rPr>
          <w:rFonts w:eastAsia="Times New Roman" w:cs="Times New Roman"/>
          <w:szCs w:val="24"/>
        </w:rPr>
        <w:t xml:space="preserve">(e-6) </w:t>
      </w:r>
      <w:r>
        <w:rPr>
          <w:rFonts w:eastAsia="Times New Roman" w:cs="Times New Roman"/>
          <w:szCs w:val="24"/>
        </w:rPr>
        <w:t>Prohibits the Health and Human Services Commission (HHSC)</w:t>
      </w:r>
      <w:r w:rsidRPr="00855266">
        <w:rPr>
          <w:rFonts w:eastAsia="Times New Roman" w:cs="Times New Roman"/>
          <w:szCs w:val="24"/>
        </w:rPr>
        <w:t xml:space="preserve">, the </w:t>
      </w:r>
      <w:r>
        <w:rPr>
          <w:rFonts w:eastAsia="Times New Roman" w:cs="Times New Roman"/>
          <w:szCs w:val="24"/>
        </w:rPr>
        <w:t>Department of Family and Protective Services (DFPS)</w:t>
      </w:r>
      <w:r w:rsidRPr="00855266">
        <w:rPr>
          <w:rFonts w:eastAsia="Times New Roman" w:cs="Times New Roman"/>
          <w:szCs w:val="24"/>
        </w:rPr>
        <w:t xml:space="preserve">, and a child-placing agency that contracts with </w:t>
      </w:r>
      <w:r>
        <w:rPr>
          <w:rFonts w:eastAsia="Times New Roman" w:cs="Times New Roman"/>
          <w:szCs w:val="24"/>
        </w:rPr>
        <w:t>DFPS from requiring</w:t>
      </w:r>
      <w:r w:rsidRPr="00855266">
        <w:rPr>
          <w:rFonts w:eastAsia="Times New Roman" w:cs="Times New Roman"/>
          <w:szCs w:val="24"/>
        </w:rPr>
        <w:t xml:space="preserve"> an agency foster home to:</w:t>
      </w:r>
    </w:p>
    <w:p w:rsidR="00FF5C9D" w:rsidRPr="00855266" w:rsidRDefault="00FF5C9D" w:rsidP="0011494E">
      <w:pPr>
        <w:spacing w:after="0" w:line="240" w:lineRule="auto"/>
        <w:ind w:left="720"/>
        <w:jc w:val="both"/>
        <w:rPr>
          <w:rFonts w:eastAsia="Times New Roman" w:cs="Times New Roman"/>
          <w:szCs w:val="24"/>
        </w:rPr>
      </w:pPr>
    </w:p>
    <w:p w:rsidR="00FF5C9D" w:rsidRPr="00855266" w:rsidRDefault="00FF5C9D" w:rsidP="0011494E">
      <w:pPr>
        <w:spacing w:after="0" w:line="240" w:lineRule="auto"/>
        <w:ind w:left="1440"/>
        <w:jc w:val="both"/>
        <w:rPr>
          <w:rFonts w:eastAsia="Times New Roman" w:cs="Times New Roman"/>
          <w:szCs w:val="24"/>
        </w:rPr>
      </w:pPr>
      <w:r w:rsidRPr="00855266">
        <w:rPr>
          <w:rFonts w:eastAsia="Times New Roman" w:cs="Times New Roman"/>
          <w:szCs w:val="24"/>
        </w:rPr>
        <w:t>(1) disclose the specific types of firearms and ammunition that are present in the home; or</w:t>
      </w:r>
    </w:p>
    <w:p w:rsidR="00FF5C9D" w:rsidRPr="00855266" w:rsidRDefault="00FF5C9D" w:rsidP="0011494E">
      <w:pPr>
        <w:spacing w:after="0" w:line="240" w:lineRule="auto"/>
        <w:ind w:left="1440"/>
        <w:jc w:val="both"/>
        <w:rPr>
          <w:rFonts w:eastAsia="Times New Roman" w:cs="Times New Roman"/>
          <w:szCs w:val="24"/>
        </w:rPr>
      </w:pPr>
    </w:p>
    <w:p w:rsidR="00FF5C9D" w:rsidRPr="00855266" w:rsidRDefault="00FF5C9D" w:rsidP="0011494E">
      <w:pPr>
        <w:spacing w:after="0" w:line="240" w:lineRule="auto"/>
        <w:ind w:left="1440"/>
        <w:jc w:val="both"/>
        <w:rPr>
          <w:rFonts w:eastAsia="Times New Roman" w:cs="Times New Roman"/>
          <w:szCs w:val="24"/>
        </w:rPr>
      </w:pPr>
      <w:r w:rsidRPr="00855266">
        <w:rPr>
          <w:rFonts w:eastAsia="Times New Roman" w:cs="Times New Roman"/>
          <w:szCs w:val="24"/>
        </w:rPr>
        <w:t>(2) notify the child-placing agency if there is any change in the types of firearms and ammunition that are present in the home.</w:t>
      </w:r>
    </w:p>
    <w:p w:rsidR="00FF5C9D" w:rsidRPr="00855266" w:rsidRDefault="00FF5C9D" w:rsidP="0011494E">
      <w:pPr>
        <w:spacing w:after="0" w:line="240" w:lineRule="auto"/>
        <w:ind w:left="1440"/>
        <w:jc w:val="both"/>
        <w:rPr>
          <w:rFonts w:eastAsia="Times New Roman" w:cs="Times New Roman"/>
          <w:szCs w:val="24"/>
        </w:rPr>
      </w:pPr>
    </w:p>
    <w:p w:rsidR="00FF5C9D" w:rsidRPr="00855266" w:rsidRDefault="00FF5C9D" w:rsidP="0011494E">
      <w:pPr>
        <w:spacing w:after="0" w:line="240" w:lineRule="auto"/>
        <w:ind w:left="720"/>
        <w:jc w:val="both"/>
        <w:rPr>
          <w:rFonts w:eastAsia="Times New Roman" w:cs="Times New Roman"/>
          <w:szCs w:val="24"/>
        </w:rPr>
      </w:pPr>
      <w:r w:rsidRPr="00855266">
        <w:rPr>
          <w:rFonts w:eastAsia="Times New Roman" w:cs="Times New Roman"/>
          <w:szCs w:val="24"/>
        </w:rPr>
        <w:t xml:space="preserve">(e-7) </w:t>
      </w:r>
      <w:r>
        <w:rPr>
          <w:rFonts w:eastAsia="Times New Roman" w:cs="Times New Roman"/>
          <w:szCs w:val="24"/>
        </w:rPr>
        <w:t>Prohibits HHSC, DFPS, or child-placing agency, i</w:t>
      </w:r>
      <w:r w:rsidRPr="00855266">
        <w:rPr>
          <w:rFonts w:eastAsia="Times New Roman" w:cs="Times New Roman"/>
          <w:szCs w:val="24"/>
        </w:rPr>
        <w:t xml:space="preserve">f </w:t>
      </w:r>
      <w:r>
        <w:rPr>
          <w:rFonts w:eastAsia="Times New Roman" w:cs="Times New Roman"/>
          <w:szCs w:val="24"/>
        </w:rPr>
        <w:t>HHSC</w:t>
      </w:r>
      <w:r w:rsidRPr="00855266">
        <w:rPr>
          <w:rFonts w:eastAsia="Times New Roman" w:cs="Times New Roman"/>
          <w:szCs w:val="24"/>
        </w:rPr>
        <w:t xml:space="preserve">, </w:t>
      </w:r>
      <w:r>
        <w:rPr>
          <w:rFonts w:eastAsia="Times New Roman" w:cs="Times New Roman"/>
          <w:szCs w:val="24"/>
        </w:rPr>
        <w:t>DFPS</w:t>
      </w:r>
      <w:r w:rsidRPr="00855266">
        <w:rPr>
          <w:rFonts w:eastAsia="Times New Roman" w:cs="Times New Roman"/>
          <w:szCs w:val="24"/>
        </w:rPr>
        <w:t xml:space="preserve">, or a child-placing agency that contracts with </w:t>
      </w:r>
      <w:r>
        <w:rPr>
          <w:rFonts w:eastAsia="Times New Roman" w:cs="Times New Roman"/>
          <w:szCs w:val="24"/>
        </w:rPr>
        <w:t>DFPS</w:t>
      </w:r>
      <w:r w:rsidRPr="00855266">
        <w:rPr>
          <w:rFonts w:eastAsia="Times New Roman" w:cs="Times New Roman"/>
          <w:szCs w:val="24"/>
        </w:rPr>
        <w:t xml:space="preserve"> has or obtains information relating to the types of firearms and ammunition that are present in an agency foster home, </w:t>
      </w:r>
      <w:r>
        <w:rPr>
          <w:rFonts w:eastAsia="Times New Roman" w:cs="Times New Roman"/>
          <w:szCs w:val="24"/>
        </w:rPr>
        <w:t>HHSC</w:t>
      </w:r>
      <w:r w:rsidRPr="00855266">
        <w:rPr>
          <w:rFonts w:eastAsia="Times New Roman" w:cs="Times New Roman"/>
          <w:szCs w:val="24"/>
        </w:rPr>
        <w:t xml:space="preserve">, </w:t>
      </w:r>
      <w:r>
        <w:rPr>
          <w:rFonts w:eastAsia="Times New Roman" w:cs="Times New Roman"/>
          <w:szCs w:val="24"/>
        </w:rPr>
        <w:t>DFPS</w:t>
      </w:r>
      <w:r w:rsidRPr="00855266">
        <w:rPr>
          <w:rFonts w:eastAsia="Times New Roman" w:cs="Times New Roman"/>
          <w:szCs w:val="24"/>
        </w:rPr>
        <w:t xml:space="preserve">, or child-placing agency </w:t>
      </w:r>
      <w:r>
        <w:rPr>
          <w:rFonts w:eastAsia="Times New Roman" w:cs="Times New Roman"/>
          <w:szCs w:val="24"/>
        </w:rPr>
        <w:t>from using</w:t>
      </w:r>
      <w:r w:rsidRPr="00855266">
        <w:rPr>
          <w:rFonts w:eastAsia="Times New Roman" w:cs="Times New Roman"/>
          <w:szCs w:val="24"/>
        </w:rPr>
        <w:t xml:space="preserve"> that information for any purpose other than determining whether there are firearms or ammunition present in the home.</w:t>
      </w:r>
    </w:p>
    <w:p w:rsidR="00FF5C9D" w:rsidRPr="00855266" w:rsidRDefault="00FF5C9D" w:rsidP="0011494E">
      <w:pPr>
        <w:spacing w:after="0" w:line="240" w:lineRule="auto"/>
        <w:ind w:left="720"/>
        <w:jc w:val="both"/>
        <w:rPr>
          <w:rFonts w:eastAsia="Times New Roman" w:cs="Times New Roman"/>
          <w:szCs w:val="24"/>
        </w:rPr>
      </w:pPr>
    </w:p>
    <w:p w:rsidR="00FF5C9D" w:rsidRPr="00855266" w:rsidRDefault="00FF5C9D" w:rsidP="0011494E">
      <w:pPr>
        <w:spacing w:after="0" w:line="240" w:lineRule="auto"/>
        <w:ind w:left="720"/>
        <w:jc w:val="both"/>
        <w:rPr>
          <w:rFonts w:eastAsia="Times New Roman" w:cs="Times New Roman"/>
          <w:szCs w:val="24"/>
        </w:rPr>
      </w:pPr>
      <w:r w:rsidRPr="00855266">
        <w:rPr>
          <w:rFonts w:eastAsia="Times New Roman" w:cs="Times New Roman"/>
          <w:szCs w:val="24"/>
        </w:rPr>
        <w:t xml:space="preserve">(e-8) </w:t>
      </w:r>
      <w:r>
        <w:rPr>
          <w:rFonts w:eastAsia="Times New Roman" w:cs="Times New Roman"/>
          <w:szCs w:val="24"/>
        </w:rPr>
        <w:t xml:space="preserve">Provides that a </w:t>
      </w:r>
      <w:r w:rsidRPr="00855266">
        <w:rPr>
          <w:rFonts w:eastAsia="Times New Roman" w:cs="Times New Roman"/>
          <w:szCs w:val="24"/>
        </w:rPr>
        <w:t xml:space="preserve">child-placing agency that violates Subsection (e-7) is liable to the state for a civil penalty in an amount not to exceed $5,000 for each violation. </w:t>
      </w:r>
      <w:r>
        <w:rPr>
          <w:rFonts w:eastAsia="Times New Roman" w:cs="Times New Roman"/>
          <w:szCs w:val="24"/>
        </w:rPr>
        <w:t>Authorizes t</w:t>
      </w:r>
      <w:r w:rsidRPr="00855266">
        <w:rPr>
          <w:rFonts w:eastAsia="Times New Roman" w:cs="Times New Roman"/>
          <w:szCs w:val="24"/>
        </w:rPr>
        <w:t xml:space="preserve">he attorney general </w:t>
      </w:r>
      <w:r>
        <w:rPr>
          <w:rFonts w:eastAsia="Times New Roman" w:cs="Times New Roman"/>
          <w:szCs w:val="24"/>
        </w:rPr>
        <w:t>to</w:t>
      </w:r>
      <w:r w:rsidRPr="00855266">
        <w:rPr>
          <w:rFonts w:eastAsia="Times New Roman" w:cs="Times New Roman"/>
          <w:szCs w:val="24"/>
        </w:rPr>
        <w:t xml:space="preserve"> bring an action to recover a civil penalty authorized under this subsection.</w:t>
      </w:r>
    </w:p>
    <w:p w:rsidR="00FF5C9D" w:rsidRPr="00855266" w:rsidRDefault="00FF5C9D" w:rsidP="0011494E">
      <w:pPr>
        <w:spacing w:after="0" w:line="240" w:lineRule="auto"/>
        <w:ind w:left="720"/>
        <w:jc w:val="both"/>
        <w:rPr>
          <w:rFonts w:eastAsia="Times New Roman" w:cs="Times New Roman"/>
          <w:szCs w:val="24"/>
        </w:rPr>
      </w:pPr>
    </w:p>
    <w:p w:rsidR="00FF5C9D" w:rsidRPr="00855266" w:rsidRDefault="00FF5C9D" w:rsidP="0011494E">
      <w:pPr>
        <w:spacing w:after="0" w:line="240" w:lineRule="auto"/>
        <w:ind w:left="720"/>
        <w:jc w:val="both"/>
        <w:rPr>
          <w:rFonts w:eastAsia="Times New Roman" w:cs="Times New Roman"/>
          <w:szCs w:val="24"/>
        </w:rPr>
      </w:pPr>
      <w:r w:rsidRPr="00855266">
        <w:rPr>
          <w:rFonts w:eastAsia="Times New Roman" w:cs="Times New Roman"/>
          <w:szCs w:val="24"/>
        </w:rPr>
        <w:t xml:space="preserve">(e-9) </w:t>
      </w:r>
      <w:r>
        <w:rPr>
          <w:rFonts w:eastAsia="Times New Roman" w:cs="Times New Roman"/>
          <w:szCs w:val="24"/>
        </w:rPr>
        <w:t>Provides that i</w:t>
      </w:r>
      <w:r w:rsidRPr="00855266">
        <w:rPr>
          <w:rFonts w:eastAsia="Times New Roman" w:cs="Times New Roman"/>
          <w:szCs w:val="24"/>
        </w:rPr>
        <w:t>nformation relating to the types of firearms and ammunition that are present in an agency foster home is confidential and is not subject to disclosure under Chapter 552</w:t>
      </w:r>
      <w:r>
        <w:rPr>
          <w:rFonts w:eastAsia="Times New Roman" w:cs="Times New Roman"/>
          <w:szCs w:val="24"/>
        </w:rPr>
        <w:t xml:space="preserve"> (Public Information)</w:t>
      </w:r>
      <w:r w:rsidRPr="00855266">
        <w:rPr>
          <w:rFonts w:eastAsia="Times New Roman" w:cs="Times New Roman"/>
          <w:szCs w:val="24"/>
        </w:rPr>
        <w:t>, Government Code.</w:t>
      </w:r>
    </w:p>
    <w:p w:rsidR="00FF5C9D" w:rsidRPr="00855266" w:rsidRDefault="00FF5C9D" w:rsidP="0011494E">
      <w:pPr>
        <w:spacing w:after="0" w:line="240" w:lineRule="auto"/>
        <w:ind w:left="720"/>
        <w:jc w:val="both"/>
        <w:rPr>
          <w:rFonts w:eastAsia="Times New Roman" w:cs="Times New Roman"/>
          <w:szCs w:val="24"/>
        </w:rPr>
      </w:pPr>
    </w:p>
    <w:p w:rsidR="00FF5C9D" w:rsidRPr="005C2A78" w:rsidRDefault="00FF5C9D" w:rsidP="0011494E">
      <w:pPr>
        <w:spacing w:after="0" w:line="240" w:lineRule="auto"/>
        <w:ind w:left="720"/>
        <w:jc w:val="both"/>
        <w:rPr>
          <w:rFonts w:eastAsia="Times New Roman" w:cs="Times New Roman"/>
          <w:szCs w:val="24"/>
        </w:rPr>
      </w:pPr>
      <w:r w:rsidRPr="00855266">
        <w:rPr>
          <w:rFonts w:eastAsia="Times New Roman" w:cs="Times New Roman"/>
          <w:szCs w:val="24"/>
        </w:rPr>
        <w:t xml:space="preserve">(e-10) </w:t>
      </w:r>
      <w:r>
        <w:rPr>
          <w:rFonts w:eastAsia="Times New Roman" w:cs="Times New Roman"/>
          <w:szCs w:val="24"/>
        </w:rPr>
        <w:t>Prohibits</w:t>
      </w:r>
      <w:r w:rsidRPr="00855266">
        <w:rPr>
          <w:rFonts w:eastAsia="Times New Roman" w:cs="Times New Roman"/>
          <w:szCs w:val="24"/>
        </w:rPr>
        <w:t xml:space="preserve"> Subsections (e-6), (e-7), and (e-9) </w:t>
      </w:r>
      <w:r>
        <w:rPr>
          <w:rFonts w:eastAsia="Times New Roman" w:cs="Times New Roman"/>
          <w:szCs w:val="24"/>
        </w:rPr>
        <w:t>from being</w:t>
      </w:r>
      <w:r w:rsidRPr="00855266">
        <w:rPr>
          <w:rFonts w:eastAsia="Times New Roman" w:cs="Times New Roman"/>
          <w:szCs w:val="24"/>
        </w:rPr>
        <w:t xml:space="preserve"> construed to limit the ability of </w:t>
      </w:r>
      <w:r>
        <w:rPr>
          <w:rFonts w:eastAsia="Times New Roman" w:cs="Times New Roman"/>
          <w:szCs w:val="24"/>
        </w:rPr>
        <w:t>HHSC</w:t>
      </w:r>
      <w:r w:rsidRPr="00855266">
        <w:rPr>
          <w:rFonts w:eastAsia="Times New Roman" w:cs="Times New Roman"/>
          <w:szCs w:val="24"/>
        </w:rPr>
        <w:t xml:space="preserve"> or a child-placing agency to determine the presence of weapons and to verify the appropriate storage of weapons in accordance with the standards adopted under Subsection (e-1).</w:t>
      </w:r>
    </w:p>
    <w:p w:rsidR="00FF5C9D" w:rsidRPr="005C2A78" w:rsidRDefault="00FF5C9D" w:rsidP="0011494E">
      <w:pPr>
        <w:spacing w:after="0" w:line="240" w:lineRule="auto"/>
        <w:ind w:left="720"/>
        <w:jc w:val="both"/>
        <w:rPr>
          <w:rFonts w:eastAsia="Times New Roman" w:cs="Times New Roman"/>
          <w:szCs w:val="24"/>
        </w:rPr>
      </w:pPr>
    </w:p>
    <w:p w:rsidR="00FF5C9D" w:rsidRPr="00C8671F" w:rsidRDefault="00FF5C9D" w:rsidP="0011494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FF5C9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0697" w:rsidRDefault="00500697" w:rsidP="000F1DF9">
      <w:pPr>
        <w:spacing w:after="0" w:line="240" w:lineRule="auto"/>
      </w:pPr>
      <w:r>
        <w:separator/>
      </w:r>
    </w:p>
  </w:endnote>
  <w:endnote w:type="continuationSeparator" w:id="0">
    <w:p w:rsidR="00500697" w:rsidRDefault="0050069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0069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F5C9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F5C9D">
                <w:rPr>
                  <w:sz w:val="20"/>
                  <w:szCs w:val="20"/>
                </w:rPr>
                <w:t>H.B. 1229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F5C9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0069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0697" w:rsidRDefault="00500697" w:rsidP="000F1DF9">
      <w:pPr>
        <w:spacing w:after="0" w:line="240" w:lineRule="auto"/>
      </w:pPr>
      <w:r>
        <w:separator/>
      </w:r>
    </w:p>
  </w:footnote>
  <w:footnote w:type="continuationSeparator" w:id="0">
    <w:p w:rsidR="00500697" w:rsidRDefault="0050069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0697"/>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5C9D"/>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AA2A8"/>
  <w15:docId w15:val="{428BDC3F-84E2-4C44-BB00-430184C0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F5C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56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BEC2550807442BBA46B2B28A1F93B49"/>
        <w:category>
          <w:name w:val="General"/>
          <w:gallery w:val="placeholder"/>
        </w:category>
        <w:types>
          <w:type w:val="bbPlcHdr"/>
        </w:types>
        <w:behaviors>
          <w:behavior w:val="content"/>
        </w:behaviors>
        <w:guid w:val="{55F8130B-9B24-49E7-9F59-378488B86C10}"/>
      </w:docPartPr>
      <w:docPartBody>
        <w:p w:rsidR="00000000" w:rsidRDefault="00581A59"/>
      </w:docPartBody>
    </w:docPart>
    <w:docPart>
      <w:docPartPr>
        <w:name w:val="F1C96E29A24A4E98B5C62C4907B5B973"/>
        <w:category>
          <w:name w:val="General"/>
          <w:gallery w:val="placeholder"/>
        </w:category>
        <w:types>
          <w:type w:val="bbPlcHdr"/>
        </w:types>
        <w:behaviors>
          <w:behavior w:val="content"/>
        </w:behaviors>
        <w:guid w:val="{04F23964-2876-4F19-9E48-6DBE7FB9E56A}"/>
      </w:docPartPr>
      <w:docPartBody>
        <w:p w:rsidR="00000000" w:rsidRDefault="00581A59"/>
      </w:docPartBody>
    </w:docPart>
    <w:docPart>
      <w:docPartPr>
        <w:name w:val="4D952CB33A2B4841B90C3A302FAA5261"/>
        <w:category>
          <w:name w:val="General"/>
          <w:gallery w:val="placeholder"/>
        </w:category>
        <w:types>
          <w:type w:val="bbPlcHdr"/>
        </w:types>
        <w:behaviors>
          <w:behavior w:val="content"/>
        </w:behaviors>
        <w:guid w:val="{140EAE47-C64C-419B-8AFD-E450AE7C1942}"/>
      </w:docPartPr>
      <w:docPartBody>
        <w:p w:rsidR="00000000" w:rsidRDefault="00581A59"/>
      </w:docPartBody>
    </w:docPart>
    <w:docPart>
      <w:docPartPr>
        <w:name w:val="50F72FE0429945118C4BE601842CCFA7"/>
        <w:category>
          <w:name w:val="General"/>
          <w:gallery w:val="placeholder"/>
        </w:category>
        <w:types>
          <w:type w:val="bbPlcHdr"/>
        </w:types>
        <w:behaviors>
          <w:behavior w:val="content"/>
        </w:behaviors>
        <w:guid w:val="{0F04E955-1295-4A2B-B901-D38A8C02ABC4}"/>
      </w:docPartPr>
      <w:docPartBody>
        <w:p w:rsidR="00000000" w:rsidRDefault="00581A59"/>
      </w:docPartBody>
    </w:docPart>
    <w:docPart>
      <w:docPartPr>
        <w:name w:val="8B8D61520AF7429E98ED696E103B451D"/>
        <w:category>
          <w:name w:val="General"/>
          <w:gallery w:val="placeholder"/>
        </w:category>
        <w:types>
          <w:type w:val="bbPlcHdr"/>
        </w:types>
        <w:behaviors>
          <w:behavior w:val="content"/>
        </w:behaviors>
        <w:guid w:val="{0E0C733F-2A3C-48A1-AA52-E5FAF448B175}"/>
      </w:docPartPr>
      <w:docPartBody>
        <w:p w:rsidR="00000000" w:rsidRDefault="00581A59"/>
      </w:docPartBody>
    </w:docPart>
    <w:docPart>
      <w:docPartPr>
        <w:name w:val="A6DCD9FCF20C4D749D77124A909E21E8"/>
        <w:category>
          <w:name w:val="General"/>
          <w:gallery w:val="placeholder"/>
        </w:category>
        <w:types>
          <w:type w:val="bbPlcHdr"/>
        </w:types>
        <w:behaviors>
          <w:behavior w:val="content"/>
        </w:behaviors>
        <w:guid w:val="{320CDE1D-881E-4484-B86C-721511DE2C78}"/>
      </w:docPartPr>
      <w:docPartBody>
        <w:p w:rsidR="00000000" w:rsidRDefault="00581A59"/>
      </w:docPartBody>
    </w:docPart>
    <w:docPart>
      <w:docPartPr>
        <w:name w:val="F4D7EF490BB243B4BB3EC39F52069D66"/>
        <w:category>
          <w:name w:val="General"/>
          <w:gallery w:val="placeholder"/>
        </w:category>
        <w:types>
          <w:type w:val="bbPlcHdr"/>
        </w:types>
        <w:behaviors>
          <w:behavior w:val="content"/>
        </w:behaviors>
        <w:guid w:val="{53CDE340-1782-4A22-A095-2F259DBC8D09}"/>
      </w:docPartPr>
      <w:docPartBody>
        <w:p w:rsidR="00000000" w:rsidRDefault="00581A59"/>
      </w:docPartBody>
    </w:docPart>
    <w:docPart>
      <w:docPartPr>
        <w:name w:val="966BF13E92B545C3A3DE1C17572C0EE3"/>
        <w:category>
          <w:name w:val="General"/>
          <w:gallery w:val="placeholder"/>
        </w:category>
        <w:types>
          <w:type w:val="bbPlcHdr"/>
        </w:types>
        <w:behaviors>
          <w:behavior w:val="content"/>
        </w:behaviors>
        <w:guid w:val="{ED5169D6-DC41-49C4-BC18-8FD293E73D39}"/>
      </w:docPartPr>
      <w:docPartBody>
        <w:p w:rsidR="00000000" w:rsidRDefault="00581A59"/>
      </w:docPartBody>
    </w:docPart>
    <w:docPart>
      <w:docPartPr>
        <w:name w:val="FD34A4C54D2E4CB0A5B0C9B16186905C"/>
        <w:category>
          <w:name w:val="General"/>
          <w:gallery w:val="placeholder"/>
        </w:category>
        <w:types>
          <w:type w:val="bbPlcHdr"/>
        </w:types>
        <w:behaviors>
          <w:behavior w:val="content"/>
        </w:behaviors>
        <w:guid w:val="{76958DC9-B6EA-4780-B3A7-A1737BA70619}"/>
      </w:docPartPr>
      <w:docPartBody>
        <w:p w:rsidR="00000000" w:rsidRDefault="00581A59"/>
      </w:docPartBody>
    </w:docPart>
    <w:docPart>
      <w:docPartPr>
        <w:name w:val="64BD6D43C43D43239912EBE83E47FD25"/>
        <w:category>
          <w:name w:val="General"/>
          <w:gallery w:val="placeholder"/>
        </w:category>
        <w:types>
          <w:type w:val="bbPlcHdr"/>
        </w:types>
        <w:behaviors>
          <w:behavior w:val="content"/>
        </w:behaviors>
        <w:guid w:val="{D7B27575-2EBB-4C62-A447-0E55E5F96581}"/>
      </w:docPartPr>
      <w:docPartBody>
        <w:p w:rsidR="00000000" w:rsidRDefault="00B54943" w:rsidP="00B54943">
          <w:pPr>
            <w:pStyle w:val="64BD6D43C43D43239912EBE83E47FD25"/>
          </w:pPr>
          <w:r w:rsidRPr="00A30DD1">
            <w:rPr>
              <w:rStyle w:val="PlaceholderText"/>
            </w:rPr>
            <w:t>Click here to enter a date.</w:t>
          </w:r>
        </w:p>
      </w:docPartBody>
    </w:docPart>
    <w:docPart>
      <w:docPartPr>
        <w:name w:val="4F60549804BF4A979EB7358E83359C1C"/>
        <w:category>
          <w:name w:val="General"/>
          <w:gallery w:val="placeholder"/>
        </w:category>
        <w:types>
          <w:type w:val="bbPlcHdr"/>
        </w:types>
        <w:behaviors>
          <w:behavior w:val="content"/>
        </w:behaviors>
        <w:guid w:val="{904A615A-208B-4E8E-AC2B-3099C8906534}"/>
      </w:docPartPr>
      <w:docPartBody>
        <w:p w:rsidR="00000000" w:rsidRDefault="00581A59"/>
      </w:docPartBody>
    </w:docPart>
    <w:docPart>
      <w:docPartPr>
        <w:name w:val="A9B60EAC58AA4A249B0C800A25AA822D"/>
        <w:category>
          <w:name w:val="General"/>
          <w:gallery w:val="placeholder"/>
        </w:category>
        <w:types>
          <w:type w:val="bbPlcHdr"/>
        </w:types>
        <w:behaviors>
          <w:behavior w:val="content"/>
        </w:behaviors>
        <w:guid w:val="{B3B1ACB5-C969-416A-80CC-1CDBA767CF24}"/>
      </w:docPartPr>
      <w:docPartBody>
        <w:p w:rsidR="00000000" w:rsidRDefault="00581A59"/>
      </w:docPartBody>
    </w:docPart>
    <w:docPart>
      <w:docPartPr>
        <w:name w:val="4FD23F2D655445648E752FBAB73D9E5E"/>
        <w:category>
          <w:name w:val="General"/>
          <w:gallery w:val="placeholder"/>
        </w:category>
        <w:types>
          <w:type w:val="bbPlcHdr"/>
        </w:types>
        <w:behaviors>
          <w:behavior w:val="content"/>
        </w:behaviors>
        <w:guid w:val="{7255D6AD-22EA-49E5-B5A5-974C524BB0A7}"/>
      </w:docPartPr>
      <w:docPartBody>
        <w:p w:rsidR="00000000" w:rsidRDefault="00B54943" w:rsidP="00B54943">
          <w:pPr>
            <w:pStyle w:val="4FD23F2D655445648E752FBAB73D9E5E"/>
          </w:pPr>
          <w:r>
            <w:rPr>
              <w:rFonts w:eastAsia="Times New Roman" w:cs="Times New Roman"/>
              <w:bCs/>
              <w:szCs w:val="24"/>
            </w:rPr>
            <w:t xml:space="preserve"> </w:t>
          </w:r>
        </w:p>
      </w:docPartBody>
    </w:docPart>
    <w:docPart>
      <w:docPartPr>
        <w:name w:val="1658FFA48B204E86AF555ECB406531B1"/>
        <w:category>
          <w:name w:val="General"/>
          <w:gallery w:val="placeholder"/>
        </w:category>
        <w:types>
          <w:type w:val="bbPlcHdr"/>
        </w:types>
        <w:behaviors>
          <w:behavior w:val="content"/>
        </w:behaviors>
        <w:guid w:val="{06D27994-F565-49EB-BFDD-0E7B3C60C555}"/>
      </w:docPartPr>
      <w:docPartBody>
        <w:p w:rsidR="00000000" w:rsidRDefault="00581A59"/>
      </w:docPartBody>
    </w:docPart>
    <w:docPart>
      <w:docPartPr>
        <w:name w:val="58ABED53ABD644A6B0059C2EE785ED7A"/>
        <w:category>
          <w:name w:val="General"/>
          <w:gallery w:val="placeholder"/>
        </w:category>
        <w:types>
          <w:type w:val="bbPlcHdr"/>
        </w:types>
        <w:behaviors>
          <w:behavior w:val="content"/>
        </w:behaviors>
        <w:guid w:val="{02891197-0F1B-4FEA-9B5F-640402A32DC0}"/>
      </w:docPartPr>
      <w:docPartBody>
        <w:p w:rsidR="00000000" w:rsidRDefault="00581A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1A59"/>
    <w:rsid w:val="005B408E"/>
    <w:rsid w:val="005D31F2"/>
    <w:rsid w:val="00635291"/>
    <w:rsid w:val="006959CC"/>
    <w:rsid w:val="00696675"/>
    <w:rsid w:val="006B0016"/>
    <w:rsid w:val="008C55F7"/>
    <w:rsid w:val="0090598B"/>
    <w:rsid w:val="00984D6C"/>
    <w:rsid w:val="00A54AD6"/>
    <w:rsid w:val="00A57564"/>
    <w:rsid w:val="00B252A4"/>
    <w:rsid w:val="00B54943"/>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943"/>
    <w:rPr>
      <w:color w:val="808080"/>
    </w:rPr>
  </w:style>
  <w:style w:type="paragraph" w:customStyle="1" w:styleId="64BD6D43C43D43239912EBE83E47FD25">
    <w:name w:val="64BD6D43C43D43239912EBE83E47FD25"/>
    <w:rsid w:val="00B54943"/>
    <w:pPr>
      <w:spacing w:after="160" w:line="259" w:lineRule="auto"/>
    </w:pPr>
  </w:style>
  <w:style w:type="paragraph" w:customStyle="1" w:styleId="4FD23F2D655445648E752FBAB73D9E5E">
    <w:name w:val="4FD23F2D655445648E752FBAB73D9E5E"/>
    <w:rsid w:val="00B5494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437</Words>
  <Characters>2491</Characters>
  <Application>Microsoft Office Word</Application>
  <DocSecurity>0</DocSecurity>
  <Lines>20</Lines>
  <Paragraphs>5</Paragraphs>
  <ScaleCrop>false</ScaleCrop>
  <Company>Texas Legislative Council</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2023-05-16T04:37:00Z</cp:lastPrinted>
  <dcterms:created xsi:type="dcterms:W3CDTF">2015-05-29T14:24:00Z</dcterms:created>
  <dcterms:modified xsi:type="dcterms:W3CDTF">2023-05-16T04:37:00Z</dcterms:modified>
</cp:coreProperties>
</file>

<file path=docProps/custom.xml><?xml version="1.0" encoding="utf-8"?>
<op:Properties xmlns:vt="http://schemas.openxmlformats.org/officeDocument/2006/docPropsVTypes" xmlns:op="http://schemas.openxmlformats.org/officeDocument/2006/custom-properties"/>
</file>