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C30EA" w14:paraId="4636C677" w14:textId="77777777" w:rsidTr="00345119">
        <w:tc>
          <w:tcPr>
            <w:tcW w:w="9576" w:type="dxa"/>
            <w:noWrap/>
          </w:tcPr>
          <w:p w14:paraId="35DBA431" w14:textId="77777777" w:rsidR="008423E4" w:rsidRPr="0022177D" w:rsidRDefault="00C11F20" w:rsidP="001332CF">
            <w:pPr>
              <w:pStyle w:val="Heading1"/>
            </w:pPr>
            <w:r w:rsidRPr="00631897">
              <w:t>BILL ANALYSIS</w:t>
            </w:r>
          </w:p>
        </w:tc>
      </w:tr>
    </w:tbl>
    <w:p w14:paraId="3E6894D4" w14:textId="77777777" w:rsidR="008423E4" w:rsidRPr="0022177D" w:rsidRDefault="008423E4" w:rsidP="001332CF">
      <w:pPr>
        <w:jc w:val="center"/>
      </w:pPr>
    </w:p>
    <w:p w14:paraId="4D225B70" w14:textId="77777777" w:rsidR="008423E4" w:rsidRPr="00B31F0E" w:rsidRDefault="008423E4" w:rsidP="001332CF"/>
    <w:p w14:paraId="3A1AAA09" w14:textId="77777777" w:rsidR="008423E4" w:rsidRPr="00742794" w:rsidRDefault="008423E4" w:rsidP="001332C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C30EA" w14:paraId="2D123DCE" w14:textId="77777777" w:rsidTr="00345119">
        <w:tc>
          <w:tcPr>
            <w:tcW w:w="9576" w:type="dxa"/>
          </w:tcPr>
          <w:p w14:paraId="2BF9E6A6" w14:textId="6AB39643" w:rsidR="008423E4" w:rsidRPr="00861995" w:rsidRDefault="00C11F20" w:rsidP="001332CF">
            <w:pPr>
              <w:jc w:val="right"/>
            </w:pPr>
            <w:r>
              <w:t>H.B. 1232</w:t>
            </w:r>
          </w:p>
        </w:tc>
      </w:tr>
      <w:tr w:rsidR="00BC30EA" w14:paraId="53186E03" w14:textId="77777777" w:rsidTr="00345119">
        <w:tc>
          <w:tcPr>
            <w:tcW w:w="9576" w:type="dxa"/>
          </w:tcPr>
          <w:p w14:paraId="2FD9D6F6" w14:textId="02760B8B" w:rsidR="008423E4" w:rsidRPr="00861995" w:rsidRDefault="00C11F20" w:rsidP="001332CF">
            <w:pPr>
              <w:jc w:val="right"/>
            </w:pPr>
            <w:r>
              <w:t xml:space="preserve">By: </w:t>
            </w:r>
            <w:r w:rsidR="008F6614">
              <w:t>González, Jessica</w:t>
            </w:r>
          </w:p>
        </w:tc>
      </w:tr>
      <w:tr w:rsidR="00BC30EA" w14:paraId="43B3FEFC" w14:textId="77777777" w:rsidTr="00345119">
        <w:tc>
          <w:tcPr>
            <w:tcW w:w="9576" w:type="dxa"/>
          </w:tcPr>
          <w:p w14:paraId="6B415057" w14:textId="320CE211" w:rsidR="008423E4" w:rsidRPr="00861995" w:rsidRDefault="00C11F20" w:rsidP="001332CF">
            <w:pPr>
              <w:jc w:val="right"/>
            </w:pPr>
            <w:r>
              <w:t>Criminal Jurisprudence</w:t>
            </w:r>
          </w:p>
        </w:tc>
      </w:tr>
      <w:tr w:rsidR="00BC30EA" w14:paraId="0B466E6B" w14:textId="77777777" w:rsidTr="00345119">
        <w:tc>
          <w:tcPr>
            <w:tcW w:w="9576" w:type="dxa"/>
          </w:tcPr>
          <w:p w14:paraId="6B49DA3E" w14:textId="76029DD4" w:rsidR="008423E4" w:rsidRDefault="00C11F20" w:rsidP="001332CF">
            <w:pPr>
              <w:jc w:val="right"/>
            </w:pPr>
            <w:r>
              <w:t>Committee Report (Unamended)</w:t>
            </w:r>
          </w:p>
        </w:tc>
      </w:tr>
    </w:tbl>
    <w:p w14:paraId="2806B5F2" w14:textId="77777777" w:rsidR="008423E4" w:rsidRDefault="008423E4" w:rsidP="001332CF">
      <w:pPr>
        <w:tabs>
          <w:tab w:val="right" w:pos="9360"/>
        </w:tabs>
      </w:pPr>
    </w:p>
    <w:p w14:paraId="247ECBCC" w14:textId="77777777" w:rsidR="008423E4" w:rsidRDefault="008423E4" w:rsidP="001332CF"/>
    <w:p w14:paraId="2F5D2482" w14:textId="77777777" w:rsidR="008423E4" w:rsidRDefault="008423E4" w:rsidP="001332C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C30EA" w14:paraId="33F6B204" w14:textId="77777777" w:rsidTr="00345119">
        <w:tc>
          <w:tcPr>
            <w:tcW w:w="9576" w:type="dxa"/>
          </w:tcPr>
          <w:p w14:paraId="234E4913" w14:textId="77777777" w:rsidR="008423E4" w:rsidRPr="00A8133F" w:rsidRDefault="00C11F20" w:rsidP="001332C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561A13" w14:textId="77777777" w:rsidR="008423E4" w:rsidRDefault="008423E4" w:rsidP="001332CF"/>
          <w:p w14:paraId="3B32F8E9" w14:textId="44C2F701" w:rsidR="008423E4" w:rsidRDefault="00C11F20" w:rsidP="001332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L</w:t>
            </w:r>
            <w:r w:rsidRPr="004D483F">
              <w:t xml:space="preserve">ocal peace officers and prosecutors </w:t>
            </w:r>
            <w:r>
              <w:t>have raised concerns about</w:t>
            </w:r>
            <w:r w:rsidRPr="004D483F">
              <w:t xml:space="preserve"> their offices</w:t>
            </w:r>
            <w:r>
              <w:t>' ability</w:t>
            </w:r>
            <w:r w:rsidRPr="004D483F">
              <w:t xml:space="preserve"> to install and use tracking equipment</w:t>
            </w:r>
            <w:r w:rsidR="000D198B">
              <w:t xml:space="preserve"> and </w:t>
            </w:r>
            <w:r w:rsidR="0070191E">
              <w:t>subsequently</w:t>
            </w:r>
            <w:r w:rsidR="000D198B">
              <w:t xml:space="preserve"> access</w:t>
            </w:r>
            <w:r w:rsidRPr="004D483F">
              <w:t xml:space="preserve"> certain communications. Currently, only certain offices are able to use certain tracking equipment</w:t>
            </w:r>
            <w:r w:rsidR="0070191E">
              <w:t>:</w:t>
            </w:r>
            <w:r w:rsidRPr="004D483F">
              <w:t xml:space="preserve"> </w:t>
            </w:r>
            <w:r w:rsidR="0070191E">
              <w:t xml:space="preserve">the </w:t>
            </w:r>
            <w:r w:rsidRPr="004D483F">
              <w:t xml:space="preserve">sheriff's department </w:t>
            </w:r>
            <w:r w:rsidR="0070191E">
              <w:t>of</w:t>
            </w:r>
            <w:r w:rsidR="0070191E" w:rsidRPr="004D483F">
              <w:t xml:space="preserve"> </w:t>
            </w:r>
            <w:r w:rsidRPr="004D483F">
              <w:t>a county</w:t>
            </w:r>
            <w:r w:rsidR="0070191E">
              <w:t xml:space="preserve"> with a population</w:t>
            </w:r>
            <w:r w:rsidRPr="004D483F">
              <w:t xml:space="preserve"> of 3.3</w:t>
            </w:r>
            <w:r>
              <w:t xml:space="preserve"> </w:t>
            </w:r>
            <w:r w:rsidRPr="004D483F">
              <w:t>mil</w:t>
            </w:r>
            <w:r>
              <w:t>lion</w:t>
            </w:r>
            <w:r w:rsidR="0070191E">
              <w:t xml:space="preserve"> or more</w:t>
            </w:r>
            <w:r w:rsidRPr="004D483F">
              <w:t>, a police depar</w:t>
            </w:r>
            <w:r w:rsidRPr="004D483F">
              <w:t xml:space="preserve">tment in a municipality </w:t>
            </w:r>
            <w:r w:rsidR="0070191E">
              <w:t xml:space="preserve">with a population </w:t>
            </w:r>
            <w:r w:rsidRPr="004D483F">
              <w:t>of 200,000</w:t>
            </w:r>
            <w:r w:rsidR="0070191E">
              <w:t xml:space="preserve"> or more</w:t>
            </w:r>
            <w:r w:rsidRPr="004D483F">
              <w:t xml:space="preserve">, and the office of the </w:t>
            </w:r>
            <w:r w:rsidR="0070191E">
              <w:t>i</w:t>
            </w:r>
            <w:r w:rsidRPr="004D483F">
              <w:t xml:space="preserve">nspector </w:t>
            </w:r>
            <w:r w:rsidR="0070191E">
              <w:t>g</w:t>
            </w:r>
            <w:r w:rsidRPr="004D483F">
              <w:t xml:space="preserve">eneral of </w:t>
            </w:r>
            <w:r>
              <w:t xml:space="preserve">the </w:t>
            </w:r>
            <w:r w:rsidRPr="004D483F">
              <w:t>Texas Department of Criminal Justice. However, prosecutors</w:t>
            </w:r>
            <w:r w:rsidR="0070191E">
              <w:t>'</w:t>
            </w:r>
            <w:r w:rsidRPr="004D483F">
              <w:t xml:space="preserve"> office</w:t>
            </w:r>
            <w:r>
              <w:t>s</w:t>
            </w:r>
            <w:r w:rsidRPr="004D483F">
              <w:t xml:space="preserve"> within large counties are left out of the definition of "designated law enforce</w:t>
            </w:r>
            <w:r w:rsidRPr="004D483F">
              <w:t>ment office or agency" for the purposes of utilizing tracking equipment and communications access.</w:t>
            </w:r>
            <w:r>
              <w:t xml:space="preserve"> </w:t>
            </w:r>
            <w:r w:rsidRPr="004D483F">
              <w:t>H</w:t>
            </w:r>
            <w:r>
              <w:t>.</w:t>
            </w:r>
            <w:r w:rsidRPr="004D483F">
              <w:t>B</w:t>
            </w:r>
            <w:r>
              <w:t>.</w:t>
            </w:r>
            <w:r w:rsidRPr="004D483F">
              <w:t xml:space="preserve"> 1232</w:t>
            </w:r>
            <w:r>
              <w:t xml:space="preserve"> seeks to address </w:t>
            </w:r>
            <w:r w:rsidR="000D198B">
              <w:t>this</w:t>
            </w:r>
            <w:r>
              <w:t xml:space="preserve"> issue by</w:t>
            </w:r>
            <w:r w:rsidRPr="004D483F">
              <w:t xml:space="preserve"> allow</w:t>
            </w:r>
            <w:r>
              <w:t>ing</w:t>
            </w:r>
            <w:r w:rsidRPr="004D483F">
              <w:t xml:space="preserve"> prosecutors in count</w:t>
            </w:r>
            <w:r>
              <w:t>ies</w:t>
            </w:r>
            <w:r w:rsidRPr="004D483F">
              <w:t xml:space="preserve"> with</w:t>
            </w:r>
            <w:r w:rsidR="00680DA7">
              <w:t xml:space="preserve"> a</w:t>
            </w:r>
            <w:r w:rsidRPr="004D483F">
              <w:t xml:space="preserve"> population of more than 2.1 million to install</w:t>
            </w:r>
            <w:r w:rsidR="000D198B">
              <w:t xml:space="preserve"> </w:t>
            </w:r>
            <w:r w:rsidRPr="004D483F">
              <w:t xml:space="preserve">and use </w:t>
            </w:r>
            <w:r w:rsidR="000D198B">
              <w:t>certain</w:t>
            </w:r>
            <w:r w:rsidRPr="004D483F">
              <w:t xml:space="preserve"> tracking equipment and</w:t>
            </w:r>
            <w:r w:rsidR="000D198B">
              <w:t xml:space="preserve"> </w:t>
            </w:r>
            <w:r w:rsidRPr="004D483F">
              <w:t>access certain communications</w:t>
            </w:r>
            <w:r w:rsidR="000D198B">
              <w:t>.</w:t>
            </w:r>
          </w:p>
          <w:p w14:paraId="2D83CA5A" w14:textId="77777777" w:rsidR="008423E4" w:rsidRPr="00E26B13" w:rsidRDefault="008423E4" w:rsidP="001332CF">
            <w:pPr>
              <w:rPr>
                <w:b/>
              </w:rPr>
            </w:pPr>
          </w:p>
        </w:tc>
      </w:tr>
      <w:tr w:rsidR="00BC30EA" w14:paraId="43A6AAFA" w14:textId="77777777" w:rsidTr="00345119">
        <w:tc>
          <w:tcPr>
            <w:tcW w:w="9576" w:type="dxa"/>
          </w:tcPr>
          <w:p w14:paraId="1A181CB2" w14:textId="77777777" w:rsidR="0017725B" w:rsidRDefault="00C11F20" w:rsidP="001332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1198F4" w14:textId="77777777" w:rsidR="0017725B" w:rsidRDefault="0017725B" w:rsidP="001332CF">
            <w:pPr>
              <w:rPr>
                <w:b/>
                <w:u w:val="single"/>
              </w:rPr>
            </w:pPr>
          </w:p>
          <w:p w14:paraId="75BB8DB3" w14:textId="7A070515" w:rsidR="00E4174A" w:rsidRPr="00E4174A" w:rsidRDefault="00C11F20" w:rsidP="001332CF">
            <w:pPr>
              <w:jc w:val="both"/>
            </w:pPr>
            <w:r>
              <w:t>It is the committee's opinion that this bill does not expressly create a criminal offense, increase the punishm</w:t>
            </w:r>
            <w:r>
              <w:t>ent for an existing criminal offense or category of offenses, or change the eligibility of a person for community supervision, parole, or mandatory supervision</w:t>
            </w:r>
            <w:r w:rsidR="004D483F" w:rsidRPr="004D483F">
              <w:t>.</w:t>
            </w:r>
          </w:p>
          <w:p w14:paraId="3DF6E471" w14:textId="77777777" w:rsidR="0017725B" w:rsidRPr="0017725B" w:rsidRDefault="0017725B" w:rsidP="001332CF">
            <w:pPr>
              <w:rPr>
                <w:b/>
                <w:u w:val="single"/>
              </w:rPr>
            </w:pPr>
          </w:p>
        </w:tc>
      </w:tr>
      <w:tr w:rsidR="00BC30EA" w14:paraId="72CE972D" w14:textId="77777777" w:rsidTr="00345119">
        <w:tc>
          <w:tcPr>
            <w:tcW w:w="9576" w:type="dxa"/>
          </w:tcPr>
          <w:p w14:paraId="6BFA1E92" w14:textId="77777777" w:rsidR="008423E4" w:rsidRPr="00A8133F" w:rsidRDefault="00C11F20" w:rsidP="001332C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73BA80" w14:textId="77777777" w:rsidR="008423E4" w:rsidRDefault="008423E4" w:rsidP="001332CF"/>
          <w:p w14:paraId="12274617" w14:textId="07B88DC4" w:rsidR="00E4174A" w:rsidRDefault="00C11F20" w:rsidP="001332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</w:t>
            </w:r>
            <w:r>
              <w:t>any additional rulemaking authority to a state officer, department, agency, or institution.</w:t>
            </w:r>
          </w:p>
          <w:p w14:paraId="2A575117" w14:textId="77777777" w:rsidR="008423E4" w:rsidRPr="00E21FDC" w:rsidRDefault="008423E4" w:rsidP="001332CF">
            <w:pPr>
              <w:rPr>
                <w:b/>
              </w:rPr>
            </w:pPr>
          </w:p>
        </w:tc>
      </w:tr>
      <w:tr w:rsidR="00BC30EA" w14:paraId="11A5E2AA" w14:textId="77777777" w:rsidTr="00345119">
        <w:tc>
          <w:tcPr>
            <w:tcW w:w="9576" w:type="dxa"/>
          </w:tcPr>
          <w:p w14:paraId="7A8A7F8C" w14:textId="77777777" w:rsidR="008423E4" w:rsidRPr="00A8133F" w:rsidRDefault="00C11F20" w:rsidP="001332C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4C14C6" w14:textId="77777777" w:rsidR="008423E4" w:rsidRDefault="008423E4" w:rsidP="001332CF"/>
          <w:p w14:paraId="67669C83" w14:textId="70BF367B" w:rsidR="00DB7B20" w:rsidRPr="009C36CD" w:rsidRDefault="00C11F20" w:rsidP="001332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1232 amends the Code of Criminal Procedure to </w:t>
            </w:r>
            <w:r w:rsidR="005018D3">
              <w:t xml:space="preserve">include </w:t>
            </w:r>
            <w:r w:rsidR="00C22E99">
              <w:t xml:space="preserve">a </w:t>
            </w:r>
            <w:r w:rsidR="00270122" w:rsidRPr="00270122">
              <w:t>prosecutor</w:t>
            </w:r>
            <w:r w:rsidR="00C22E99">
              <w:t>'s office</w:t>
            </w:r>
            <w:r w:rsidR="00270122" w:rsidRPr="00270122">
              <w:t xml:space="preserve"> in a county with a population of more than 2.1 million</w:t>
            </w:r>
            <w:r w:rsidR="00270122">
              <w:t xml:space="preserve"> </w:t>
            </w:r>
            <w:r w:rsidR="005018D3">
              <w:t xml:space="preserve">among the law enforcement offices considered </w:t>
            </w:r>
            <w:r w:rsidR="00270122">
              <w:t xml:space="preserve">a designated law enforcement office </w:t>
            </w:r>
            <w:r w:rsidR="00A17FC7">
              <w:t xml:space="preserve">for purposes of </w:t>
            </w:r>
            <w:r w:rsidR="00A32F54">
              <w:t xml:space="preserve">statutory provisions relating to the </w:t>
            </w:r>
            <w:r w:rsidR="00A32F54" w:rsidRPr="00A32F54">
              <w:t>installation and use of tracking equipment and access to certain communications.</w:t>
            </w:r>
          </w:p>
          <w:p w14:paraId="35A18CDE" w14:textId="77777777" w:rsidR="008423E4" w:rsidRPr="00835628" w:rsidRDefault="008423E4" w:rsidP="001332CF">
            <w:pPr>
              <w:rPr>
                <w:b/>
              </w:rPr>
            </w:pPr>
          </w:p>
        </w:tc>
      </w:tr>
      <w:tr w:rsidR="00BC30EA" w14:paraId="26E78A7B" w14:textId="77777777" w:rsidTr="00345119">
        <w:tc>
          <w:tcPr>
            <w:tcW w:w="9576" w:type="dxa"/>
          </w:tcPr>
          <w:p w14:paraId="23F54836" w14:textId="77777777" w:rsidR="008423E4" w:rsidRPr="00A8133F" w:rsidRDefault="00C11F20" w:rsidP="001332C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3DFF8CA" w14:textId="77777777" w:rsidR="008423E4" w:rsidRDefault="008423E4" w:rsidP="001332CF"/>
          <w:p w14:paraId="12582791" w14:textId="71898184" w:rsidR="008423E4" w:rsidRPr="003624F2" w:rsidRDefault="00C11F20" w:rsidP="001332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AF29268" w14:textId="77777777" w:rsidR="008423E4" w:rsidRPr="00233FDB" w:rsidRDefault="008423E4" w:rsidP="001332CF">
            <w:pPr>
              <w:rPr>
                <w:b/>
              </w:rPr>
            </w:pPr>
          </w:p>
        </w:tc>
      </w:tr>
    </w:tbl>
    <w:p w14:paraId="1BB85D56" w14:textId="77777777" w:rsidR="008423E4" w:rsidRPr="00BE0E75" w:rsidRDefault="008423E4" w:rsidP="001332CF">
      <w:pPr>
        <w:jc w:val="both"/>
        <w:rPr>
          <w:rFonts w:ascii="Arial" w:hAnsi="Arial"/>
          <w:sz w:val="16"/>
          <w:szCs w:val="16"/>
        </w:rPr>
      </w:pPr>
    </w:p>
    <w:p w14:paraId="0AE17F1E" w14:textId="77777777" w:rsidR="004108C3" w:rsidRPr="008423E4" w:rsidRDefault="004108C3" w:rsidP="001332C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2DAB" w14:textId="77777777" w:rsidR="00000000" w:rsidRDefault="00C11F20">
      <w:r>
        <w:separator/>
      </w:r>
    </w:p>
  </w:endnote>
  <w:endnote w:type="continuationSeparator" w:id="0">
    <w:p w14:paraId="426646FA" w14:textId="77777777" w:rsidR="00000000" w:rsidRDefault="00C1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740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C30EA" w14:paraId="4587BE82" w14:textId="77777777" w:rsidTr="009C1E9A">
      <w:trPr>
        <w:cantSplit/>
      </w:trPr>
      <w:tc>
        <w:tcPr>
          <w:tcW w:w="0" w:type="pct"/>
        </w:tcPr>
        <w:p w14:paraId="0F042E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6783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284A1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AE28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6338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30EA" w14:paraId="710E4F01" w14:textId="77777777" w:rsidTr="009C1E9A">
      <w:trPr>
        <w:cantSplit/>
      </w:trPr>
      <w:tc>
        <w:tcPr>
          <w:tcW w:w="0" w:type="pct"/>
        </w:tcPr>
        <w:p w14:paraId="03A462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63000B" w14:textId="113304D2" w:rsidR="00EC379B" w:rsidRPr="009C1E9A" w:rsidRDefault="00C11F2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25858-D</w:t>
          </w:r>
        </w:p>
      </w:tc>
      <w:tc>
        <w:tcPr>
          <w:tcW w:w="2453" w:type="pct"/>
        </w:tcPr>
        <w:p w14:paraId="75058D65" w14:textId="6F8EA3AE" w:rsidR="00EC379B" w:rsidRDefault="00C11F2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32CF">
            <w:t>23.116.1029</w:t>
          </w:r>
          <w:r>
            <w:fldChar w:fldCharType="end"/>
          </w:r>
        </w:p>
      </w:tc>
    </w:tr>
    <w:tr w:rsidR="00BC30EA" w14:paraId="130167C0" w14:textId="77777777" w:rsidTr="009C1E9A">
      <w:trPr>
        <w:cantSplit/>
      </w:trPr>
      <w:tc>
        <w:tcPr>
          <w:tcW w:w="0" w:type="pct"/>
        </w:tcPr>
        <w:p w14:paraId="4CF9C82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817F6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40255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A87E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30EA" w14:paraId="3E3F1F8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F5F130" w14:textId="77777777" w:rsidR="00EC379B" w:rsidRDefault="00C11F2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32A0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A833F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569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320C" w14:textId="77777777" w:rsidR="00000000" w:rsidRDefault="00C11F20">
      <w:r>
        <w:separator/>
      </w:r>
    </w:p>
  </w:footnote>
  <w:footnote w:type="continuationSeparator" w:id="0">
    <w:p w14:paraId="144E0674" w14:textId="77777777" w:rsidR="00000000" w:rsidRDefault="00C1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A29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438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E14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60B20"/>
    <w:multiLevelType w:val="hybridMultilevel"/>
    <w:tmpl w:val="16BC9700"/>
    <w:lvl w:ilvl="0" w:tplc="ED707ED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41E41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06F2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F341D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30E537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8E2E4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542EA1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83AAF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44959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17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5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98B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2CF"/>
    <w:rsid w:val="00137D90"/>
    <w:rsid w:val="00141FB6"/>
    <w:rsid w:val="00142F8E"/>
    <w:rsid w:val="00143C8B"/>
    <w:rsid w:val="00146B75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122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D5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082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215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83F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8D3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678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06A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9F3"/>
    <w:rsid w:val="00617411"/>
    <w:rsid w:val="006249CB"/>
    <w:rsid w:val="00625D15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A36"/>
    <w:rsid w:val="00662B77"/>
    <w:rsid w:val="00662D0E"/>
    <w:rsid w:val="00663265"/>
    <w:rsid w:val="0066345F"/>
    <w:rsid w:val="006636E4"/>
    <w:rsid w:val="0066485B"/>
    <w:rsid w:val="0067036E"/>
    <w:rsid w:val="00671693"/>
    <w:rsid w:val="006757AA"/>
    <w:rsid w:val="00680DA7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674"/>
    <w:rsid w:val="006E1CFB"/>
    <w:rsid w:val="006E1F94"/>
    <w:rsid w:val="006E26C1"/>
    <w:rsid w:val="006E30A8"/>
    <w:rsid w:val="006E45B0"/>
    <w:rsid w:val="006E5692"/>
    <w:rsid w:val="006F365D"/>
    <w:rsid w:val="006F4BB0"/>
    <w:rsid w:val="0070191E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64E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614"/>
    <w:rsid w:val="00901670"/>
    <w:rsid w:val="00902212"/>
    <w:rsid w:val="00903E0A"/>
    <w:rsid w:val="00904721"/>
    <w:rsid w:val="00905580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C3E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99C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7C4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FC7"/>
    <w:rsid w:val="00A220FF"/>
    <w:rsid w:val="00A227E0"/>
    <w:rsid w:val="00A232E4"/>
    <w:rsid w:val="00A24AAD"/>
    <w:rsid w:val="00A26A8A"/>
    <w:rsid w:val="00A27255"/>
    <w:rsid w:val="00A32304"/>
    <w:rsid w:val="00A32F5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0B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6A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0EA"/>
    <w:rsid w:val="00BC3ED3"/>
    <w:rsid w:val="00BC3EF6"/>
    <w:rsid w:val="00BC4E34"/>
    <w:rsid w:val="00BC51D0"/>
    <w:rsid w:val="00BC5633"/>
    <w:rsid w:val="00BC58E1"/>
    <w:rsid w:val="00BC59CA"/>
    <w:rsid w:val="00BC6462"/>
    <w:rsid w:val="00BC7211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F20"/>
    <w:rsid w:val="00C14EE6"/>
    <w:rsid w:val="00C151DA"/>
    <w:rsid w:val="00C152A1"/>
    <w:rsid w:val="00C16CCB"/>
    <w:rsid w:val="00C2142B"/>
    <w:rsid w:val="00C22987"/>
    <w:rsid w:val="00C22E99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D4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348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F78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B20"/>
    <w:rsid w:val="00DC1F1B"/>
    <w:rsid w:val="00DC3B0E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74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AF5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5D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8E0EC4-AC49-4F67-87B5-267CFCA6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22E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2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2E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2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2E99"/>
    <w:rPr>
      <w:b/>
      <w:bCs/>
    </w:rPr>
  </w:style>
  <w:style w:type="paragraph" w:styleId="Revision">
    <w:name w:val="Revision"/>
    <w:hidden/>
    <w:uiPriority w:val="99"/>
    <w:semiHidden/>
    <w:rsid w:val="005018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1609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HB01232 (Committee Report (Unamended))</vt:lpstr>
    </vt:vector>
  </TitlesOfParts>
  <Company>State of Texas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25858</dc:subject>
  <dc:creator>State of Texas</dc:creator>
  <dc:description>HB 1232 by González, Jessica-(H)Criminal Jurisprudence</dc:description>
  <cp:lastModifiedBy>Stacey Nicchio</cp:lastModifiedBy>
  <cp:revision>2</cp:revision>
  <cp:lastPrinted>2003-11-26T17:21:00Z</cp:lastPrinted>
  <dcterms:created xsi:type="dcterms:W3CDTF">2023-05-05T16:42:00Z</dcterms:created>
  <dcterms:modified xsi:type="dcterms:W3CDTF">2023-05-05T16:42:00Z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23.116.1029</vt:lpwstr>
  </property>
</Properties>
</file>