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4C4B" w14:paraId="0E9C8BF8" w14:textId="77777777" w:rsidTr="00345119">
        <w:tc>
          <w:tcPr>
            <w:tcW w:w="9576" w:type="dxa"/>
            <w:noWrap/>
          </w:tcPr>
          <w:p w14:paraId="5F59AF07" w14:textId="77777777" w:rsidR="008423E4" w:rsidRPr="0022177D" w:rsidRDefault="00D15A43" w:rsidP="00B22375">
            <w:pPr>
              <w:pStyle w:val="Heading1"/>
            </w:pPr>
            <w:r w:rsidRPr="00631897">
              <w:t>BILL ANALYSIS</w:t>
            </w:r>
          </w:p>
        </w:tc>
      </w:tr>
    </w:tbl>
    <w:p w14:paraId="26B25634" w14:textId="77777777" w:rsidR="008423E4" w:rsidRPr="0022177D" w:rsidRDefault="008423E4" w:rsidP="00B22375">
      <w:pPr>
        <w:jc w:val="center"/>
      </w:pPr>
    </w:p>
    <w:p w14:paraId="22A1C9B5" w14:textId="77777777" w:rsidR="008423E4" w:rsidRPr="00B31F0E" w:rsidRDefault="008423E4" w:rsidP="00B22375"/>
    <w:p w14:paraId="33C3DCCD" w14:textId="77777777" w:rsidR="008423E4" w:rsidRPr="00742794" w:rsidRDefault="008423E4" w:rsidP="00B2237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4C4B" w14:paraId="53091D87" w14:textId="77777777" w:rsidTr="00345119">
        <w:tc>
          <w:tcPr>
            <w:tcW w:w="9576" w:type="dxa"/>
          </w:tcPr>
          <w:p w14:paraId="7BFA7937" w14:textId="033AD2BA" w:rsidR="008423E4" w:rsidRPr="00861995" w:rsidRDefault="00D15A43" w:rsidP="00B22375">
            <w:pPr>
              <w:jc w:val="right"/>
            </w:pPr>
            <w:r>
              <w:t>H.B. 1242</w:t>
            </w:r>
          </w:p>
        </w:tc>
      </w:tr>
      <w:tr w:rsidR="00504C4B" w14:paraId="7070A51D" w14:textId="77777777" w:rsidTr="00345119">
        <w:tc>
          <w:tcPr>
            <w:tcW w:w="9576" w:type="dxa"/>
          </w:tcPr>
          <w:p w14:paraId="1FBEA946" w14:textId="59A1DD56" w:rsidR="008423E4" w:rsidRPr="00861995" w:rsidRDefault="00D15A43" w:rsidP="00B22375">
            <w:pPr>
              <w:jc w:val="right"/>
            </w:pPr>
            <w:r>
              <w:t xml:space="preserve">By: </w:t>
            </w:r>
            <w:r w:rsidR="00ED1E4B">
              <w:t>Hernandez</w:t>
            </w:r>
          </w:p>
        </w:tc>
      </w:tr>
      <w:tr w:rsidR="00504C4B" w14:paraId="0ED47FEA" w14:textId="77777777" w:rsidTr="00345119">
        <w:tc>
          <w:tcPr>
            <w:tcW w:w="9576" w:type="dxa"/>
          </w:tcPr>
          <w:p w14:paraId="2C7B3CB4" w14:textId="3EFB20E5" w:rsidR="008423E4" w:rsidRPr="00861995" w:rsidRDefault="00D15A43" w:rsidP="00B22375">
            <w:pPr>
              <w:jc w:val="right"/>
            </w:pPr>
            <w:r>
              <w:t>Business &amp; Industry</w:t>
            </w:r>
          </w:p>
        </w:tc>
      </w:tr>
      <w:tr w:rsidR="00504C4B" w14:paraId="59603AE6" w14:textId="77777777" w:rsidTr="00345119">
        <w:tc>
          <w:tcPr>
            <w:tcW w:w="9576" w:type="dxa"/>
          </w:tcPr>
          <w:p w14:paraId="093BE22B" w14:textId="1963D16D" w:rsidR="008423E4" w:rsidRDefault="00D15A43" w:rsidP="00B22375">
            <w:pPr>
              <w:jc w:val="right"/>
            </w:pPr>
            <w:r>
              <w:t>Committee Report (Unamended)</w:t>
            </w:r>
          </w:p>
        </w:tc>
      </w:tr>
    </w:tbl>
    <w:p w14:paraId="5BC07AFF" w14:textId="77777777" w:rsidR="008423E4" w:rsidRDefault="008423E4" w:rsidP="00B22375">
      <w:pPr>
        <w:tabs>
          <w:tab w:val="right" w:pos="9360"/>
        </w:tabs>
      </w:pPr>
    </w:p>
    <w:p w14:paraId="023B62A1" w14:textId="77777777" w:rsidR="008423E4" w:rsidRDefault="008423E4" w:rsidP="00B22375"/>
    <w:p w14:paraId="3B4373BC" w14:textId="77777777" w:rsidR="008423E4" w:rsidRDefault="008423E4" w:rsidP="00B2237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4C4B" w14:paraId="6FB274B7" w14:textId="77777777" w:rsidTr="00345119">
        <w:tc>
          <w:tcPr>
            <w:tcW w:w="9576" w:type="dxa"/>
          </w:tcPr>
          <w:p w14:paraId="25BBC473" w14:textId="77777777" w:rsidR="008423E4" w:rsidRPr="00A8133F" w:rsidRDefault="00D15A43" w:rsidP="00B2237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F6C2F65" w14:textId="77777777" w:rsidR="008423E4" w:rsidRDefault="008423E4" w:rsidP="00B22375"/>
          <w:p w14:paraId="7F238E1A" w14:textId="77777777" w:rsidR="008423E4" w:rsidRDefault="00D15A43" w:rsidP="00B223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C34F5">
              <w:t>Constituents have noted that during the COVID-19 pandemic</w:t>
            </w:r>
            <w:r w:rsidR="00B347AE">
              <w:t>,</w:t>
            </w:r>
            <w:r w:rsidRPr="003C34F5">
              <w:t xml:space="preserve"> </w:t>
            </w:r>
            <w:r w:rsidR="003226C9">
              <w:t xml:space="preserve">the </w:t>
            </w:r>
            <w:r w:rsidRPr="003C34F5">
              <w:t>increase</w:t>
            </w:r>
            <w:r w:rsidR="00B238D6">
              <w:t xml:space="preserve">d </w:t>
            </w:r>
            <w:r w:rsidRPr="003C34F5">
              <w:t>work absences and job disruptions</w:t>
            </w:r>
            <w:r w:rsidR="00B238D6">
              <w:t xml:space="preserve"> they experienced due to </w:t>
            </w:r>
            <w:r w:rsidR="003226C9">
              <w:t xml:space="preserve">child care needs </w:t>
            </w:r>
            <w:r w:rsidRPr="003C34F5">
              <w:t>often resulted in involuntary separation from their job</w:t>
            </w:r>
            <w:r w:rsidR="0031202B">
              <w:t>s</w:t>
            </w:r>
            <w:r w:rsidRPr="003C34F5">
              <w:t>.</w:t>
            </w:r>
            <w:r>
              <w:t xml:space="preserve"> </w:t>
            </w:r>
            <w:r w:rsidRPr="003C34F5">
              <w:t xml:space="preserve">Under current Texas law, an individual is not disqualified from receiving unemployment compensation benefits in </w:t>
            </w:r>
            <w:r w:rsidR="00B238D6">
              <w:t xml:space="preserve">only </w:t>
            </w:r>
            <w:r w:rsidRPr="003C34F5">
              <w:t>certain instances of involuntary separa</w:t>
            </w:r>
            <w:r w:rsidRPr="003C34F5">
              <w:t>tion. Interested parties contend that unemployment coverage should be extended to reflect the current needs of working-class families with children.</w:t>
            </w:r>
            <w:r>
              <w:t xml:space="preserve"> </w:t>
            </w:r>
            <w:r w:rsidRPr="003C34F5">
              <w:t>H</w:t>
            </w:r>
            <w:r w:rsidR="00B347AE">
              <w:t>.</w:t>
            </w:r>
            <w:r w:rsidRPr="003C34F5">
              <w:t>B</w:t>
            </w:r>
            <w:r w:rsidR="00B347AE">
              <w:t>.</w:t>
            </w:r>
            <w:r w:rsidR="00390E96">
              <w:t> </w:t>
            </w:r>
            <w:r w:rsidRPr="003C34F5">
              <w:t xml:space="preserve">1242 </w:t>
            </w:r>
            <w:r w:rsidR="003226C9">
              <w:t xml:space="preserve">seeks to address these needs by </w:t>
            </w:r>
            <w:r w:rsidR="00B238D6">
              <w:t>providing for unemployment coverage in</w:t>
            </w:r>
            <w:r w:rsidRPr="003C34F5">
              <w:t xml:space="preserve"> cases </w:t>
            </w:r>
            <w:r w:rsidR="00B238D6">
              <w:t xml:space="preserve">of involuntary separation from employment </w:t>
            </w:r>
            <w:r w:rsidR="00663E2C">
              <w:t>due</w:t>
            </w:r>
            <w:r w:rsidR="00B238D6">
              <w:t xml:space="preserve"> to </w:t>
            </w:r>
            <w:r w:rsidRPr="003C34F5">
              <w:t xml:space="preserve">an unexpected and unforeseeable event </w:t>
            </w:r>
            <w:r w:rsidR="00663E2C">
              <w:t xml:space="preserve">relating to child care. </w:t>
            </w:r>
          </w:p>
          <w:p w14:paraId="42D13A32" w14:textId="3D7CFDDB" w:rsidR="00B22375" w:rsidRPr="00E26B13" w:rsidRDefault="00B22375" w:rsidP="00B2237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4C4B" w14:paraId="0D7A83C2" w14:textId="77777777" w:rsidTr="00345119">
        <w:tc>
          <w:tcPr>
            <w:tcW w:w="9576" w:type="dxa"/>
          </w:tcPr>
          <w:p w14:paraId="2C34878B" w14:textId="77777777" w:rsidR="0017725B" w:rsidRDefault="00D15A43" w:rsidP="00B223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40AB19" w14:textId="77777777" w:rsidR="0017725B" w:rsidRDefault="0017725B" w:rsidP="00B22375">
            <w:pPr>
              <w:rPr>
                <w:b/>
                <w:u w:val="single"/>
              </w:rPr>
            </w:pPr>
          </w:p>
          <w:p w14:paraId="1F265B33" w14:textId="1D858294" w:rsidR="008053E8" w:rsidRPr="008053E8" w:rsidRDefault="00D15A43" w:rsidP="00B22375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461F82D" w14:textId="77777777" w:rsidR="0017725B" w:rsidRPr="0017725B" w:rsidRDefault="0017725B" w:rsidP="00B22375">
            <w:pPr>
              <w:rPr>
                <w:b/>
                <w:u w:val="single"/>
              </w:rPr>
            </w:pPr>
          </w:p>
        </w:tc>
      </w:tr>
      <w:tr w:rsidR="00504C4B" w14:paraId="2D1635CC" w14:textId="77777777" w:rsidTr="00345119">
        <w:tc>
          <w:tcPr>
            <w:tcW w:w="9576" w:type="dxa"/>
          </w:tcPr>
          <w:p w14:paraId="301D5FCD" w14:textId="77777777" w:rsidR="008423E4" w:rsidRPr="00A8133F" w:rsidRDefault="00D15A43" w:rsidP="00B2237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1F10965" w14:textId="77777777" w:rsidR="008423E4" w:rsidRDefault="008423E4" w:rsidP="00B22375"/>
          <w:p w14:paraId="6033E74F" w14:textId="423DA880" w:rsidR="008053E8" w:rsidRDefault="00D15A43" w:rsidP="00B223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41CE9425" w14:textId="77777777" w:rsidR="008423E4" w:rsidRPr="00E21FDC" w:rsidRDefault="008423E4" w:rsidP="00B22375">
            <w:pPr>
              <w:rPr>
                <w:b/>
              </w:rPr>
            </w:pPr>
          </w:p>
        </w:tc>
      </w:tr>
      <w:tr w:rsidR="00504C4B" w14:paraId="72D6B209" w14:textId="77777777" w:rsidTr="00345119">
        <w:tc>
          <w:tcPr>
            <w:tcW w:w="9576" w:type="dxa"/>
          </w:tcPr>
          <w:p w14:paraId="481A8B3B" w14:textId="77777777" w:rsidR="008423E4" w:rsidRPr="00A8133F" w:rsidRDefault="00D15A43" w:rsidP="00B2237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5C3225" w14:textId="577FBD69" w:rsidR="008423E4" w:rsidRDefault="008423E4" w:rsidP="00B22375"/>
          <w:p w14:paraId="1BB10227" w14:textId="4F67FD5D" w:rsidR="008423E4" w:rsidRDefault="00D15A43" w:rsidP="00B22375">
            <w:pPr>
              <w:pStyle w:val="Header"/>
              <w:jc w:val="both"/>
            </w:pPr>
            <w:r>
              <w:t xml:space="preserve">H.B. 1242 amends the Labor Code to include </w:t>
            </w:r>
            <w:r w:rsidR="00171FEA" w:rsidRPr="008053E8">
              <w:t>leav</w:t>
            </w:r>
            <w:r w:rsidR="00171FEA">
              <w:t>ing</w:t>
            </w:r>
            <w:r w:rsidR="00171FEA" w:rsidRPr="008053E8">
              <w:t xml:space="preserve"> the workplace to care for </w:t>
            </w:r>
            <w:r w:rsidR="00B32564">
              <w:t>one's</w:t>
            </w:r>
            <w:r w:rsidR="007306E1">
              <w:t xml:space="preserve"> own</w:t>
            </w:r>
            <w:r w:rsidR="00171FEA" w:rsidRPr="008053E8">
              <w:t xml:space="preserve"> minor child due to an unexpected illness, accident, or other unforeseeable event</w:t>
            </w:r>
            <w:r w:rsidR="00171FEA">
              <w:t xml:space="preserve"> </w:t>
            </w:r>
            <w:r w:rsidR="001640BA">
              <w:t xml:space="preserve">among the </w:t>
            </w:r>
            <w:r w:rsidR="00171FEA">
              <w:t>types</w:t>
            </w:r>
            <w:r w:rsidR="001640BA">
              <w:t xml:space="preserve"> of involuntary separation for which an individual is not disqualified from receiving unemployment compensation under the</w:t>
            </w:r>
            <w:r w:rsidR="00FE53D2">
              <w:t xml:space="preserve"> </w:t>
            </w:r>
            <w:r w:rsidR="001640BA">
              <w:t>Texas Unemployment Compensation Ac</w:t>
            </w:r>
            <w:r w:rsidR="00FE53D2">
              <w:t>t</w:t>
            </w:r>
            <w:r w:rsidR="00B32564">
              <w:t xml:space="preserve">, but only if no </w:t>
            </w:r>
            <w:r w:rsidR="003A1ADE">
              <w:t xml:space="preserve">reasonable, </w:t>
            </w:r>
            <w:r w:rsidR="00B32564" w:rsidRPr="008053E8">
              <w:t>alternative care</w:t>
            </w:r>
            <w:r w:rsidR="00B32564">
              <w:t xml:space="preserve"> was</w:t>
            </w:r>
            <w:r w:rsidR="00B32564" w:rsidRPr="008053E8">
              <w:t xml:space="preserve"> available</w:t>
            </w:r>
            <w:r>
              <w:t>.</w:t>
            </w:r>
            <w:r w:rsidR="00F86874">
              <w:t xml:space="preserve"> The bill applies only to </w:t>
            </w:r>
            <w:r w:rsidR="00F86874" w:rsidRPr="00F86874">
              <w:t xml:space="preserve">a claim for unemployment compensation benefits filed with the </w:t>
            </w:r>
            <w:r w:rsidR="00023238">
              <w:t>T</w:t>
            </w:r>
            <w:r w:rsidR="001640BA">
              <w:t xml:space="preserve">exas </w:t>
            </w:r>
            <w:r w:rsidR="00023238">
              <w:t>W</w:t>
            </w:r>
            <w:r w:rsidR="001640BA">
              <w:t xml:space="preserve">orkforce </w:t>
            </w:r>
            <w:r w:rsidR="00023238">
              <w:t>C</w:t>
            </w:r>
            <w:r w:rsidR="001640BA">
              <w:t>ommission</w:t>
            </w:r>
            <w:r w:rsidR="00F86874" w:rsidRPr="00F86874">
              <w:t xml:space="preserve"> on or after the </w:t>
            </w:r>
            <w:r w:rsidR="00F86874">
              <w:t xml:space="preserve">bill's </w:t>
            </w:r>
            <w:r w:rsidR="00F86874" w:rsidRPr="00F86874">
              <w:t>effective date</w:t>
            </w:r>
            <w:r w:rsidR="00F86874">
              <w:t>.</w:t>
            </w:r>
          </w:p>
          <w:p w14:paraId="39F4791A" w14:textId="183AAEC9" w:rsidR="008053E8" w:rsidRPr="00835628" w:rsidRDefault="008053E8" w:rsidP="00B2237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04C4B" w14:paraId="7128A177" w14:textId="77777777" w:rsidTr="00345119">
        <w:tc>
          <w:tcPr>
            <w:tcW w:w="9576" w:type="dxa"/>
          </w:tcPr>
          <w:p w14:paraId="3178EA13" w14:textId="77777777" w:rsidR="008423E4" w:rsidRPr="00A8133F" w:rsidRDefault="00D15A43" w:rsidP="00B2237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B89679" w14:textId="77777777" w:rsidR="008423E4" w:rsidRDefault="008423E4" w:rsidP="00B22375"/>
          <w:p w14:paraId="727162F1" w14:textId="312CFC03" w:rsidR="008423E4" w:rsidRPr="003624F2" w:rsidRDefault="00D15A43" w:rsidP="00B2237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2EDA03B" w14:textId="77777777" w:rsidR="008423E4" w:rsidRPr="00233FDB" w:rsidRDefault="008423E4" w:rsidP="00B22375">
            <w:pPr>
              <w:rPr>
                <w:b/>
              </w:rPr>
            </w:pPr>
          </w:p>
        </w:tc>
      </w:tr>
    </w:tbl>
    <w:p w14:paraId="3EC74E9D" w14:textId="77777777" w:rsidR="008423E4" w:rsidRPr="00BE0E75" w:rsidRDefault="008423E4" w:rsidP="00B22375">
      <w:pPr>
        <w:jc w:val="both"/>
        <w:rPr>
          <w:rFonts w:ascii="Arial" w:hAnsi="Arial"/>
          <w:sz w:val="16"/>
          <w:szCs w:val="16"/>
        </w:rPr>
      </w:pPr>
    </w:p>
    <w:p w14:paraId="7F1FBBA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3E9C" w14:textId="77777777" w:rsidR="00000000" w:rsidRDefault="00D15A43">
      <w:r>
        <w:separator/>
      </w:r>
    </w:p>
  </w:endnote>
  <w:endnote w:type="continuationSeparator" w:id="0">
    <w:p w14:paraId="7ED77C92" w14:textId="77777777" w:rsidR="00000000" w:rsidRDefault="00D1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853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4C4B" w14:paraId="74373B3D" w14:textId="77777777" w:rsidTr="009C1E9A">
      <w:trPr>
        <w:cantSplit/>
      </w:trPr>
      <w:tc>
        <w:tcPr>
          <w:tcW w:w="0" w:type="pct"/>
        </w:tcPr>
        <w:p w14:paraId="47B0C8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13AC9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D235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5336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B5C6F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4C4B" w14:paraId="5DD7E6EF" w14:textId="77777777" w:rsidTr="009C1E9A">
      <w:trPr>
        <w:cantSplit/>
      </w:trPr>
      <w:tc>
        <w:tcPr>
          <w:tcW w:w="0" w:type="pct"/>
        </w:tcPr>
        <w:p w14:paraId="05E878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76560E" w14:textId="10020ACD" w:rsidR="00EC379B" w:rsidRPr="009C1E9A" w:rsidRDefault="00D15A4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22752-D</w:t>
          </w:r>
        </w:p>
      </w:tc>
      <w:tc>
        <w:tcPr>
          <w:tcW w:w="2453" w:type="pct"/>
        </w:tcPr>
        <w:p w14:paraId="50D03040" w14:textId="49DE1E2F" w:rsidR="00EC379B" w:rsidRDefault="00D15A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60A8E">
            <w:t>23.100.5</w:t>
          </w:r>
          <w:r>
            <w:fldChar w:fldCharType="end"/>
          </w:r>
        </w:p>
      </w:tc>
    </w:tr>
    <w:tr w:rsidR="00504C4B" w14:paraId="2B4E9E14" w14:textId="77777777" w:rsidTr="009C1E9A">
      <w:trPr>
        <w:cantSplit/>
      </w:trPr>
      <w:tc>
        <w:tcPr>
          <w:tcW w:w="0" w:type="pct"/>
        </w:tcPr>
        <w:p w14:paraId="3EC336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1F86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E7408D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84F2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4C4B" w14:paraId="009A7A3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131F7D" w14:textId="77777777" w:rsidR="00EC379B" w:rsidRDefault="00D15A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2ABB70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14F709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319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86AB" w14:textId="77777777" w:rsidR="00000000" w:rsidRDefault="00D15A43">
      <w:r>
        <w:separator/>
      </w:r>
    </w:p>
  </w:footnote>
  <w:footnote w:type="continuationSeparator" w:id="0">
    <w:p w14:paraId="7076A4A8" w14:textId="77777777" w:rsidR="00000000" w:rsidRDefault="00D1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148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8B7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F26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23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3D1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929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40BA"/>
    <w:rsid w:val="001664C2"/>
    <w:rsid w:val="00171BF2"/>
    <w:rsid w:val="00171FEA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5D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8D2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0E0"/>
    <w:rsid w:val="002F795D"/>
    <w:rsid w:val="00300823"/>
    <w:rsid w:val="00300D7F"/>
    <w:rsid w:val="00301638"/>
    <w:rsid w:val="00303B0C"/>
    <w:rsid w:val="0030459C"/>
    <w:rsid w:val="0031202B"/>
    <w:rsid w:val="00313DFE"/>
    <w:rsid w:val="003143B2"/>
    <w:rsid w:val="00314821"/>
    <w:rsid w:val="0031483F"/>
    <w:rsid w:val="0031741B"/>
    <w:rsid w:val="00321337"/>
    <w:rsid w:val="00321F2F"/>
    <w:rsid w:val="003226C9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34"/>
    <w:rsid w:val="0038731D"/>
    <w:rsid w:val="00387B60"/>
    <w:rsid w:val="00390098"/>
    <w:rsid w:val="00390E96"/>
    <w:rsid w:val="00392DA1"/>
    <w:rsid w:val="00393718"/>
    <w:rsid w:val="003A0296"/>
    <w:rsid w:val="003A10BC"/>
    <w:rsid w:val="003A1AD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4F5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0A8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C4B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B91"/>
    <w:rsid w:val="005570D2"/>
    <w:rsid w:val="00561528"/>
    <w:rsid w:val="0056153F"/>
    <w:rsid w:val="00561B14"/>
    <w:rsid w:val="00562C87"/>
    <w:rsid w:val="005636BD"/>
    <w:rsid w:val="005666D5"/>
    <w:rsid w:val="005669A7"/>
    <w:rsid w:val="00571768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E2C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E64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32F"/>
    <w:rsid w:val="00724252"/>
    <w:rsid w:val="00727E7A"/>
    <w:rsid w:val="007306E1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DE4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3E8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375"/>
    <w:rsid w:val="00B233BB"/>
    <w:rsid w:val="00B238D6"/>
    <w:rsid w:val="00B25612"/>
    <w:rsid w:val="00B26437"/>
    <w:rsid w:val="00B2678E"/>
    <w:rsid w:val="00B30647"/>
    <w:rsid w:val="00B31F0E"/>
    <w:rsid w:val="00B32564"/>
    <w:rsid w:val="00B347A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1B3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F74"/>
    <w:rsid w:val="00C834CE"/>
    <w:rsid w:val="00C9047F"/>
    <w:rsid w:val="00C91F65"/>
    <w:rsid w:val="00C92310"/>
    <w:rsid w:val="00C95150"/>
    <w:rsid w:val="00C95A73"/>
    <w:rsid w:val="00C961F7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10D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A43"/>
    <w:rsid w:val="00D17E0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764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402"/>
    <w:rsid w:val="00DA6A5C"/>
    <w:rsid w:val="00DB311F"/>
    <w:rsid w:val="00DB53C6"/>
    <w:rsid w:val="00DB59E3"/>
    <w:rsid w:val="00DB6CB6"/>
    <w:rsid w:val="00DB758F"/>
    <w:rsid w:val="00DC1029"/>
    <w:rsid w:val="00DC1F1B"/>
    <w:rsid w:val="00DC3D8F"/>
    <w:rsid w:val="00DC42E8"/>
    <w:rsid w:val="00DC6DBB"/>
    <w:rsid w:val="00DC76C2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1E4B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874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3D2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D0077-8E1F-49BB-813F-82AB8152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5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5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53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53E8"/>
    <w:rPr>
      <w:b/>
      <w:bCs/>
    </w:rPr>
  </w:style>
  <w:style w:type="character" w:styleId="Hyperlink">
    <w:name w:val="Hyperlink"/>
    <w:basedOn w:val="DefaultParagraphFont"/>
    <w:unhideWhenUsed/>
    <w:rsid w:val="001640B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71F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1620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HB01242 (Committee Report (Unamended))</vt:lpstr>
    </vt:vector>
  </TitlesOfParts>
  <Company>State of Texas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22752</dc:subject>
  <dc:creator>State of Texas</dc:creator>
  <dc:description>HB 1242 by Hernandez-(H)Business &amp; Industry</dc:description>
  <cp:lastModifiedBy>Matthew Lee</cp:lastModifiedBy>
  <cp:revision>2</cp:revision>
  <cp:lastPrinted>2003-11-26T17:21:00Z</cp:lastPrinted>
  <dcterms:created xsi:type="dcterms:W3CDTF">2023-04-19T22:39:00Z</dcterms:created>
  <dcterms:modified xsi:type="dcterms:W3CDTF">2023-04-19T22:39:00Z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23.100.5</vt:lpwstr>
  </property>
</Properties>
</file>