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1F43" w:rsidRDefault="00D11F4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A90CCC26759440A82F0A080034F521B"/>
          </w:placeholder>
        </w:sdtPr>
        <w:sdtContent>
          <w:r w:rsidRPr="005C2A78">
            <w:rPr>
              <w:rFonts w:cs="Times New Roman"/>
              <w:b/>
              <w:szCs w:val="24"/>
              <w:u w:val="single"/>
            </w:rPr>
            <w:t>BILL ANALYSIS</w:t>
          </w:r>
        </w:sdtContent>
      </w:sdt>
    </w:p>
    <w:p w:rsidR="00D11F43" w:rsidRPr="00585C31" w:rsidRDefault="00D11F43" w:rsidP="000F1DF9">
      <w:pPr>
        <w:spacing w:after="0" w:line="240" w:lineRule="auto"/>
        <w:rPr>
          <w:rFonts w:cs="Times New Roman"/>
          <w:szCs w:val="24"/>
        </w:rPr>
      </w:pPr>
    </w:p>
    <w:p w:rsidR="00D11F43" w:rsidRPr="00585C31" w:rsidRDefault="00D11F4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1F43" w:rsidTr="00C51F34">
        <w:tc>
          <w:tcPr>
            <w:tcW w:w="2718" w:type="dxa"/>
          </w:tcPr>
          <w:p w:rsidR="00D11F43" w:rsidRPr="005C2A78" w:rsidRDefault="00D11F43" w:rsidP="006D756B">
            <w:pPr>
              <w:rPr>
                <w:rFonts w:cs="Times New Roman"/>
                <w:szCs w:val="24"/>
              </w:rPr>
            </w:pPr>
            <w:sdt>
              <w:sdtPr>
                <w:rPr>
                  <w:rFonts w:cs="Times New Roman"/>
                  <w:szCs w:val="24"/>
                </w:rPr>
                <w:alias w:val="Agency Title"/>
                <w:tag w:val="AgencyTitleContentControl"/>
                <w:id w:val="1920747753"/>
                <w:lock w:val="sdtContentLocked"/>
                <w:placeholder>
                  <w:docPart w:val="D662344BDF634E8093A8E2E807AEE931"/>
                </w:placeholder>
              </w:sdtPr>
              <w:sdtEndPr>
                <w:rPr>
                  <w:rFonts w:cstheme="minorBidi"/>
                  <w:szCs w:val="22"/>
                </w:rPr>
              </w:sdtEndPr>
              <w:sdtContent>
                <w:r>
                  <w:rPr>
                    <w:rFonts w:cs="Times New Roman"/>
                    <w:szCs w:val="24"/>
                  </w:rPr>
                  <w:t>Senate Research Center</w:t>
                </w:r>
              </w:sdtContent>
            </w:sdt>
          </w:p>
        </w:tc>
        <w:tc>
          <w:tcPr>
            <w:tcW w:w="6858" w:type="dxa"/>
          </w:tcPr>
          <w:p w:rsidR="00D11F43" w:rsidRPr="00FF6471" w:rsidRDefault="00D11F43" w:rsidP="000F1DF9">
            <w:pPr>
              <w:jc w:val="right"/>
              <w:rPr>
                <w:rFonts w:cs="Times New Roman"/>
                <w:szCs w:val="24"/>
              </w:rPr>
            </w:pPr>
            <w:sdt>
              <w:sdtPr>
                <w:rPr>
                  <w:rFonts w:cs="Times New Roman"/>
                  <w:szCs w:val="24"/>
                </w:rPr>
                <w:alias w:val="Bill Number"/>
                <w:tag w:val="BillNumberOne"/>
                <w:id w:val="-410784069"/>
                <w:lock w:val="sdtContentLocked"/>
                <w:placeholder>
                  <w:docPart w:val="A35F32D627174BCC9BB3152E8DE9B449"/>
                </w:placeholder>
              </w:sdtPr>
              <w:sdtContent>
                <w:r>
                  <w:rPr>
                    <w:rFonts w:cs="Times New Roman"/>
                    <w:szCs w:val="24"/>
                  </w:rPr>
                  <w:t>H.B. 1337</w:t>
                </w:r>
              </w:sdtContent>
            </w:sdt>
          </w:p>
        </w:tc>
      </w:tr>
      <w:tr w:rsidR="00D11F43" w:rsidTr="00C51F34">
        <w:sdt>
          <w:sdtPr>
            <w:rPr>
              <w:rFonts w:cs="Times New Roman"/>
              <w:szCs w:val="24"/>
            </w:rPr>
            <w:alias w:val="TLCNumber"/>
            <w:tag w:val="TLCNumber"/>
            <w:id w:val="-542600604"/>
            <w:lock w:val="sdtLocked"/>
            <w:placeholder>
              <w:docPart w:val="C0DF1D6F555D4EFBB85D6FE3E2FFED2D"/>
            </w:placeholder>
          </w:sdtPr>
          <w:sdtContent>
            <w:tc>
              <w:tcPr>
                <w:tcW w:w="2718" w:type="dxa"/>
              </w:tcPr>
              <w:p w:rsidR="00D11F43" w:rsidRPr="00C51F34" w:rsidRDefault="00D11F43" w:rsidP="00C51F34">
                <w:pPr>
                  <w:jc w:val="both"/>
                  <w:rPr>
                    <w:rFonts w:eastAsia="Times New Roman" w:cs="Times New Roman"/>
                    <w:szCs w:val="24"/>
                  </w:rPr>
                </w:pPr>
                <w:r w:rsidRPr="00C51F34">
                  <w:rPr>
                    <w:rFonts w:eastAsia="Times New Roman" w:cs="Times New Roman"/>
                    <w:szCs w:val="24"/>
                  </w:rPr>
                  <w:t>88R18902 KBB-F</w:t>
                </w:r>
              </w:p>
            </w:tc>
          </w:sdtContent>
        </w:sdt>
        <w:tc>
          <w:tcPr>
            <w:tcW w:w="6858" w:type="dxa"/>
          </w:tcPr>
          <w:p w:rsidR="00D11F43" w:rsidRPr="005C2A78" w:rsidRDefault="00D11F43" w:rsidP="00073EDD">
            <w:pPr>
              <w:jc w:val="right"/>
              <w:rPr>
                <w:rFonts w:cs="Times New Roman"/>
                <w:szCs w:val="24"/>
              </w:rPr>
            </w:pPr>
            <w:sdt>
              <w:sdtPr>
                <w:rPr>
                  <w:rFonts w:cs="Times New Roman"/>
                  <w:szCs w:val="24"/>
                </w:rPr>
                <w:alias w:val="Author Label"/>
                <w:tag w:val="By"/>
                <w:id w:val="72399597"/>
                <w:lock w:val="sdtLocked"/>
                <w:placeholder>
                  <w:docPart w:val="CD413942F80A498E8AC9DFAB3525BC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447E04E1174E4799B79EB31210758A"/>
                </w:placeholder>
              </w:sdtPr>
              <w:sdtContent>
                <w:r>
                  <w:rPr>
                    <w:rFonts w:cs="Times New Roman"/>
                    <w:szCs w:val="24"/>
                  </w:rPr>
                  <w:t>Hull et al.</w:t>
                </w:r>
              </w:sdtContent>
            </w:sdt>
            <w:sdt>
              <w:sdtPr>
                <w:rPr>
                  <w:rFonts w:cs="Times New Roman"/>
                  <w:szCs w:val="24"/>
                </w:rPr>
                <w:alias w:val="Sponsor"/>
                <w:tag w:val="Sponsor"/>
                <w:id w:val="-2039656131"/>
                <w:lock w:val="sdtContentLocked"/>
                <w:placeholder>
                  <w:docPart w:val="4AED81DDA2E1486E81ED01D3FCC9D814"/>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82255C64C2F948FFA43D088E28A7A8D3"/>
                </w:placeholder>
                <w:showingPlcHdr/>
              </w:sdtPr>
              <w:sdtContent/>
            </w:sdt>
          </w:p>
        </w:tc>
      </w:tr>
      <w:tr w:rsidR="00D11F43" w:rsidTr="00C51F34">
        <w:tc>
          <w:tcPr>
            <w:tcW w:w="2718" w:type="dxa"/>
          </w:tcPr>
          <w:p w:rsidR="00D11F43" w:rsidRPr="00BC7495" w:rsidRDefault="00D11F43" w:rsidP="000F1DF9">
            <w:pPr>
              <w:rPr>
                <w:rFonts w:cs="Times New Roman"/>
                <w:szCs w:val="24"/>
              </w:rPr>
            </w:pPr>
          </w:p>
        </w:tc>
        <w:sdt>
          <w:sdtPr>
            <w:rPr>
              <w:rFonts w:cs="Times New Roman"/>
              <w:szCs w:val="24"/>
            </w:rPr>
            <w:alias w:val="Committee"/>
            <w:tag w:val="Committee"/>
            <w:id w:val="1914272295"/>
            <w:lock w:val="sdtContentLocked"/>
            <w:placeholder>
              <w:docPart w:val="25EE234A590E487DBCAD17E323D424E2"/>
            </w:placeholder>
          </w:sdtPr>
          <w:sdtContent>
            <w:tc>
              <w:tcPr>
                <w:tcW w:w="6858" w:type="dxa"/>
              </w:tcPr>
              <w:p w:rsidR="00D11F43" w:rsidRPr="00FF6471" w:rsidRDefault="00D11F43" w:rsidP="000F1DF9">
                <w:pPr>
                  <w:jc w:val="right"/>
                  <w:rPr>
                    <w:rFonts w:cs="Times New Roman"/>
                    <w:szCs w:val="24"/>
                  </w:rPr>
                </w:pPr>
                <w:r>
                  <w:rPr>
                    <w:rFonts w:cs="Times New Roman"/>
                    <w:szCs w:val="24"/>
                  </w:rPr>
                  <w:t>Health &amp; Human Services</w:t>
                </w:r>
              </w:p>
            </w:tc>
          </w:sdtContent>
        </w:sdt>
      </w:tr>
      <w:tr w:rsidR="00D11F43" w:rsidTr="00C51F34">
        <w:tc>
          <w:tcPr>
            <w:tcW w:w="2718" w:type="dxa"/>
          </w:tcPr>
          <w:p w:rsidR="00D11F43" w:rsidRPr="00BC7495" w:rsidRDefault="00D11F43" w:rsidP="000F1DF9">
            <w:pPr>
              <w:rPr>
                <w:rFonts w:cs="Times New Roman"/>
                <w:szCs w:val="24"/>
              </w:rPr>
            </w:pPr>
          </w:p>
        </w:tc>
        <w:sdt>
          <w:sdtPr>
            <w:rPr>
              <w:rFonts w:cs="Times New Roman"/>
              <w:szCs w:val="24"/>
            </w:rPr>
            <w:alias w:val="Date"/>
            <w:tag w:val="DateContentControl"/>
            <w:id w:val="1178081906"/>
            <w:lock w:val="sdtLocked"/>
            <w:placeholder>
              <w:docPart w:val="E336047897E04FB3921F6AE15AFE3167"/>
            </w:placeholder>
            <w:date w:fullDate="2023-05-05T00:00:00Z">
              <w:dateFormat w:val="M/d/yyyy"/>
              <w:lid w:val="en-US"/>
              <w:storeMappedDataAs w:val="dateTime"/>
              <w:calendar w:val="gregorian"/>
            </w:date>
          </w:sdtPr>
          <w:sdtContent>
            <w:tc>
              <w:tcPr>
                <w:tcW w:w="6858" w:type="dxa"/>
              </w:tcPr>
              <w:p w:rsidR="00D11F43" w:rsidRPr="00FF6471" w:rsidRDefault="00D11F43" w:rsidP="000F1DF9">
                <w:pPr>
                  <w:jc w:val="right"/>
                  <w:rPr>
                    <w:rFonts w:cs="Times New Roman"/>
                    <w:szCs w:val="24"/>
                  </w:rPr>
                </w:pPr>
                <w:r>
                  <w:rPr>
                    <w:rFonts w:cs="Times New Roman"/>
                    <w:szCs w:val="24"/>
                  </w:rPr>
                  <w:t>5/5/2023</w:t>
                </w:r>
              </w:p>
            </w:tc>
          </w:sdtContent>
        </w:sdt>
      </w:tr>
      <w:tr w:rsidR="00D11F43" w:rsidTr="00C51F34">
        <w:tc>
          <w:tcPr>
            <w:tcW w:w="2718" w:type="dxa"/>
          </w:tcPr>
          <w:p w:rsidR="00D11F43" w:rsidRPr="00BC7495" w:rsidRDefault="00D11F43" w:rsidP="000F1DF9">
            <w:pPr>
              <w:rPr>
                <w:rFonts w:cs="Times New Roman"/>
                <w:szCs w:val="24"/>
              </w:rPr>
            </w:pPr>
          </w:p>
        </w:tc>
        <w:sdt>
          <w:sdtPr>
            <w:rPr>
              <w:rFonts w:cs="Times New Roman"/>
              <w:szCs w:val="24"/>
            </w:rPr>
            <w:alias w:val="BA Version"/>
            <w:tag w:val="BAVersion"/>
            <w:id w:val="-1685590809"/>
            <w:lock w:val="sdtContentLocked"/>
            <w:placeholder>
              <w:docPart w:val="471BE48A81F240498ACAB7FD89597702"/>
            </w:placeholder>
          </w:sdtPr>
          <w:sdtContent>
            <w:tc>
              <w:tcPr>
                <w:tcW w:w="6858" w:type="dxa"/>
              </w:tcPr>
              <w:p w:rsidR="00D11F43" w:rsidRPr="00FF6471" w:rsidRDefault="00D11F43" w:rsidP="000F1DF9">
                <w:pPr>
                  <w:jc w:val="right"/>
                  <w:rPr>
                    <w:rFonts w:cs="Times New Roman"/>
                    <w:szCs w:val="24"/>
                  </w:rPr>
                </w:pPr>
                <w:r>
                  <w:rPr>
                    <w:rFonts w:cs="Times New Roman"/>
                    <w:szCs w:val="24"/>
                  </w:rPr>
                  <w:t>Engrossed</w:t>
                </w:r>
              </w:p>
            </w:tc>
          </w:sdtContent>
        </w:sdt>
      </w:tr>
    </w:tbl>
    <w:p w:rsidR="00D11F43" w:rsidRPr="00FF6471" w:rsidRDefault="00D11F43" w:rsidP="000F1DF9">
      <w:pPr>
        <w:spacing w:after="0" w:line="240" w:lineRule="auto"/>
        <w:rPr>
          <w:rFonts w:cs="Times New Roman"/>
          <w:szCs w:val="24"/>
        </w:rPr>
      </w:pPr>
    </w:p>
    <w:p w:rsidR="00D11F43" w:rsidRPr="00FF6471" w:rsidRDefault="00D11F43" w:rsidP="000F1DF9">
      <w:pPr>
        <w:spacing w:after="0" w:line="240" w:lineRule="auto"/>
        <w:rPr>
          <w:rFonts w:cs="Times New Roman"/>
          <w:szCs w:val="24"/>
        </w:rPr>
      </w:pPr>
    </w:p>
    <w:p w:rsidR="00D11F43" w:rsidRPr="00FF6471" w:rsidRDefault="00D11F4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5DF79BFAAF49E7AC9237757AB10BAF"/>
        </w:placeholder>
      </w:sdtPr>
      <w:sdtContent>
        <w:p w:rsidR="00D11F43" w:rsidRDefault="00D11F4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8D777E5DF3B483C8F925858D46E0550"/>
        </w:placeholder>
      </w:sdtPr>
      <w:sdtContent>
        <w:p w:rsidR="00D11F43" w:rsidRDefault="00D11F43" w:rsidP="00E3387A">
          <w:pPr>
            <w:pStyle w:val="NormalWeb"/>
            <w:spacing w:before="0" w:beforeAutospacing="0" w:after="0" w:afterAutospacing="0"/>
            <w:jc w:val="both"/>
            <w:divId w:val="1265577319"/>
            <w:rPr>
              <w:rFonts w:eastAsia="Times New Roman"/>
              <w:bCs/>
            </w:rPr>
          </w:pPr>
        </w:p>
        <w:p w:rsidR="00D11F43" w:rsidRDefault="00D11F43" w:rsidP="00E3387A">
          <w:pPr>
            <w:pStyle w:val="NormalWeb"/>
            <w:spacing w:before="0" w:beforeAutospacing="0" w:after="0" w:afterAutospacing="0"/>
            <w:jc w:val="both"/>
            <w:divId w:val="1265577319"/>
            <w:rPr>
              <w:color w:val="000000"/>
            </w:rPr>
          </w:pPr>
          <w:r w:rsidRPr="00C51F34">
            <w:rPr>
              <w:color w:val="000000"/>
            </w:rPr>
            <w:t xml:space="preserve">Many insurers utilize step therapy requirements in an effort to utilize other alternatives to high cost prescription drugs before covering the most expensive of drugs. When someone has a mental illness, they face a substantially higher risk </w:t>
          </w:r>
          <w:r>
            <w:rPr>
              <w:color w:val="000000"/>
            </w:rPr>
            <w:t xml:space="preserve">of </w:t>
          </w:r>
          <w:r w:rsidRPr="00C51F34">
            <w:rPr>
              <w:color w:val="000000"/>
            </w:rPr>
            <w:t xml:space="preserve">being forced to take prescriptions that might not work for them just because they are less expensive. Although these requirements generate significant savings for the parties involved, </w:t>
          </w:r>
          <w:r>
            <w:rPr>
              <w:color w:val="000000"/>
            </w:rPr>
            <w:t>t</w:t>
          </w:r>
          <w:r w:rsidRPr="00C51F34">
            <w:rPr>
              <w:color w:val="000000"/>
            </w:rPr>
            <w:t>hose who are diagnosed with serious mental illnesses face a considerably higher risk testing out cheaper medications for a certain time period before qualifying for the most expensive, which might work out best.</w:t>
          </w:r>
        </w:p>
        <w:p w:rsidR="00D11F43" w:rsidRPr="00C51F34" w:rsidRDefault="00D11F43" w:rsidP="00E3387A">
          <w:pPr>
            <w:pStyle w:val="NormalWeb"/>
            <w:spacing w:before="0" w:beforeAutospacing="0" w:after="0" w:afterAutospacing="0"/>
            <w:jc w:val="both"/>
            <w:divId w:val="1265577319"/>
            <w:rPr>
              <w:color w:val="000000"/>
            </w:rPr>
          </w:pPr>
        </w:p>
        <w:p w:rsidR="00D11F43" w:rsidRPr="00C51F34" w:rsidRDefault="00D11F43" w:rsidP="00E3387A">
          <w:pPr>
            <w:pStyle w:val="NormalWeb"/>
            <w:spacing w:before="0" w:beforeAutospacing="0" w:after="0" w:afterAutospacing="0"/>
            <w:jc w:val="both"/>
            <w:divId w:val="1265577319"/>
            <w:rPr>
              <w:color w:val="000000"/>
            </w:rPr>
          </w:pPr>
          <w:r w:rsidRPr="00C51F34">
            <w:rPr>
              <w:color w:val="000000"/>
            </w:rPr>
            <w:t>H</w:t>
          </w:r>
          <w:r>
            <w:rPr>
              <w:color w:val="000000"/>
            </w:rPr>
            <w:t>.</w:t>
          </w:r>
          <w:r w:rsidRPr="00C51F34">
            <w:rPr>
              <w:color w:val="000000"/>
            </w:rPr>
            <w:t>B</w:t>
          </w:r>
          <w:r>
            <w:rPr>
              <w:color w:val="000000"/>
            </w:rPr>
            <w:t>.</w:t>
          </w:r>
          <w:r w:rsidRPr="00C51F34">
            <w:rPr>
              <w:color w:val="000000"/>
            </w:rPr>
            <w:t xml:space="preserve"> 1337 </w:t>
          </w:r>
          <w:r>
            <w:rPr>
              <w:color w:val="000000"/>
            </w:rPr>
            <w:t>limits</w:t>
          </w:r>
          <w:r w:rsidRPr="00C51F34">
            <w:rPr>
              <w:color w:val="000000"/>
            </w:rPr>
            <w:t xml:space="preserve"> the authority of health benefit plan issuers to require enrollees in health benefit plans to complete step therapy protocols before the insurer will provide coverage for certain prescription drugs. Also, H.B. 1337 amends the Insurance Code to prohibit health benefit plans from including two specific step therapy protocols in the plan and allow health benefit plan issuers to implement a step therapy protocol if the issuer meets two requirements.</w:t>
          </w:r>
        </w:p>
        <w:p w:rsidR="00D11F43" w:rsidRPr="00D70925" w:rsidRDefault="00D11F43" w:rsidP="00E3387A">
          <w:pPr>
            <w:spacing w:after="0" w:line="240" w:lineRule="auto"/>
            <w:jc w:val="both"/>
            <w:rPr>
              <w:rFonts w:eastAsia="Times New Roman" w:cs="Times New Roman"/>
              <w:bCs/>
              <w:szCs w:val="24"/>
            </w:rPr>
          </w:pPr>
        </w:p>
      </w:sdtContent>
    </w:sdt>
    <w:p w:rsidR="00D11F43" w:rsidRDefault="00D11F4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1337 </w:t>
      </w:r>
      <w:bookmarkStart w:id="1" w:name="AmendsCurrentLaw"/>
      <w:bookmarkEnd w:id="1"/>
      <w:r>
        <w:rPr>
          <w:rFonts w:cs="Times New Roman"/>
          <w:szCs w:val="24"/>
        </w:rPr>
        <w:t>amends current law relating to step therapy protocols required by health benefit plans for coverage of prescription drugs for serious mental illnesses.</w:t>
      </w:r>
    </w:p>
    <w:p w:rsidR="00D11F43" w:rsidRPr="00C51F34" w:rsidRDefault="00D11F43" w:rsidP="000F1DF9">
      <w:pPr>
        <w:spacing w:after="0" w:line="240" w:lineRule="auto"/>
        <w:jc w:val="both"/>
        <w:rPr>
          <w:rFonts w:eastAsia="Times New Roman" w:cs="Times New Roman"/>
          <w:szCs w:val="24"/>
        </w:rPr>
      </w:pPr>
    </w:p>
    <w:p w:rsidR="00D11F43" w:rsidRPr="005C2A78" w:rsidRDefault="00D11F4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576B7BAA544E1EAB238DFA24A21D78"/>
          </w:placeholder>
        </w:sdtPr>
        <w:sdtContent>
          <w:r>
            <w:rPr>
              <w:rFonts w:eastAsia="Times New Roman" w:cs="Times New Roman"/>
              <w:b/>
              <w:szCs w:val="24"/>
              <w:u w:val="single"/>
            </w:rPr>
            <w:t>RULEMAKING AUTHORITY</w:t>
          </w:r>
        </w:sdtContent>
      </w:sdt>
    </w:p>
    <w:p w:rsidR="00D11F43" w:rsidRPr="006529C4" w:rsidRDefault="00D11F43" w:rsidP="00774EC7">
      <w:pPr>
        <w:spacing w:after="0" w:line="240" w:lineRule="auto"/>
        <w:jc w:val="both"/>
        <w:rPr>
          <w:rFonts w:cs="Times New Roman"/>
          <w:szCs w:val="24"/>
        </w:rPr>
      </w:pPr>
    </w:p>
    <w:p w:rsidR="00D11F43" w:rsidRPr="006529C4" w:rsidRDefault="00D11F4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11F43" w:rsidRPr="006529C4" w:rsidRDefault="00D11F43" w:rsidP="00774EC7">
      <w:pPr>
        <w:spacing w:after="0" w:line="240" w:lineRule="auto"/>
        <w:jc w:val="both"/>
        <w:rPr>
          <w:rFonts w:cs="Times New Roman"/>
          <w:szCs w:val="24"/>
        </w:rPr>
      </w:pPr>
    </w:p>
    <w:p w:rsidR="00D11F43" w:rsidRPr="005C2A78" w:rsidRDefault="00D11F4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CD0C1BC4D045F9AD8A03D7D85C9B47"/>
          </w:placeholder>
        </w:sdtPr>
        <w:sdtContent>
          <w:r>
            <w:rPr>
              <w:rFonts w:eastAsia="Times New Roman" w:cs="Times New Roman"/>
              <w:b/>
              <w:szCs w:val="24"/>
              <w:u w:val="single"/>
            </w:rPr>
            <w:t>SECTION BY SECTION ANALYSIS</w:t>
          </w:r>
        </w:sdtContent>
      </w:sdt>
    </w:p>
    <w:p w:rsidR="00D11F43" w:rsidRPr="00C51F34" w:rsidRDefault="00D11F43" w:rsidP="00C51F34">
      <w:pPr>
        <w:spacing w:after="0" w:line="240" w:lineRule="auto"/>
        <w:jc w:val="both"/>
        <w:rPr>
          <w:rFonts w:eastAsia="Times New Roman" w:cs="Times New Roman"/>
          <w:szCs w:val="24"/>
        </w:rPr>
      </w:pPr>
    </w:p>
    <w:p w:rsidR="00D11F43" w:rsidRDefault="00D11F43" w:rsidP="00E3387A">
      <w:pPr>
        <w:spacing w:after="0" w:line="240" w:lineRule="auto"/>
        <w:jc w:val="both"/>
        <w:rPr>
          <w:rFonts w:eastAsia="Times New Roman" w:cs="Times New Roman"/>
          <w:szCs w:val="24"/>
        </w:rPr>
      </w:pPr>
      <w:r w:rsidRPr="00C51F34">
        <w:rPr>
          <w:rFonts w:eastAsia="Times New Roman" w:cs="Times New Roman"/>
          <w:szCs w:val="24"/>
        </w:rPr>
        <w:t xml:space="preserve">SECTION 1. </w:t>
      </w:r>
      <w:r>
        <w:rPr>
          <w:rFonts w:eastAsia="Times New Roman" w:cs="Times New Roman"/>
          <w:szCs w:val="24"/>
        </w:rPr>
        <w:t xml:space="preserve">Amends </w:t>
      </w:r>
      <w:r w:rsidRPr="00C51F34">
        <w:rPr>
          <w:rFonts w:eastAsia="Times New Roman" w:cs="Times New Roman"/>
          <w:szCs w:val="24"/>
        </w:rPr>
        <w:t>Subchapter B, Chapter 1369, Insurance Code, by adding Section 1369.0547</w:t>
      </w:r>
      <w:r>
        <w:rPr>
          <w:rFonts w:eastAsia="Times New Roman" w:cs="Times New Roman"/>
          <w:szCs w:val="24"/>
        </w:rPr>
        <w:t xml:space="preserve">, </w:t>
      </w:r>
      <w:r w:rsidRPr="00C51F34">
        <w:rPr>
          <w:rFonts w:eastAsia="Times New Roman" w:cs="Times New Roman"/>
          <w:szCs w:val="24"/>
        </w:rPr>
        <w:t>as follows:</w:t>
      </w:r>
    </w:p>
    <w:p w:rsidR="00D11F43" w:rsidRPr="00C51F34" w:rsidRDefault="00D11F43" w:rsidP="00E3387A">
      <w:pPr>
        <w:spacing w:after="0" w:line="240" w:lineRule="auto"/>
        <w:jc w:val="both"/>
        <w:rPr>
          <w:rFonts w:eastAsia="Times New Roman" w:cs="Times New Roman"/>
          <w:szCs w:val="24"/>
        </w:rPr>
      </w:pPr>
    </w:p>
    <w:p w:rsidR="00D11F43" w:rsidRDefault="00D11F43" w:rsidP="00E3387A">
      <w:pPr>
        <w:spacing w:after="0" w:line="240" w:lineRule="auto"/>
        <w:ind w:left="720"/>
        <w:jc w:val="both"/>
        <w:rPr>
          <w:rFonts w:eastAsia="Times New Roman" w:cs="Times New Roman"/>
          <w:szCs w:val="24"/>
        </w:rPr>
      </w:pPr>
      <w:r w:rsidRPr="00C51F34">
        <w:rPr>
          <w:rFonts w:eastAsia="Times New Roman" w:cs="Times New Roman"/>
          <w:szCs w:val="24"/>
        </w:rPr>
        <w:t>Sec. 1369.0547.</w:t>
      </w:r>
      <w:r>
        <w:rPr>
          <w:rFonts w:eastAsia="Times New Roman" w:cs="Times New Roman"/>
          <w:szCs w:val="24"/>
        </w:rPr>
        <w:t xml:space="preserve"> </w:t>
      </w:r>
      <w:r w:rsidRPr="00C51F34">
        <w:rPr>
          <w:rFonts w:eastAsia="Times New Roman" w:cs="Times New Roman"/>
          <w:szCs w:val="24"/>
        </w:rPr>
        <w:t xml:space="preserve">STEP THERAPY PROTOCOLS FOR PRESCRIPTION DRUGS TO TREAT SERIOUS MENTAL ILLNESSES. (a) </w:t>
      </w:r>
      <w:r>
        <w:rPr>
          <w:rFonts w:eastAsia="Times New Roman" w:cs="Times New Roman"/>
          <w:szCs w:val="24"/>
        </w:rPr>
        <w:t xml:space="preserve">Defines </w:t>
      </w:r>
      <w:r w:rsidRPr="00C51F34">
        <w:rPr>
          <w:rFonts w:eastAsia="Times New Roman" w:cs="Times New Roman"/>
          <w:szCs w:val="24"/>
        </w:rPr>
        <w:t>"serious  mental illness</w:t>
      </w:r>
      <w:r>
        <w:rPr>
          <w:rFonts w:eastAsia="Times New Roman" w:cs="Times New Roman"/>
          <w:szCs w:val="24"/>
        </w:rPr>
        <w:t>.</w:t>
      </w:r>
      <w:r w:rsidRPr="00C51F34">
        <w:rPr>
          <w:rFonts w:eastAsia="Times New Roman" w:cs="Times New Roman"/>
          <w:szCs w:val="24"/>
        </w:rPr>
        <w:t xml:space="preserve">" </w:t>
      </w:r>
    </w:p>
    <w:p w:rsidR="00D11F43" w:rsidRPr="00C51F34" w:rsidRDefault="00D11F43" w:rsidP="00E3387A">
      <w:pPr>
        <w:spacing w:after="0" w:line="240" w:lineRule="auto"/>
        <w:ind w:left="720"/>
        <w:jc w:val="both"/>
        <w:rPr>
          <w:rFonts w:eastAsia="Times New Roman" w:cs="Times New Roman"/>
          <w:szCs w:val="24"/>
        </w:rPr>
      </w:pPr>
    </w:p>
    <w:p w:rsidR="00D11F43" w:rsidRPr="00C51F34" w:rsidRDefault="00D11F43" w:rsidP="00E3387A">
      <w:pPr>
        <w:spacing w:after="0" w:line="240" w:lineRule="auto"/>
        <w:ind w:left="1440"/>
        <w:jc w:val="both"/>
        <w:rPr>
          <w:rFonts w:eastAsia="Times New Roman" w:cs="Times New Roman"/>
          <w:szCs w:val="24"/>
        </w:rPr>
      </w:pPr>
      <w:r w:rsidRPr="00C51F34">
        <w:rPr>
          <w:rFonts w:eastAsia="Times New Roman" w:cs="Times New Roman"/>
          <w:szCs w:val="24"/>
        </w:rPr>
        <w:t xml:space="preserve">(b) </w:t>
      </w:r>
      <w:r>
        <w:rPr>
          <w:rFonts w:eastAsia="Times New Roman" w:cs="Times New Roman"/>
          <w:szCs w:val="24"/>
        </w:rPr>
        <w:t>Provides that t</w:t>
      </w:r>
      <w:r w:rsidRPr="00C51F34">
        <w:rPr>
          <w:rFonts w:eastAsia="Times New Roman" w:cs="Times New Roman"/>
          <w:szCs w:val="24"/>
        </w:rPr>
        <w:t>his section applies only to a drug prescribed to an enrollee who is 18 years of age or older to treat a diagnosis of a serious mental illness.</w:t>
      </w:r>
    </w:p>
    <w:p w:rsidR="00D11F43" w:rsidRDefault="00D11F43" w:rsidP="00E3387A">
      <w:pPr>
        <w:spacing w:after="0" w:line="240" w:lineRule="auto"/>
        <w:ind w:left="1440"/>
        <w:jc w:val="both"/>
        <w:rPr>
          <w:rFonts w:eastAsia="Times New Roman" w:cs="Times New Roman"/>
          <w:szCs w:val="24"/>
        </w:rPr>
      </w:pPr>
    </w:p>
    <w:p w:rsidR="00D11F43" w:rsidRPr="00C51F34" w:rsidRDefault="00D11F43" w:rsidP="00E3387A">
      <w:pPr>
        <w:spacing w:after="0" w:line="240" w:lineRule="auto"/>
        <w:ind w:left="1440"/>
        <w:jc w:val="both"/>
        <w:rPr>
          <w:rFonts w:eastAsia="Times New Roman" w:cs="Times New Roman"/>
          <w:szCs w:val="24"/>
        </w:rPr>
      </w:pPr>
      <w:r w:rsidRPr="00C51F34">
        <w:rPr>
          <w:rFonts w:eastAsia="Times New Roman" w:cs="Times New Roman"/>
          <w:szCs w:val="24"/>
        </w:rPr>
        <w:t xml:space="preserve">(c) </w:t>
      </w:r>
      <w:r>
        <w:rPr>
          <w:rFonts w:eastAsia="Times New Roman" w:cs="Times New Roman"/>
          <w:szCs w:val="24"/>
        </w:rPr>
        <w:t xml:space="preserve">Prohibits a </w:t>
      </w:r>
      <w:r w:rsidRPr="00C51F34">
        <w:rPr>
          <w:rFonts w:eastAsia="Times New Roman" w:cs="Times New Roman"/>
          <w:szCs w:val="24"/>
        </w:rPr>
        <w:t xml:space="preserve">health benefit plan that provides coverage for prescription drugs to treat a serious mental illness </w:t>
      </w:r>
      <w:r>
        <w:rPr>
          <w:rFonts w:eastAsia="Times New Roman" w:cs="Times New Roman"/>
          <w:szCs w:val="24"/>
        </w:rPr>
        <w:t>from</w:t>
      </w:r>
      <w:r w:rsidRPr="00C51F34">
        <w:rPr>
          <w:rFonts w:eastAsia="Times New Roman" w:cs="Times New Roman"/>
          <w:szCs w:val="24"/>
        </w:rPr>
        <w:t xml:space="preserve"> </w:t>
      </w:r>
      <w:r>
        <w:rPr>
          <w:rFonts w:eastAsia="Times New Roman" w:cs="Times New Roman"/>
          <w:szCs w:val="24"/>
        </w:rPr>
        <w:t>requiring</w:t>
      </w:r>
      <w:r w:rsidRPr="00C51F34">
        <w:rPr>
          <w:rFonts w:eastAsia="Times New Roman" w:cs="Times New Roman"/>
          <w:szCs w:val="24"/>
        </w:rPr>
        <w:t>, before the health benefit plan provides coverage of a prescription drug approved by the United States Food and Drug Administration, that the enrollee:</w:t>
      </w:r>
    </w:p>
    <w:p w:rsidR="00D11F43" w:rsidRDefault="00D11F43" w:rsidP="00E3387A">
      <w:pPr>
        <w:spacing w:after="0" w:line="240" w:lineRule="auto"/>
        <w:ind w:left="2160"/>
        <w:jc w:val="both"/>
        <w:rPr>
          <w:rFonts w:eastAsia="Times New Roman" w:cs="Times New Roman"/>
          <w:szCs w:val="24"/>
        </w:rPr>
      </w:pPr>
    </w:p>
    <w:p w:rsidR="00D11F43" w:rsidRPr="00C51F34" w:rsidRDefault="00D11F43" w:rsidP="00E3387A">
      <w:pPr>
        <w:spacing w:after="0" w:line="240" w:lineRule="auto"/>
        <w:ind w:left="2160"/>
        <w:jc w:val="both"/>
        <w:rPr>
          <w:rFonts w:eastAsia="Times New Roman" w:cs="Times New Roman"/>
          <w:szCs w:val="24"/>
        </w:rPr>
      </w:pPr>
      <w:r w:rsidRPr="00C51F34">
        <w:rPr>
          <w:rFonts w:eastAsia="Times New Roman" w:cs="Times New Roman"/>
          <w:szCs w:val="24"/>
        </w:rPr>
        <w:t>(1) fail to successfully respond to more than one different drug for each drug prescribed, excluding the generic or pharmaceutical equivalent of the prescribed drug; or</w:t>
      </w:r>
    </w:p>
    <w:p w:rsidR="00D11F43" w:rsidRDefault="00D11F43" w:rsidP="00E3387A">
      <w:pPr>
        <w:spacing w:after="0" w:line="240" w:lineRule="auto"/>
        <w:ind w:left="2160"/>
        <w:jc w:val="both"/>
        <w:rPr>
          <w:rFonts w:eastAsia="Times New Roman" w:cs="Times New Roman"/>
          <w:szCs w:val="24"/>
        </w:rPr>
      </w:pPr>
    </w:p>
    <w:p w:rsidR="00D11F43" w:rsidRPr="00C51F34" w:rsidRDefault="00D11F43" w:rsidP="00E3387A">
      <w:pPr>
        <w:spacing w:after="0" w:line="240" w:lineRule="auto"/>
        <w:ind w:left="2160"/>
        <w:jc w:val="both"/>
        <w:rPr>
          <w:rFonts w:eastAsia="Times New Roman" w:cs="Times New Roman"/>
          <w:szCs w:val="24"/>
        </w:rPr>
      </w:pPr>
      <w:r w:rsidRPr="00C51F34">
        <w:rPr>
          <w:rFonts w:eastAsia="Times New Roman" w:cs="Times New Roman"/>
          <w:szCs w:val="24"/>
        </w:rPr>
        <w:t>(2) prove a history of failure of more than one different drug for each drug prescribed, excluding the generic or pharmaceutical equivalent of the prescribed drug.</w:t>
      </w:r>
    </w:p>
    <w:p w:rsidR="00D11F43" w:rsidRDefault="00D11F43" w:rsidP="00E3387A">
      <w:pPr>
        <w:spacing w:after="0" w:line="240" w:lineRule="auto"/>
        <w:ind w:left="1440"/>
        <w:jc w:val="both"/>
        <w:rPr>
          <w:rFonts w:eastAsia="Times New Roman" w:cs="Times New Roman"/>
          <w:szCs w:val="24"/>
        </w:rPr>
      </w:pPr>
    </w:p>
    <w:p w:rsidR="00D11F43" w:rsidRPr="00C51F34" w:rsidRDefault="00D11F43" w:rsidP="00E3387A">
      <w:pPr>
        <w:spacing w:after="0" w:line="240" w:lineRule="auto"/>
        <w:ind w:left="1440"/>
        <w:jc w:val="both"/>
        <w:rPr>
          <w:rFonts w:eastAsia="Times New Roman" w:cs="Times New Roman"/>
          <w:szCs w:val="24"/>
        </w:rPr>
      </w:pPr>
      <w:r w:rsidRPr="00C51F34">
        <w:rPr>
          <w:rFonts w:eastAsia="Times New Roman" w:cs="Times New Roman"/>
          <w:szCs w:val="24"/>
        </w:rPr>
        <w:t>(d)</w:t>
      </w:r>
      <w:r>
        <w:rPr>
          <w:rFonts w:eastAsia="Times New Roman" w:cs="Times New Roman"/>
          <w:szCs w:val="24"/>
        </w:rPr>
        <w:t xml:space="preserve"> Authorizes </w:t>
      </w:r>
      <w:r w:rsidRPr="00C51F34">
        <w:rPr>
          <w:rFonts w:eastAsia="Times New Roman" w:cs="Times New Roman"/>
          <w:szCs w:val="24"/>
        </w:rPr>
        <w:t>a health benefit plan issuer</w:t>
      </w:r>
      <w:r>
        <w:rPr>
          <w:rFonts w:eastAsia="Times New Roman" w:cs="Times New Roman"/>
          <w:szCs w:val="24"/>
        </w:rPr>
        <w:t>, s</w:t>
      </w:r>
      <w:r w:rsidRPr="00C51F34">
        <w:rPr>
          <w:rFonts w:eastAsia="Times New Roman" w:cs="Times New Roman"/>
          <w:szCs w:val="24"/>
        </w:rPr>
        <w:t>ubject to Section 1369.0546</w:t>
      </w:r>
      <w:r>
        <w:rPr>
          <w:rFonts w:eastAsia="Times New Roman" w:cs="Times New Roman"/>
          <w:szCs w:val="24"/>
        </w:rPr>
        <w:t xml:space="preserve"> (Step Therapy Protocol Exception Requests)</w:t>
      </w:r>
      <w:r w:rsidRPr="00C51F34">
        <w:rPr>
          <w:rFonts w:eastAsia="Times New Roman" w:cs="Times New Roman"/>
          <w:szCs w:val="24"/>
        </w:rPr>
        <w:t xml:space="preserve">, </w:t>
      </w:r>
      <w:r>
        <w:rPr>
          <w:rFonts w:eastAsia="Times New Roman" w:cs="Times New Roman"/>
          <w:szCs w:val="24"/>
        </w:rPr>
        <w:t>to</w:t>
      </w:r>
      <w:r w:rsidRPr="00C51F34">
        <w:rPr>
          <w:rFonts w:eastAsia="Times New Roman" w:cs="Times New Roman"/>
          <w:szCs w:val="24"/>
        </w:rPr>
        <w:t xml:space="preserve"> implement a step therapy protocol to require a trial of a generic or pharmaceutical equivalent of a prescribed prescription drug as a condition of continued coverage of the prescribed drug only</w:t>
      </w:r>
      <w:r>
        <w:rPr>
          <w:rFonts w:eastAsia="Times New Roman" w:cs="Times New Roman"/>
          <w:szCs w:val="24"/>
        </w:rPr>
        <w:t xml:space="preserve"> </w:t>
      </w:r>
      <w:r w:rsidRPr="00C51F34">
        <w:rPr>
          <w:rFonts w:eastAsia="Times New Roman" w:cs="Times New Roman"/>
          <w:szCs w:val="24"/>
        </w:rPr>
        <w:t>once in a plan year</w:t>
      </w:r>
      <w:r>
        <w:rPr>
          <w:rFonts w:eastAsia="Times New Roman" w:cs="Times New Roman"/>
          <w:szCs w:val="24"/>
        </w:rPr>
        <w:t xml:space="preserve"> </w:t>
      </w:r>
      <w:r w:rsidRPr="00C51F34">
        <w:rPr>
          <w:rFonts w:eastAsia="Times New Roman" w:cs="Times New Roman"/>
          <w:szCs w:val="24"/>
        </w:rPr>
        <w:t>and</w:t>
      </w:r>
      <w:r>
        <w:rPr>
          <w:rFonts w:eastAsia="Times New Roman" w:cs="Times New Roman"/>
          <w:szCs w:val="24"/>
        </w:rPr>
        <w:t xml:space="preserve"> only </w:t>
      </w:r>
      <w:r w:rsidRPr="00C51F34">
        <w:rPr>
          <w:rFonts w:eastAsia="Times New Roman" w:cs="Times New Roman"/>
          <w:szCs w:val="24"/>
        </w:rPr>
        <w:t>if the generic or pharmaceutical equivalent drug is added to the plan's drug formulary.</w:t>
      </w:r>
    </w:p>
    <w:p w:rsidR="00D11F43" w:rsidRDefault="00D11F43" w:rsidP="00E3387A">
      <w:pPr>
        <w:spacing w:after="0" w:line="240" w:lineRule="auto"/>
        <w:jc w:val="both"/>
        <w:rPr>
          <w:rFonts w:eastAsia="Times New Roman" w:cs="Times New Roman"/>
          <w:szCs w:val="24"/>
        </w:rPr>
      </w:pPr>
    </w:p>
    <w:p w:rsidR="00D11F43" w:rsidRPr="00C51F34" w:rsidRDefault="00D11F43" w:rsidP="00E3387A">
      <w:pPr>
        <w:spacing w:after="0" w:line="240" w:lineRule="auto"/>
        <w:jc w:val="both"/>
        <w:rPr>
          <w:rFonts w:eastAsia="Times New Roman" w:cs="Times New Roman"/>
          <w:szCs w:val="24"/>
        </w:rPr>
      </w:pPr>
      <w:r w:rsidRPr="00C51F34">
        <w:rPr>
          <w:rFonts w:eastAsia="Times New Roman" w:cs="Times New Roman"/>
          <w:szCs w:val="24"/>
        </w:rPr>
        <w:t>SECTION 2.</w:t>
      </w:r>
      <w:r>
        <w:rPr>
          <w:rFonts w:eastAsia="Times New Roman" w:cs="Times New Roman"/>
          <w:szCs w:val="24"/>
        </w:rPr>
        <w:t xml:space="preserve"> Makes application of this Act prospective to </w:t>
      </w:r>
      <w:r w:rsidRPr="00C51F34">
        <w:rPr>
          <w:rFonts w:eastAsia="Times New Roman" w:cs="Times New Roman"/>
          <w:szCs w:val="24"/>
        </w:rPr>
        <w:t xml:space="preserve">January 1, 2024. </w:t>
      </w:r>
    </w:p>
    <w:p w:rsidR="00D11F43" w:rsidRDefault="00D11F43" w:rsidP="00E3387A">
      <w:pPr>
        <w:spacing w:after="0" w:line="240" w:lineRule="auto"/>
        <w:jc w:val="both"/>
        <w:rPr>
          <w:rFonts w:eastAsia="Times New Roman" w:cs="Times New Roman"/>
          <w:szCs w:val="24"/>
        </w:rPr>
      </w:pPr>
    </w:p>
    <w:p w:rsidR="00D11F43" w:rsidRPr="00C8671F" w:rsidRDefault="00D11F43" w:rsidP="00E3387A">
      <w:pPr>
        <w:spacing w:after="0" w:line="240" w:lineRule="auto"/>
        <w:jc w:val="both"/>
        <w:rPr>
          <w:rFonts w:eastAsia="Times New Roman" w:cs="Times New Roman"/>
          <w:szCs w:val="24"/>
        </w:rPr>
      </w:pPr>
      <w:r w:rsidRPr="00C51F34">
        <w:rPr>
          <w:rFonts w:eastAsia="Times New Roman" w:cs="Times New Roman"/>
          <w:szCs w:val="24"/>
        </w:rPr>
        <w:t xml:space="preserve">SECTION 3. </w:t>
      </w:r>
      <w:r>
        <w:rPr>
          <w:rFonts w:eastAsia="Times New Roman" w:cs="Times New Roman"/>
          <w:szCs w:val="24"/>
        </w:rPr>
        <w:t xml:space="preserve">Effective date: </w:t>
      </w:r>
      <w:r w:rsidRPr="00C51F34">
        <w:rPr>
          <w:rFonts w:eastAsia="Times New Roman" w:cs="Times New Roman"/>
          <w:szCs w:val="24"/>
        </w:rPr>
        <w:t>September 1, 2023.</w:t>
      </w:r>
    </w:p>
    <w:sectPr w:rsidR="00D11F4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610A" w:rsidRDefault="0012610A" w:rsidP="000F1DF9">
      <w:pPr>
        <w:spacing w:after="0" w:line="240" w:lineRule="auto"/>
      </w:pPr>
      <w:r>
        <w:separator/>
      </w:r>
    </w:p>
  </w:endnote>
  <w:endnote w:type="continuationSeparator" w:id="0">
    <w:p w:rsidR="0012610A" w:rsidRDefault="001261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261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1F4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1F43">
                <w:rPr>
                  <w:sz w:val="20"/>
                  <w:szCs w:val="20"/>
                </w:rPr>
                <w:t>H.B. 1337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1F4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261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610A" w:rsidRDefault="0012610A" w:rsidP="000F1DF9">
      <w:pPr>
        <w:spacing w:after="0" w:line="240" w:lineRule="auto"/>
      </w:pPr>
      <w:r>
        <w:separator/>
      </w:r>
    </w:p>
  </w:footnote>
  <w:footnote w:type="continuationSeparator" w:id="0">
    <w:p w:rsidR="0012610A" w:rsidRDefault="001261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610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1F4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0B7F5"/>
  <w15:docId w15:val="{A05B1A96-0C6B-49E2-874A-35033B5E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1F4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A90CCC26759440A82F0A080034F521B"/>
        <w:category>
          <w:name w:val="General"/>
          <w:gallery w:val="placeholder"/>
        </w:category>
        <w:types>
          <w:type w:val="bbPlcHdr"/>
        </w:types>
        <w:behaviors>
          <w:behavior w:val="content"/>
        </w:behaviors>
        <w:guid w:val="{DFD62EE4-4889-4688-9B39-56A5DAE9306B}"/>
      </w:docPartPr>
      <w:docPartBody>
        <w:p w:rsidR="00000000" w:rsidRDefault="001765D9"/>
      </w:docPartBody>
    </w:docPart>
    <w:docPart>
      <w:docPartPr>
        <w:name w:val="D662344BDF634E8093A8E2E807AEE931"/>
        <w:category>
          <w:name w:val="General"/>
          <w:gallery w:val="placeholder"/>
        </w:category>
        <w:types>
          <w:type w:val="bbPlcHdr"/>
        </w:types>
        <w:behaviors>
          <w:behavior w:val="content"/>
        </w:behaviors>
        <w:guid w:val="{9A66D7DB-1628-4A16-BC7B-8FFB8E3F4655}"/>
      </w:docPartPr>
      <w:docPartBody>
        <w:p w:rsidR="00000000" w:rsidRDefault="001765D9"/>
      </w:docPartBody>
    </w:docPart>
    <w:docPart>
      <w:docPartPr>
        <w:name w:val="A35F32D627174BCC9BB3152E8DE9B449"/>
        <w:category>
          <w:name w:val="General"/>
          <w:gallery w:val="placeholder"/>
        </w:category>
        <w:types>
          <w:type w:val="bbPlcHdr"/>
        </w:types>
        <w:behaviors>
          <w:behavior w:val="content"/>
        </w:behaviors>
        <w:guid w:val="{32157CB4-68FD-4E69-B794-A289C8FCD315}"/>
      </w:docPartPr>
      <w:docPartBody>
        <w:p w:rsidR="00000000" w:rsidRDefault="001765D9"/>
      </w:docPartBody>
    </w:docPart>
    <w:docPart>
      <w:docPartPr>
        <w:name w:val="C0DF1D6F555D4EFBB85D6FE3E2FFED2D"/>
        <w:category>
          <w:name w:val="General"/>
          <w:gallery w:val="placeholder"/>
        </w:category>
        <w:types>
          <w:type w:val="bbPlcHdr"/>
        </w:types>
        <w:behaviors>
          <w:behavior w:val="content"/>
        </w:behaviors>
        <w:guid w:val="{8AFE7170-956D-4783-B5DA-E9DB77608078}"/>
      </w:docPartPr>
      <w:docPartBody>
        <w:p w:rsidR="00000000" w:rsidRDefault="001765D9"/>
      </w:docPartBody>
    </w:docPart>
    <w:docPart>
      <w:docPartPr>
        <w:name w:val="CD413942F80A498E8AC9DFAB3525BC3C"/>
        <w:category>
          <w:name w:val="General"/>
          <w:gallery w:val="placeholder"/>
        </w:category>
        <w:types>
          <w:type w:val="bbPlcHdr"/>
        </w:types>
        <w:behaviors>
          <w:behavior w:val="content"/>
        </w:behaviors>
        <w:guid w:val="{5FF0A2FA-5448-495D-A1E5-6AF8E65D7BCE}"/>
      </w:docPartPr>
      <w:docPartBody>
        <w:p w:rsidR="00000000" w:rsidRDefault="001765D9"/>
      </w:docPartBody>
    </w:docPart>
    <w:docPart>
      <w:docPartPr>
        <w:name w:val="12447E04E1174E4799B79EB31210758A"/>
        <w:category>
          <w:name w:val="General"/>
          <w:gallery w:val="placeholder"/>
        </w:category>
        <w:types>
          <w:type w:val="bbPlcHdr"/>
        </w:types>
        <w:behaviors>
          <w:behavior w:val="content"/>
        </w:behaviors>
        <w:guid w:val="{328B8DCD-1F1A-4DFB-8C20-A3FCF25FA15A}"/>
      </w:docPartPr>
      <w:docPartBody>
        <w:p w:rsidR="00000000" w:rsidRDefault="001765D9"/>
      </w:docPartBody>
    </w:docPart>
    <w:docPart>
      <w:docPartPr>
        <w:name w:val="4AED81DDA2E1486E81ED01D3FCC9D814"/>
        <w:category>
          <w:name w:val="General"/>
          <w:gallery w:val="placeholder"/>
        </w:category>
        <w:types>
          <w:type w:val="bbPlcHdr"/>
        </w:types>
        <w:behaviors>
          <w:behavior w:val="content"/>
        </w:behaviors>
        <w:guid w:val="{7568FEB4-6586-4748-BCF0-06C7F340D0ED}"/>
      </w:docPartPr>
      <w:docPartBody>
        <w:p w:rsidR="00000000" w:rsidRDefault="001765D9"/>
      </w:docPartBody>
    </w:docPart>
    <w:docPart>
      <w:docPartPr>
        <w:name w:val="82255C64C2F948FFA43D088E28A7A8D3"/>
        <w:category>
          <w:name w:val="General"/>
          <w:gallery w:val="placeholder"/>
        </w:category>
        <w:types>
          <w:type w:val="bbPlcHdr"/>
        </w:types>
        <w:behaviors>
          <w:behavior w:val="content"/>
        </w:behaviors>
        <w:guid w:val="{1666828F-FFB4-44DB-BE3C-9B331A51B384}"/>
      </w:docPartPr>
      <w:docPartBody>
        <w:p w:rsidR="00000000" w:rsidRDefault="001765D9"/>
      </w:docPartBody>
    </w:docPart>
    <w:docPart>
      <w:docPartPr>
        <w:name w:val="25EE234A590E487DBCAD17E323D424E2"/>
        <w:category>
          <w:name w:val="General"/>
          <w:gallery w:val="placeholder"/>
        </w:category>
        <w:types>
          <w:type w:val="bbPlcHdr"/>
        </w:types>
        <w:behaviors>
          <w:behavior w:val="content"/>
        </w:behaviors>
        <w:guid w:val="{725E303B-9AF5-4CA0-BE26-33A696EFADFF}"/>
      </w:docPartPr>
      <w:docPartBody>
        <w:p w:rsidR="00000000" w:rsidRDefault="001765D9"/>
      </w:docPartBody>
    </w:docPart>
    <w:docPart>
      <w:docPartPr>
        <w:name w:val="E336047897E04FB3921F6AE15AFE3167"/>
        <w:category>
          <w:name w:val="General"/>
          <w:gallery w:val="placeholder"/>
        </w:category>
        <w:types>
          <w:type w:val="bbPlcHdr"/>
        </w:types>
        <w:behaviors>
          <w:behavior w:val="content"/>
        </w:behaviors>
        <w:guid w:val="{F70A0240-CBC1-473A-8202-678572EDBA15}"/>
      </w:docPartPr>
      <w:docPartBody>
        <w:p w:rsidR="00000000" w:rsidRDefault="00A26BB8" w:rsidP="00A26BB8">
          <w:pPr>
            <w:pStyle w:val="E336047897E04FB3921F6AE15AFE3167"/>
          </w:pPr>
          <w:r w:rsidRPr="00A30DD1">
            <w:rPr>
              <w:rStyle w:val="PlaceholderText"/>
            </w:rPr>
            <w:t>Click here to enter a date.</w:t>
          </w:r>
        </w:p>
      </w:docPartBody>
    </w:docPart>
    <w:docPart>
      <w:docPartPr>
        <w:name w:val="471BE48A81F240498ACAB7FD89597702"/>
        <w:category>
          <w:name w:val="General"/>
          <w:gallery w:val="placeholder"/>
        </w:category>
        <w:types>
          <w:type w:val="bbPlcHdr"/>
        </w:types>
        <w:behaviors>
          <w:behavior w:val="content"/>
        </w:behaviors>
        <w:guid w:val="{7E64923D-8E57-4E4A-A49C-D0C68E1C1D61}"/>
      </w:docPartPr>
      <w:docPartBody>
        <w:p w:rsidR="00000000" w:rsidRDefault="001765D9"/>
      </w:docPartBody>
    </w:docPart>
    <w:docPart>
      <w:docPartPr>
        <w:name w:val="B05DF79BFAAF49E7AC9237757AB10BAF"/>
        <w:category>
          <w:name w:val="General"/>
          <w:gallery w:val="placeholder"/>
        </w:category>
        <w:types>
          <w:type w:val="bbPlcHdr"/>
        </w:types>
        <w:behaviors>
          <w:behavior w:val="content"/>
        </w:behaviors>
        <w:guid w:val="{244300D5-7681-44ED-81D3-985E0B8D79F6}"/>
      </w:docPartPr>
      <w:docPartBody>
        <w:p w:rsidR="00000000" w:rsidRDefault="001765D9"/>
      </w:docPartBody>
    </w:docPart>
    <w:docPart>
      <w:docPartPr>
        <w:name w:val="58D777E5DF3B483C8F925858D46E0550"/>
        <w:category>
          <w:name w:val="General"/>
          <w:gallery w:val="placeholder"/>
        </w:category>
        <w:types>
          <w:type w:val="bbPlcHdr"/>
        </w:types>
        <w:behaviors>
          <w:behavior w:val="content"/>
        </w:behaviors>
        <w:guid w:val="{76FB6A1B-1B22-4A21-8699-DBA835EC2AB8}"/>
      </w:docPartPr>
      <w:docPartBody>
        <w:p w:rsidR="00000000" w:rsidRDefault="00A26BB8" w:rsidP="00A26BB8">
          <w:pPr>
            <w:pStyle w:val="58D777E5DF3B483C8F925858D46E0550"/>
          </w:pPr>
          <w:r>
            <w:rPr>
              <w:rFonts w:eastAsia="Times New Roman" w:cs="Times New Roman"/>
              <w:bCs/>
              <w:szCs w:val="24"/>
            </w:rPr>
            <w:t xml:space="preserve"> </w:t>
          </w:r>
        </w:p>
      </w:docPartBody>
    </w:docPart>
    <w:docPart>
      <w:docPartPr>
        <w:name w:val="C1576B7BAA544E1EAB238DFA24A21D78"/>
        <w:category>
          <w:name w:val="General"/>
          <w:gallery w:val="placeholder"/>
        </w:category>
        <w:types>
          <w:type w:val="bbPlcHdr"/>
        </w:types>
        <w:behaviors>
          <w:behavior w:val="content"/>
        </w:behaviors>
        <w:guid w:val="{FBFB8374-20EF-4476-A8BD-F39E95B22403}"/>
      </w:docPartPr>
      <w:docPartBody>
        <w:p w:rsidR="00000000" w:rsidRDefault="001765D9"/>
      </w:docPartBody>
    </w:docPart>
    <w:docPart>
      <w:docPartPr>
        <w:name w:val="49CD0C1BC4D045F9AD8A03D7D85C9B47"/>
        <w:category>
          <w:name w:val="General"/>
          <w:gallery w:val="placeholder"/>
        </w:category>
        <w:types>
          <w:type w:val="bbPlcHdr"/>
        </w:types>
        <w:behaviors>
          <w:behavior w:val="content"/>
        </w:behaviors>
        <w:guid w:val="{3AE040E9-3156-4356-BC72-4147315266F4}"/>
      </w:docPartPr>
      <w:docPartBody>
        <w:p w:rsidR="00000000" w:rsidRDefault="001765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65D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6BB8"/>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BB8"/>
    <w:rPr>
      <w:color w:val="808080"/>
    </w:rPr>
  </w:style>
  <w:style w:type="paragraph" w:customStyle="1" w:styleId="E336047897E04FB3921F6AE15AFE3167">
    <w:name w:val="E336047897E04FB3921F6AE15AFE3167"/>
    <w:rsid w:val="00A26BB8"/>
    <w:pPr>
      <w:spacing w:after="160" w:line="259" w:lineRule="auto"/>
    </w:pPr>
  </w:style>
  <w:style w:type="paragraph" w:customStyle="1" w:styleId="58D777E5DF3B483C8F925858D46E0550">
    <w:name w:val="58D777E5DF3B483C8F925858D46E0550"/>
    <w:rsid w:val="00A26BB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482</Words>
  <Characters>2753</Characters>
  <Application>Microsoft Office Word</Application>
  <DocSecurity>0</DocSecurity>
  <Lines>22</Lines>
  <Paragraphs>6</Paragraphs>
  <ScaleCrop>false</ScaleCrop>
  <Company>Texas Legislative Council</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2023-05-08T13:15:00Z</dcterms:modified>
</cp:coreProperties>
</file>

<file path=docProps/custom.xml><?xml version="1.0" encoding="utf-8"?>
<op:Properties xmlns:vt="http://schemas.openxmlformats.org/officeDocument/2006/docPropsVTypes" xmlns:op="http://schemas.openxmlformats.org/officeDocument/2006/custom-properties"/>
</file>