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15D89" w14:paraId="515C7FEA" w14:textId="77777777" w:rsidTr="00345119">
        <w:tc>
          <w:tcPr>
            <w:tcW w:w="9576" w:type="dxa"/>
            <w:noWrap/>
          </w:tcPr>
          <w:p w14:paraId="0FFF5495" w14:textId="77777777" w:rsidR="008423E4" w:rsidRPr="0022177D" w:rsidRDefault="00B94F7E" w:rsidP="00782EFD">
            <w:pPr>
              <w:pStyle w:val="Heading1"/>
            </w:pPr>
            <w:r w:rsidRPr="00631897">
              <w:t>BILL ANALYSIS</w:t>
            </w:r>
          </w:p>
        </w:tc>
      </w:tr>
    </w:tbl>
    <w:p w14:paraId="64A41F27" w14:textId="77777777" w:rsidR="008423E4" w:rsidRPr="0022177D" w:rsidRDefault="008423E4" w:rsidP="00782EFD">
      <w:pPr>
        <w:jc w:val="center"/>
      </w:pPr>
    </w:p>
    <w:p w14:paraId="074C11A2" w14:textId="77777777" w:rsidR="008423E4" w:rsidRPr="00B31F0E" w:rsidRDefault="008423E4" w:rsidP="00782EFD"/>
    <w:p w14:paraId="0C4D2E00" w14:textId="77777777" w:rsidR="008423E4" w:rsidRPr="00742794" w:rsidRDefault="008423E4" w:rsidP="00782EF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15D89" w14:paraId="46984219" w14:textId="77777777" w:rsidTr="00345119">
        <w:tc>
          <w:tcPr>
            <w:tcW w:w="9576" w:type="dxa"/>
          </w:tcPr>
          <w:p w14:paraId="07EA67AE" w14:textId="03BF92F3" w:rsidR="008423E4" w:rsidRPr="00861995" w:rsidRDefault="00B94F7E" w:rsidP="00782EFD">
            <w:pPr>
              <w:jc w:val="right"/>
            </w:pPr>
            <w:r>
              <w:t>C.S.H.B. 1382</w:t>
            </w:r>
          </w:p>
        </w:tc>
      </w:tr>
      <w:tr w:rsidR="00615D89" w14:paraId="788F161D" w14:textId="77777777" w:rsidTr="00345119">
        <w:tc>
          <w:tcPr>
            <w:tcW w:w="9576" w:type="dxa"/>
          </w:tcPr>
          <w:p w14:paraId="5A2C8249" w14:textId="71441895" w:rsidR="008423E4" w:rsidRPr="00861995" w:rsidRDefault="00B94F7E" w:rsidP="00782EFD">
            <w:pPr>
              <w:jc w:val="right"/>
            </w:pPr>
            <w:r>
              <w:t xml:space="preserve">By: </w:t>
            </w:r>
            <w:r w:rsidR="00921CE5">
              <w:t>Hernandez</w:t>
            </w:r>
          </w:p>
        </w:tc>
      </w:tr>
      <w:tr w:rsidR="00615D89" w14:paraId="382AED45" w14:textId="77777777" w:rsidTr="00345119">
        <w:tc>
          <w:tcPr>
            <w:tcW w:w="9576" w:type="dxa"/>
          </w:tcPr>
          <w:p w14:paraId="24505072" w14:textId="34E93A4C" w:rsidR="008423E4" w:rsidRPr="00861995" w:rsidRDefault="00B94F7E" w:rsidP="00782EFD">
            <w:pPr>
              <w:jc w:val="right"/>
            </w:pPr>
            <w:r>
              <w:t>County Affairs</w:t>
            </w:r>
          </w:p>
        </w:tc>
      </w:tr>
      <w:tr w:rsidR="00615D89" w14:paraId="0285AE27" w14:textId="77777777" w:rsidTr="00345119">
        <w:tc>
          <w:tcPr>
            <w:tcW w:w="9576" w:type="dxa"/>
          </w:tcPr>
          <w:p w14:paraId="61DD5152" w14:textId="65284B06" w:rsidR="008423E4" w:rsidRDefault="00B94F7E" w:rsidP="00782EFD">
            <w:pPr>
              <w:jc w:val="right"/>
            </w:pPr>
            <w:r>
              <w:t>Committee Report (Substituted)</w:t>
            </w:r>
          </w:p>
        </w:tc>
      </w:tr>
    </w:tbl>
    <w:p w14:paraId="5D76CF34" w14:textId="77777777" w:rsidR="008423E4" w:rsidRDefault="008423E4" w:rsidP="00782EFD">
      <w:pPr>
        <w:tabs>
          <w:tab w:val="right" w:pos="9360"/>
        </w:tabs>
      </w:pPr>
    </w:p>
    <w:p w14:paraId="31F7F135" w14:textId="77777777" w:rsidR="008423E4" w:rsidRDefault="008423E4" w:rsidP="00782EFD"/>
    <w:p w14:paraId="0FED5DA4" w14:textId="77777777" w:rsidR="008423E4" w:rsidRDefault="008423E4" w:rsidP="00782EF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15D89" w14:paraId="4EA77A4D" w14:textId="77777777" w:rsidTr="00345119">
        <w:tc>
          <w:tcPr>
            <w:tcW w:w="9576" w:type="dxa"/>
          </w:tcPr>
          <w:p w14:paraId="202E18D3" w14:textId="77777777" w:rsidR="008423E4" w:rsidRPr="00A8133F" w:rsidRDefault="00B94F7E" w:rsidP="00782EF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7B0BA1" w14:textId="77777777" w:rsidR="008423E4" w:rsidRDefault="008423E4" w:rsidP="00782EFD"/>
          <w:p w14:paraId="4279E313" w14:textId="170043E5" w:rsidR="008423E4" w:rsidRDefault="00B94F7E" w:rsidP="00782E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Property tax sales and resales, as well as </w:t>
            </w:r>
            <w:r w:rsidR="009D0B7D" w:rsidRPr="009D0B7D">
              <w:t>sale</w:t>
            </w:r>
            <w:r w:rsidR="009D0B7D">
              <w:t>s</w:t>
            </w:r>
            <w:r w:rsidR="009D0B7D" w:rsidRPr="009D0B7D">
              <w:t xml:space="preserve"> of real property taken in execution of a judgment</w:t>
            </w:r>
            <w:r>
              <w:t xml:space="preserve">, have historically been conducted on the same day and at the same venue. While property tax sales and resales can be conducted </w:t>
            </w:r>
            <w:r w:rsidR="009D0B7D">
              <w:t xml:space="preserve">either </w:t>
            </w:r>
            <w:r>
              <w:t>through a</w:t>
            </w:r>
            <w:r w:rsidR="002D63A5">
              <w:t>n</w:t>
            </w:r>
            <w:r>
              <w:t xml:space="preserve"> </w:t>
            </w:r>
            <w:r w:rsidR="002D63A5">
              <w:t>in-person</w:t>
            </w:r>
            <w:r>
              <w:t xml:space="preserve"> auction or an online auction, a </w:t>
            </w:r>
            <w:r w:rsidR="009D0B7D" w:rsidRPr="009D0B7D">
              <w:t>sale of real property taken in execution of a judgment</w:t>
            </w:r>
            <w:r w:rsidR="009D0B7D">
              <w:t xml:space="preserve"> </w:t>
            </w:r>
            <w:r w:rsidR="00954836">
              <w:t>may</w:t>
            </w:r>
            <w:r>
              <w:t xml:space="preserve"> only be offered through a</w:t>
            </w:r>
            <w:r w:rsidR="002D63A5">
              <w:t>n in-person</w:t>
            </w:r>
            <w:r>
              <w:t xml:space="preserve"> auction</w:t>
            </w:r>
            <w:r w:rsidR="00954836">
              <w:t>, leading to</w:t>
            </w:r>
            <w:r>
              <w:t xml:space="preserve"> inefficien</w:t>
            </w:r>
            <w:r w:rsidR="00954836">
              <w:t>cies</w:t>
            </w:r>
            <w:r>
              <w:t xml:space="preserve"> and unnecessary costs to the taxpayers</w:t>
            </w:r>
            <w:r w:rsidR="009D0B7D">
              <w:t xml:space="preserve"> when compared to the potential for the use of an online auction for such a sale</w:t>
            </w:r>
            <w:r>
              <w:t>.</w:t>
            </w:r>
            <w:r w:rsidR="009D0B7D">
              <w:t xml:space="preserve"> </w:t>
            </w:r>
            <w:r w:rsidR="00954836">
              <w:t>C.S.</w:t>
            </w:r>
            <w:r>
              <w:t>H</w:t>
            </w:r>
            <w:r w:rsidR="00954836">
              <w:t>.</w:t>
            </w:r>
            <w:r>
              <w:t>B</w:t>
            </w:r>
            <w:r w:rsidR="00954836">
              <w:t>.</w:t>
            </w:r>
            <w:r w:rsidR="00E174E7">
              <w:t> </w:t>
            </w:r>
            <w:r>
              <w:t xml:space="preserve">1382 seeks to </w:t>
            </w:r>
            <w:r>
              <w:t xml:space="preserve">address this issue by giving </w:t>
            </w:r>
            <w:r w:rsidR="00954836" w:rsidRPr="00954836">
              <w:t>a county commissioners court the option to authorize the officer charged with conducting a public sale of</w:t>
            </w:r>
            <w:r w:rsidR="00954836">
              <w:t xml:space="preserve"> certain</w:t>
            </w:r>
            <w:r w:rsidR="00954836" w:rsidRPr="00954836">
              <w:t xml:space="preserve"> real property taken in execution of a judgment to conduct a</w:t>
            </w:r>
            <w:r w:rsidR="00954836">
              <w:t>n online</w:t>
            </w:r>
            <w:r w:rsidR="00954836" w:rsidRPr="00954836">
              <w:t xml:space="preserve"> auction</w:t>
            </w:r>
            <w:r w:rsidR="002D63A5">
              <w:t xml:space="preserve"> </w:t>
            </w:r>
            <w:r w:rsidR="002D63A5" w:rsidRPr="002D63A5">
              <w:t>as an alternative to conducting an in-person sale</w:t>
            </w:r>
            <w:r w:rsidR="00954836">
              <w:t>.</w:t>
            </w:r>
          </w:p>
          <w:p w14:paraId="59092399" w14:textId="77777777" w:rsidR="008423E4" w:rsidRPr="00E26B13" w:rsidRDefault="008423E4" w:rsidP="00782EFD">
            <w:pPr>
              <w:rPr>
                <w:b/>
              </w:rPr>
            </w:pPr>
          </w:p>
        </w:tc>
      </w:tr>
      <w:tr w:rsidR="00615D89" w14:paraId="7AB5CF01" w14:textId="77777777" w:rsidTr="00345119">
        <w:tc>
          <w:tcPr>
            <w:tcW w:w="9576" w:type="dxa"/>
          </w:tcPr>
          <w:p w14:paraId="0A0BAE06" w14:textId="77777777" w:rsidR="0017725B" w:rsidRDefault="00B94F7E" w:rsidP="00782E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D1FCBAE" w14:textId="77777777" w:rsidR="0017725B" w:rsidRDefault="0017725B" w:rsidP="00782EFD">
            <w:pPr>
              <w:rPr>
                <w:b/>
                <w:u w:val="single"/>
              </w:rPr>
            </w:pPr>
          </w:p>
          <w:p w14:paraId="64F0BE98" w14:textId="02CCA929" w:rsidR="00390F09" w:rsidRPr="00390F09" w:rsidRDefault="00B94F7E" w:rsidP="00782EF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71E1B3A6" w14:textId="77777777" w:rsidR="0017725B" w:rsidRPr="0017725B" w:rsidRDefault="0017725B" w:rsidP="00782EFD">
            <w:pPr>
              <w:rPr>
                <w:b/>
                <w:u w:val="single"/>
              </w:rPr>
            </w:pPr>
          </w:p>
        </w:tc>
      </w:tr>
      <w:tr w:rsidR="00615D89" w14:paraId="72CF9A26" w14:textId="77777777" w:rsidTr="00345119">
        <w:tc>
          <w:tcPr>
            <w:tcW w:w="9576" w:type="dxa"/>
          </w:tcPr>
          <w:p w14:paraId="2BD34231" w14:textId="77777777" w:rsidR="008423E4" w:rsidRPr="00A8133F" w:rsidRDefault="00B94F7E" w:rsidP="00782EF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9F09C5" w14:textId="77777777" w:rsidR="008423E4" w:rsidRDefault="008423E4" w:rsidP="00782EFD"/>
          <w:p w14:paraId="5281C81B" w14:textId="3D14EAC7" w:rsidR="009412E9" w:rsidRDefault="00B94F7E" w:rsidP="00782E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70EEE0F" w14:textId="77777777" w:rsidR="008423E4" w:rsidRPr="00E21FDC" w:rsidRDefault="008423E4" w:rsidP="00782EFD">
            <w:pPr>
              <w:rPr>
                <w:b/>
              </w:rPr>
            </w:pPr>
          </w:p>
        </w:tc>
      </w:tr>
      <w:tr w:rsidR="00615D89" w14:paraId="48422A26" w14:textId="77777777" w:rsidTr="00345119">
        <w:tc>
          <w:tcPr>
            <w:tcW w:w="9576" w:type="dxa"/>
          </w:tcPr>
          <w:p w14:paraId="2159A8CE" w14:textId="77777777" w:rsidR="008423E4" w:rsidRPr="00A8133F" w:rsidRDefault="00B94F7E" w:rsidP="00782EF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7ADAA33" w14:textId="77777777" w:rsidR="008423E4" w:rsidRDefault="008423E4" w:rsidP="00782EFD"/>
          <w:p w14:paraId="2C672552" w14:textId="4105EAFA" w:rsidR="009C36CD" w:rsidRPr="009C36CD" w:rsidRDefault="00B94F7E" w:rsidP="00782E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90F09">
              <w:t xml:space="preserve">H.B. 1382 amends the Civil Practice and Remedies Code to </w:t>
            </w:r>
            <w:r w:rsidR="00A82E0C">
              <w:t xml:space="preserve">give </w:t>
            </w:r>
            <w:r w:rsidR="009412E9">
              <w:t xml:space="preserve">a county </w:t>
            </w:r>
            <w:r w:rsidR="00390F09" w:rsidRPr="00390F09">
              <w:t>commissioners court</w:t>
            </w:r>
            <w:r w:rsidR="009412E9">
              <w:t xml:space="preserve"> </w:t>
            </w:r>
            <w:r w:rsidR="00A82E0C">
              <w:t xml:space="preserve">the option to </w:t>
            </w:r>
            <w:r w:rsidR="00390F09" w:rsidRPr="00390F09">
              <w:t>authoriz</w:t>
            </w:r>
            <w:r w:rsidR="00A82E0C">
              <w:t>e, by official action,</w:t>
            </w:r>
            <w:r w:rsidR="00390F09" w:rsidRPr="00390F09">
              <w:t xml:space="preserve"> the officer charged with conducting a public sale of real property taken in execution</w:t>
            </w:r>
            <w:r w:rsidR="00390F09">
              <w:t xml:space="preserve"> of a judgment</w:t>
            </w:r>
            <w:r w:rsidR="00390F09" w:rsidRPr="00390F09">
              <w:t xml:space="preserve"> to conduct a public auction using online bidding and sale</w:t>
            </w:r>
            <w:r w:rsidR="003B1C99">
              <w:t xml:space="preserve"> as an alternative to conducting an in-person sale</w:t>
            </w:r>
            <w:r w:rsidR="00A82E0C">
              <w:t>, subject to the sa</w:t>
            </w:r>
            <w:r w:rsidR="003B1C99">
              <w:t>me</w:t>
            </w:r>
            <w:r w:rsidR="00A82E0C">
              <w:t xml:space="preserve"> date and time requirements </w:t>
            </w:r>
            <w:r w:rsidR="003B1C99">
              <w:t xml:space="preserve">for </w:t>
            </w:r>
            <w:r w:rsidR="00A82E0C">
              <w:t>in-person sale</w:t>
            </w:r>
            <w:r w:rsidR="003B1C99">
              <w:t>s</w:t>
            </w:r>
            <w:r w:rsidR="00390F09" w:rsidRPr="00390F09">
              <w:t>.</w:t>
            </w:r>
            <w:r w:rsidR="00390F09">
              <w:t xml:space="preserve"> The bill authorizes the commissioners court to adopt rules</w:t>
            </w:r>
            <w:r w:rsidR="00390F09" w:rsidRPr="00390F09">
              <w:t xml:space="preserve"> governing </w:t>
            </w:r>
            <w:r w:rsidR="009412E9">
              <w:t xml:space="preserve">these </w:t>
            </w:r>
            <w:r w:rsidR="00390F09" w:rsidRPr="00390F09">
              <w:t>online auctions</w:t>
            </w:r>
            <w:r w:rsidR="009412E9">
              <w:t xml:space="preserve"> and specifies that the rules</w:t>
            </w:r>
            <w:r w:rsidR="00390F09">
              <w:t xml:space="preserve"> </w:t>
            </w:r>
            <w:r w:rsidR="00390F09" w:rsidRPr="00390F09">
              <w:t xml:space="preserve">take effect on the 90th day after the date the rules are published in the </w:t>
            </w:r>
            <w:r w:rsidR="009412E9">
              <w:t xml:space="preserve">county's </w:t>
            </w:r>
            <w:r w:rsidR="00390F09" w:rsidRPr="00390F09">
              <w:t>real property records.</w:t>
            </w:r>
            <w:r>
              <w:t xml:space="preserve"> </w:t>
            </w:r>
            <w:r w:rsidRPr="00E37444">
              <w:t>The bil</w:t>
            </w:r>
            <w:r w:rsidRPr="0052033C">
              <w:t>l</w:t>
            </w:r>
            <w:r w:rsidRPr="00E37444">
              <w:t xml:space="preserve"> </w:t>
            </w:r>
            <w:r w:rsidR="00E37444">
              <w:t xml:space="preserve">exempts from an online auction </w:t>
            </w:r>
            <w:r w:rsidRPr="0052033C">
              <w:t xml:space="preserve">a sale of real property </w:t>
            </w:r>
            <w:r w:rsidR="00E37444">
              <w:t xml:space="preserve">that is </w:t>
            </w:r>
            <w:r w:rsidR="00E37444" w:rsidRPr="0052033C">
              <w:t xml:space="preserve">under a power of sale conferred by a </w:t>
            </w:r>
            <w:r w:rsidR="00E37444" w:rsidRPr="00E37444">
              <w:t>contract lien</w:t>
            </w:r>
            <w:r w:rsidRPr="00E37444">
              <w:t>.</w:t>
            </w:r>
          </w:p>
          <w:p w14:paraId="0C0F7683" w14:textId="77777777" w:rsidR="008423E4" w:rsidRPr="00835628" w:rsidRDefault="008423E4" w:rsidP="00782EFD">
            <w:pPr>
              <w:rPr>
                <w:b/>
              </w:rPr>
            </w:pPr>
          </w:p>
        </w:tc>
      </w:tr>
      <w:tr w:rsidR="00615D89" w14:paraId="3F2A9DE0" w14:textId="77777777" w:rsidTr="00345119">
        <w:tc>
          <w:tcPr>
            <w:tcW w:w="9576" w:type="dxa"/>
          </w:tcPr>
          <w:p w14:paraId="2D57D43D" w14:textId="77777777" w:rsidR="008423E4" w:rsidRPr="00A8133F" w:rsidRDefault="00B94F7E" w:rsidP="00782EF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D75F93C" w14:textId="77777777" w:rsidR="008423E4" w:rsidRDefault="008423E4" w:rsidP="00782EFD"/>
          <w:p w14:paraId="51E73ACD" w14:textId="03191681" w:rsidR="008423E4" w:rsidRPr="003624F2" w:rsidRDefault="00B94F7E" w:rsidP="00782E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EC7B9AB" w14:textId="77777777" w:rsidR="008423E4" w:rsidRPr="00233FDB" w:rsidRDefault="008423E4" w:rsidP="00782EFD">
            <w:pPr>
              <w:rPr>
                <w:b/>
              </w:rPr>
            </w:pPr>
          </w:p>
        </w:tc>
      </w:tr>
      <w:tr w:rsidR="00615D89" w14:paraId="4927EFE9" w14:textId="77777777" w:rsidTr="00345119">
        <w:tc>
          <w:tcPr>
            <w:tcW w:w="9576" w:type="dxa"/>
          </w:tcPr>
          <w:p w14:paraId="2DB6160B" w14:textId="77777777" w:rsidR="00921CE5" w:rsidRDefault="00B94F7E" w:rsidP="00782EF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9F29B14" w14:textId="77777777" w:rsidR="002703AD" w:rsidRDefault="002703AD" w:rsidP="00782EFD">
            <w:pPr>
              <w:jc w:val="both"/>
            </w:pPr>
          </w:p>
          <w:p w14:paraId="089AA083" w14:textId="1F70DBB0" w:rsidR="002703AD" w:rsidRDefault="00B94F7E" w:rsidP="00782EFD">
            <w:pPr>
              <w:jc w:val="both"/>
            </w:pPr>
            <w:r>
              <w:t xml:space="preserve">While C.S.H.B. 1382 may differ from the </w:t>
            </w:r>
            <w:r>
              <w:t>introduced in minor or nonsubstantive ways, the following summarizes the substantial differences between the introduced and committee substitute versions of the bill.</w:t>
            </w:r>
          </w:p>
          <w:p w14:paraId="47A8A7F5" w14:textId="4BA678D9" w:rsidR="002703AD" w:rsidRDefault="002703AD" w:rsidP="00782EFD">
            <w:pPr>
              <w:jc w:val="both"/>
            </w:pPr>
          </w:p>
          <w:p w14:paraId="4C76FCE4" w14:textId="6A348E53" w:rsidR="0098677F" w:rsidRDefault="00B94F7E" w:rsidP="00782EFD">
            <w:pPr>
              <w:jc w:val="both"/>
            </w:pPr>
            <w:r>
              <w:t>The substitute includes a specification that the execution by which real property subjec</w:t>
            </w:r>
            <w:r>
              <w:t xml:space="preserve">t to public sale was taken is </w:t>
            </w:r>
            <w:r w:rsidR="00D06A18">
              <w:t>an</w:t>
            </w:r>
            <w:r>
              <w:t xml:space="preserve"> execution of a judgment, whereas the introduced did not include this specification.</w:t>
            </w:r>
          </w:p>
          <w:p w14:paraId="5A818AD8" w14:textId="77777777" w:rsidR="0098677F" w:rsidRDefault="0098677F" w:rsidP="00782EFD">
            <w:pPr>
              <w:jc w:val="both"/>
            </w:pPr>
          </w:p>
          <w:p w14:paraId="6E6AD909" w14:textId="5F1AB8D0" w:rsidR="002703AD" w:rsidRDefault="00B94F7E" w:rsidP="00782EFD">
            <w:pPr>
              <w:jc w:val="both"/>
            </w:pPr>
            <w:r>
              <w:t xml:space="preserve">The substitute includes an </w:t>
            </w:r>
            <w:r w:rsidRPr="002703AD">
              <w:t>exempt</w:t>
            </w:r>
            <w:r>
              <w:t>ion</w:t>
            </w:r>
            <w:r w:rsidRPr="002703AD">
              <w:t xml:space="preserve"> from an online auction</w:t>
            </w:r>
            <w:r>
              <w:t xml:space="preserve"> for</w:t>
            </w:r>
            <w:r w:rsidRPr="002703AD">
              <w:t xml:space="preserve"> a sale of real property that is under a power of sale conferred by a contr</w:t>
            </w:r>
            <w:r w:rsidRPr="002703AD">
              <w:t>act lien</w:t>
            </w:r>
            <w:r>
              <w:t>, which did not appear in the introduced.</w:t>
            </w:r>
          </w:p>
          <w:p w14:paraId="2B431FCE" w14:textId="2F0C85ED" w:rsidR="002703AD" w:rsidRPr="002703AD" w:rsidRDefault="002703AD" w:rsidP="00782EFD">
            <w:pPr>
              <w:jc w:val="both"/>
            </w:pPr>
          </w:p>
        </w:tc>
      </w:tr>
      <w:tr w:rsidR="00615D89" w14:paraId="065E1E26" w14:textId="77777777" w:rsidTr="00345119">
        <w:tc>
          <w:tcPr>
            <w:tcW w:w="9576" w:type="dxa"/>
          </w:tcPr>
          <w:p w14:paraId="50EBEFDF" w14:textId="77777777" w:rsidR="00921CE5" w:rsidRPr="009C1E9A" w:rsidRDefault="00921CE5" w:rsidP="00782EFD">
            <w:pPr>
              <w:rPr>
                <w:b/>
                <w:u w:val="single"/>
              </w:rPr>
            </w:pPr>
          </w:p>
        </w:tc>
      </w:tr>
      <w:tr w:rsidR="00615D89" w14:paraId="6E5E53E3" w14:textId="77777777" w:rsidTr="00345119">
        <w:tc>
          <w:tcPr>
            <w:tcW w:w="9576" w:type="dxa"/>
          </w:tcPr>
          <w:p w14:paraId="0A11F7DB" w14:textId="77777777" w:rsidR="00921CE5" w:rsidRPr="00921CE5" w:rsidRDefault="00921CE5" w:rsidP="00782EFD">
            <w:pPr>
              <w:jc w:val="both"/>
            </w:pPr>
          </w:p>
        </w:tc>
      </w:tr>
    </w:tbl>
    <w:p w14:paraId="60F78286" w14:textId="77777777" w:rsidR="008423E4" w:rsidRPr="00BE0E75" w:rsidRDefault="008423E4" w:rsidP="00782EFD">
      <w:pPr>
        <w:jc w:val="both"/>
        <w:rPr>
          <w:rFonts w:ascii="Arial" w:hAnsi="Arial"/>
          <w:sz w:val="16"/>
          <w:szCs w:val="16"/>
        </w:rPr>
      </w:pPr>
    </w:p>
    <w:p w14:paraId="12573AF4" w14:textId="77777777" w:rsidR="004108C3" w:rsidRPr="008423E4" w:rsidRDefault="004108C3" w:rsidP="00782EF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0B45" w14:textId="77777777" w:rsidR="00000000" w:rsidRDefault="00B94F7E">
      <w:r>
        <w:separator/>
      </w:r>
    </w:p>
  </w:endnote>
  <w:endnote w:type="continuationSeparator" w:id="0">
    <w:p w14:paraId="173ED7A2" w14:textId="77777777" w:rsidR="00000000" w:rsidRDefault="00B9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BA5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15D89" w14:paraId="00A5B2E3" w14:textId="77777777" w:rsidTr="009C1E9A">
      <w:trPr>
        <w:cantSplit/>
      </w:trPr>
      <w:tc>
        <w:tcPr>
          <w:tcW w:w="0" w:type="pct"/>
        </w:tcPr>
        <w:p w14:paraId="72BDB4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C3B8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7B5AB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534B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296DC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15D89" w14:paraId="14F3BFB3" w14:textId="77777777" w:rsidTr="009C1E9A">
      <w:trPr>
        <w:cantSplit/>
      </w:trPr>
      <w:tc>
        <w:tcPr>
          <w:tcW w:w="0" w:type="pct"/>
        </w:tcPr>
        <w:p w14:paraId="6FCC52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C88E6BD" w14:textId="6834755B" w:rsidR="00EC379B" w:rsidRPr="009C1E9A" w:rsidRDefault="00B94F7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20043-D</w:t>
          </w:r>
        </w:p>
      </w:tc>
      <w:tc>
        <w:tcPr>
          <w:tcW w:w="2453" w:type="pct"/>
        </w:tcPr>
        <w:p w14:paraId="7B08A01F" w14:textId="2FA6D36A" w:rsidR="00EC379B" w:rsidRDefault="00B94F7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A2B5E">
            <w:t>23.82.602</w:t>
          </w:r>
          <w:r>
            <w:fldChar w:fldCharType="end"/>
          </w:r>
        </w:p>
      </w:tc>
    </w:tr>
    <w:tr w:rsidR="00615D89" w14:paraId="7C6EB71C" w14:textId="77777777" w:rsidTr="009C1E9A">
      <w:trPr>
        <w:cantSplit/>
      </w:trPr>
      <w:tc>
        <w:tcPr>
          <w:tcW w:w="0" w:type="pct"/>
        </w:tcPr>
        <w:p w14:paraId="660DE20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A45878" w14:textId="726E3598" w:rsidR="00EC379B" w:rsidRPr="009C1E9A" w:rsidRDefault="00B94F7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17031</w:t>
          </w:r>
        </w:p>
      </w:tc>
      <w:tc>
        <w:tcPr>
          <w:tcW w:w="2453" w:type="pct"/>
        </w:tcPr>
        <w:p w14:paraId="64E2C31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A633E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15D89" w14:paraId="1B89576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E73BAC9" w14:textId="77777777" w:rsidR="00EC379B" w:rsidRDefault="00B94F7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8D196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EB86B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F25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50C7" w14:textId="77777777" w:rsidR="00000000" w:rsidRDefault="00B94F7E">
      <w:r>
        <w:separator/>
      </w:r>
    </w:p>
  </w:footnote>
  <w:footnote w:type="continuationSeparator" w:id="0">
    <w:p w14:paraId="51D1CF58" w14:textId="77777777" w:rsidR="00000000" w:rsidRDefault="00B9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8FC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BD6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41C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0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D22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5E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9C3"/>
    <w:rsid w:val="001F6B91"/>
    <w:rsid w:val="001F703C"/>
    <w:rsid w:val="00200B9E"/>
    <w:rsid w:val="00200BC5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3AD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7B1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3A5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F09"/>
    <w:rsid w:val="00392DA1"/>
    <w:rsid w:val="00393718"/>
    <w:rsid w:val="003A0296"/>
    <w:rsid w:val="003A10BC"/>
    <w:rsid w:val="003B1501"/>
    <w:rsid w:val="003B185E"/>
    <w:rsid w:val="003B198A"/>
    <w:rsid w:val="003B1C99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0F3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FB4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33C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66A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D89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7C8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D9C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EFD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FA6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C01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1CE5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2E9"/>
    <w:rsid w:val="009418E9"/>
    <w:rsid w:val="00946044"/>
    <w:rsid w:val="0094653B"/>
    <w:rsid w:val="009465AB"/>
    <w:rsid w:val="00946DEE"/>
    <w:rsid w:val="00953499"/>
    <w:rsid w:val="00954836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77F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B7D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443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2E0C"/>
    <w:rsid w:val="00A837A8"/>
    <w:rsid w:val="00A83C36"/>
    <w:rsid w:val="00A932BB"/>
    <w:rsid w:val="00A93579"/>
    <w:rsid w:val="00A93934"/>
    <w:rsid w:val="00A95D51"/>
    <w:rsid w:val="00AA16C5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2FD"/>
    <w:rsid w:val="00AF48B4"/>
    <w:rsid w:val="00AF4923"/>
    <w:rsid w:val="00AF6CFF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A40"/>
    <w:rsid w:val="00B73BB4"/>
    <w:rsid w:val="00B80532"/>
    <w:rsid w:val="00B82039"/>
    <w:rsid w:val="00B82454"/>
    <w:rsid w:val="00B86A4A"/>
    <w:rsid w:val="00B90097"/>
    <w:rsid w:val="00B90999"/>
    <w:rsid w:val="00B91AD7"/>
    <w:rsid w:val="00B92D23"/>
    <w:rsid w:val="00B94F7E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A18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1BE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4E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444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2A6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CFB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F03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1B0"/>
    <w:rsid w:val="00FB73AE"/>
    <w:rsid w:val="00FB7F64"/>
    <w:rsid w:val="00FC51C3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7BF3BE-82BB-4EA7-B259-BB51A8F5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536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36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366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3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366A"/>
    <w:rPr>
      <w:b/>
      <w:bCs/>
    </w:rPr>
  </w:style>
  <w:style w:type="paragraph" w:styleId="Revision">
    <w:name w:val="Revision"/>
    <w:hidden/>
    <w:uiPriority w:val="99"/>
    <w:semiHidden/>
    <w:rsid w:val="00200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2410</Characters>
  <Application>Microsoft Office Word</Application>
  <DocSecurity>4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HB01382 (Committee Report (Substituted))</vt:lpstr>
    </vt:vector>
  </TitlesOfParts>
  <Company>State of Texas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20043</dc:subject>
  <dc:creator>State of Texas</dc:creator>
  <dc:description>HB 1382 by Hernandez-(H)County Affairs (Substitute Document Number: 88R 17031)</dc:description>
  <cp:lastModifiedBy>Matthew Lee</cp:lastModifiedBy>
  <cp:revision>2</cp:revision>
  <cp:lastPrinted>2003-11-26T17:21:00Z</cp:lastPrinted>
  <dcterms:created xsi:type="dcterms:W3CDTF">2023-03-30T19:17:00Z</dcterms:created>
  <dcterms:modified xsi:type="dcterms:W3CDTF">2023-03-30T19:17:00Z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23.82.602</vt:lpwstr>
  </property>
</Properties>
</file>