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C2BEC" w14:paraId="1950CD7F" w14:textId="77777777" w:rsidTr="00345119">
        <w:tc>
          <w:tcPr>
            <w:tcW w:w="9576" w:type="dxa"/>
            <w:noWrap/>
          </w:tcPr>
          <w:p w14:paraId="0788772E" w14:textId="77777777" w:rsidR="008423E4" w:rsidRPr="0022177D" w:rsidRDefault="000C15F0" w:rsidP="009776CF">
            <w:pPr>
              <w:pStyle w:val="Heading1"/>
            </w:pPr>
            <w:r w:rsidRPr="00631897">
              <w:t>BILL ANALYSIS</w:t>
            </w:r>
          </w:p>
        </w:tc>
      </w:tr>
    </w:tbl>
    <w:p w14:paraId="4BE833F0" w14:textId="77777777" w:rsidR="008423E4" w:rsidRPr="0022177D" w:rsidRDefault="008423E4" w:rsidP="009776CF">
      <w:pPr>
        <w:jc w:val="center"/>
      </w:pPr>
    </w:p>
    <w:p w14:paraId="261D5DDF" w14:textId="77777777" w:rsidR="008423E4" w:rsidRPr="00B31F0E" w:rsidRDefault="008423E4" w:rsidP="009776CF"/>
    <w:p w14:paraId="4FA70C20" w14:textId="77777777" w:rsidR="008423E4" w:rsidRPr="00742794" w:rsidRDefault="008423E4" w:rsidP="009776C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C2BEC" w14:paraId="648ADB8D" w14:textId="77777777" w:rsidTr="00345119">
        <w:tc>
          <w:tcPr>
            <w:tcW w:w="9576" w:type="dxa"/>
          </w:tcPr>
          <w:p w14:paraId="568918D7" w14:textId="70A4655E" w:rsidR="008423E4" w:rsidRPr="00861995" w:rsidRDefault="000C15F0" w:rsidP="009776CF">
            <w:pPr>
              <w:jc w:val="right"/>
            </w:pPr>
            <w:r>
              <w:t>H.B. 1427</w:t>
            </w:r>
          </w:p>
        </w:tc>
      </w:tr>
      <w:tr w:rsidR="00DC2BEC" w14:paraId="5E15FA30" w14:textId="77777777" w:rsidTr="00345119">
        <w:tc>
          <w:tcPr>
            <w:tcW w:w="9576" w:type="dxa"/>
          </w:tcPr>
          <w:p w14:paraId="3E159C32" w14:textId="2456D667" w:rsidR="008423E4" w:rsidRPr="00861995" w:rsidRDefault="000C15F0" w:rsidP="009776CF">
            <w:pPr>
              <w:jc w:val="right"/>
            </w:pPr>
            <w:r>
              <w:t xml:space="preserve">By: </w:t>
            </w:r>
            <w:r w:rsidR="0054562B">
              <w:t>Campos</w:t>
            </w:r>
          </w:p>
        </w:tc>
      </w:tr>
      <w:tr w:rsidR="00DC2BEC" w14:paraId="09C93EFC" w14:textId="77777777" w:rsidTr="00345119">
        <w:tc>
          <w:tcPr>
            <w:tcW w:w="9576" w:type="dxa"/>
          </w:tcPr>
          <w:p w14:paraId="0C2BDCFB" w14:textId="190CAF6B" w:rsidR="008423E4" w:rsidRPr="00861995" w:rsidRDefault="000C15F0" w:rsidP="009776CF">
            <w:pPr>
              <w:jc w:val="right"/>
            </w:pPr>
            <w:r>
              <w:t>Criminal Jurisprudence</w:t>
            </w:r>
          </w:p>
        </w:tc>
      </w:tr>
      <w:tr w:rsidR="00DC2BEC" w14:paraId="003BC52E" w14:textId="77777777" w:rsidTr="00345119">
        <w:tc>
          <w:tcPr>
            <w:tcW w:w="9576" w:type="dxa"/>
          </w:tcPr>
          <w:p w14:paraId="08820D10" w14:textId="66CC2594" w:rsidR="008423E4" w:rsidRDefault="000C15F0" w:rsidP="009776CF">
            <w:pPr>
              <w:jc w:val="right"/>
            </w:pPr>
            <w:r>
              <w:t>Committee Report (Unamended)</w:t>
            </w:r>
          </w:p>
        </w:tc>
      </w:tr>
    </w:tbl>
    <w:p w14:paraId="10082931" w14:textId="77777777" w:rsidR="008423E4" w:rsidRDefault="008423E4" w:rsidP="009776CF">
      <w:pPr>
        <w:tabs>
          <w:tab w:val="right" w:pos="9360"/>
        </w:tabs>
      </w:pPr>
    </w:p>
    <w:p w14:paraId="2420E81D" w14:textId="77777777" w:rsidR="008423E4" w:rsidRDefault="008423E4" w:rsidP="009776CF"/>
    <w:p w14:paraId="1D7561EE" w14:textId="77777777" w:rsidR="008423E4" w:rsidRDefault="008423E4" w:rsidP="009776C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C2BEC" w14:paraId="3392317F" w14:textId="77777777" w:rsidTr="00345119">
        <w:tc>
          <w:tcPr>
            <w:tcW w:w="9576" w:type="dxa"/>
          </w:tcPr>
          <w:p w14:paraId="3B3AB8C2" w14:textId="77777777" w:rsidR="008423E4" w:rsidRPr="00A8133F" w:rsidRDefault="000C15F0" w:rsidP="009776C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CEC763" w14:textId="77777777" w:rsidR="008423E4" w:rsidRDefault="008423E4" w:rsidP="009776CF"/>
          <w:p w14:paraId="55C403CB" w14:textId="0E003BB9" w:rsidR="008423E4" w:rsidRDefault="000C15F0" w:rsidP="009776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As technology continues to evolve, there is a need to </w:t>
            </w:r>
            <w:r w:rsidR="008C0D4B">
              <w:t xml:space="preserve">update the law in order to </w:t>
            </w:r>
            <w:r>
              <w:t>address how offensive and harmful</w:t>
            </w:r>
            <w:r w:rsidR="00BB5659">
              <w:t xml:space="preserve"> harassment</w:t>
            </w:r>
            <w:r>
              <w:t xml:space="preserve"> conduct</w:t>
            </w:r>
            <w:r w:rsidR="008C0D4B">
              <w:t xml:space="preserve"> is committed through the use of technology</w:t>
            </w:r>
            <w:r>
              <w:t xml:space="preserve">. </w:t>
            </w:r>
            <w:r w:rsidR="0054562B">
              <w:t xml:space="preserve">Currently, </w:t>
            </w:r>
            <w:r>
              <w:t xml:space="preserve">the offense of harassment does not include making </w:t>
            </w:r>
            <w:r w:rsidR="0054562B">
              <w:t xml:space="preserve">obscene, intimidating, or threatening telephone calls or other electronic communications from temporary </w:t>
            </w:r>
            <w:r w:rsidR="006D3C6D">
              <w:t xml:space="preserve">or disposable </w:t>
            </w:r>
            <w:r w:rsidR="0054562B">
              <w:t xml:space="preserve">telephone numbers. This allows for </w:t>
            </w:r>
            <w:r>
              <w:t xml:space="preserve">such conduct </w:t>
            </w:r>
            <w:r w:rsidR="0054562B">
              <w:t>to continue without criminal punishment and for the continued victimization of both minor and adult Texans. H</w:t>
            </w:r>
            <w:r w:rsidR="008C0D4B">
              <w:t>.</w:t>
            </w:r>
            <w:r w:rsidR="0054562B">
              <w:t>B</w:t>
            </w:r>
            <w:r w:rsidR="008C0D4B">
              <w:t>.</w:t>
            </w:r>
            <w:r w:rsidR="007B13BD">
              <w:t> </w:t>
            </w:r>
            <w:r w:rsidR="0054562B">
              <w:t xml:space="preserve">1427 </w:t>
            </w:r>
            <w:r w:rsidR="008C0D4B">
              <w:t xml:space="preserve">seeks to address </w:t>
            </w:r>
            <w:r w:rsidR="0054562B">
              <w:t xml:space="preserve">this </w:t>
            </w:r>
            <w:r w:rsidR="008C0D4B">
              <w:t xml:space="preserve">issue </w:t>
            </w:r>
            <w:r w:rsidR="0054562B">
              <w:t xml:space="preserve">by </w:t>
            </w:r>
            <w:r w:rsidR="008C0D4B">
              <w:t xml:space="preserve">expanding the conduct that constitutes harassment to include such behavior. </w:t>
            </w:r>
          </w:p>
          <w:p w14:paraId="5BD272FD" w14:textId="77777777" w:rsidR="008423E4" w:rsidRPr="00E26B13" w:rsidRDefault="008423E4" w:rsidP="009776CF">
            <w:pPr>
              <w:rPr>
                <w:b/>
              </w:rPr>
            </w:pPr>
          </w:p>
        </w:tc>
      </w:tr>
      <w:tr w:rsidR="00DC2BEC" w14:paraId="71C26113" w14:textId="77777777" w:rsidTr="00345119">
        <w:tc>
          <w:tcPr>
            <w:tcW w:w="9576" w:type="dxa"/>
          </w:tcPr>
          <w:p w14:paraId="0A81A9F6" w14:textId="77777777" w:rsidR="0017725B" w:rsidRDefault="000C15F0" w:rsidP="009776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61E729" w14:textId="77777777" w:rsidR="0017725B" w:rsidRDefault="0017725B" w:rsidP="009776CF">
            <w:pPr>
              <w:rPr>
                <w:b/>
                <w:u w:val="single"/>
              </w:rPr>
            </w:pPr>
          </w:p>
          <w:p w14:paraId="7B6739F4" w14:textId="42274565" w:rsidR="004B2C1A" w:rsidRPr="004B2C1A" w:rsidRDefault="000C15F0" w:rsidP="009776C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</w:t>
            </w:r>
            <w:r>
              <w:t xml:space="preserve"> supervision, parole, or mandatory supervision.</w:t>
            </w:r>
          </w:p>
          <w:p w14:paraId="6E7DF8E5" w14:textId="77777777" w:rsidR="0017725B" w:rsidRPr="0017725B" w:rsidRDefault="0017725B" w:rsidP="009776CF">
            <w:pPr>
              <w:rPr>
                <w:b/>
                <w:u w:val="single"/>
              </w:rPr>
            </w:pPr>
          </w:p>
        </w:tc>
      </w:tr>
      <w:tr w:rsidR="00DC2BEC" w14:paraId="5A5EC0D6" w14:textId="77777777" w:rsidTr="00345119">
        <w:tc>
          <w:tcPr>
            <w:tcW w:w="9576" w:type="dxa"/>
          </w:tcPr>
          <w:p w14:paraId="491307B8" w14:textId="77777777" w:rsidR="008423E4" w:rsidRPr="00A8133F" w:rsidRDefault="000C15F0" w:rsidP="009776C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1BF462" w14:textId="77777777" w:rsidR="008423E4" w:rsidRDefault="008423E4" w:rsidP="009776CF"/>
          <w:p w14:paraId="3F201417" w14:textId="4CAF9284" w:rsidR="004B2C1A" w:rsidRDefault="000C15F0" w:rsidP="009776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1D053D" w14:textId="77777777" w:rsidR="008423E4" w:rsidRPr="00E21FDC" w:rsidRDefault="008423E4" w:rsidP="009776CF">
            <w:pPr>
              <w:rPr>
                <w:b/>
              </w:rPr>
            </w:pPr>
          </w:p>
        </w:tc>
      </w:tr>
      <w:tr w:rsidR="00DC2BEC" w14:paraId="67B15B26" w14:textId="77777777" w:rsidTr="00345119">
        <w:tc>
          <w:tcPr>
            <w:tcW w:w="9576" w:type="dxa"/>
          </w:tcPr>
          <w:p w14:paraId="0018BD1E" w14:textId="77777777" w:rsidR="008423E4" w:rsidRPr="00A8133F" w:rsidRDefault="000C15F0" w:rsidP="009776C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1BE68A" w14:textId="77777777" w:rsidR="008423E4" w:rsidRDefault="008423E4" w:rsidP="009776CF"/>
          <w:p w14:paraId="5FFC1AA2" w14:textId="5EEF06EF" w:rsidR="006873A6" w:rsidRDefault="000C15F0" w:rsidP="009776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1427 amends the Penal Code to </w:t>
            </w:r>
            <w:r w:rsidR="00D006C1">
              <w:t xml:space="preserve">expand the conduct that constitutes harassment to </w:t>
            </w:r>
            <w:r>
              <w:t xml:space="preserve">include making </w:t>
            </w:r>
            <w:r w:rsidRPr="00CB75CA">
              <w:t>obscene, intimidating, or threatening telephone calls or other electronic communications from a temporary or disposable telephone number provided by an Inte</w:t>
            </w:r>
            <w:r w:rsidRPr="00CB75CA">
              <w:t>rnet application or other technological means</w:t>
            </w:r>
            <w:r>
              <w:t xml:space="preserve"> with</w:t>
            </w:r>
            <w:r w:rsidRPr="00CB75CA">
              <w:t xml:space="preserve"> intent to harass, annoy, alarm, abuse, torment, or embarrass another</w:t>
            </w:r>
            <w:r w:rsidR="004B2C1A">
              <w:t xml:space="preserve"> person</w:t>
            </w:r>
            <w:r>
              <w:t>.</w:t>
            </w:r>
          </w:p>
          <w:p w14:paraId="1F809893" w14:textId="77777777" w:rsidR="006873A6" w:rsidRDefault="006873A6" w:rsidP="009776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9681047" w14:textId="2A7C60F3" w:rsidR="009C36CD" w:rsidRPr="009C36CD" w:rsidRDefault="000C15F0" w:rsidP="009776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1427</w:t>
            </w:r>
            <w:r w:rsidR="00CB75CA">
              <w:t xml:space="preserve"> appl</w:t>
            </w:r>
            <w:r w:rsidR="00D006C1">
              <w:t>ies</w:t>
            </w:r>
            <w:r w:rsidR="00CB75CA">
              <w:t xml:space="preserve"> </w:t>
            </w:r>
            <w:r w:rsidR="00CB75CA" w:rsidRPr="00CB75CA">
              <w:t xml:space="preserve">only to an offense committed on or after the </w:t>
            </w:r>
            <w:r w:rsidR="00CB75CA">
              <w:t xml:space="preserve">bill's </w:t>
            </w:r>
            <w:r w:rsidR="00CB75CA" w:rsidRPr="00CB75CA">
              <w:t>effective date</w:t>
            </w:r>
            <w:r w:rsidR="00CB75CA">
              <w:t>.</w:t>
            </w:r>
            <w:r>
              <w:t xml:space="preserve"> </w:t>
            </w:r>
            <w:r w:rsidRPr="006873A6">
              <w:t>The bill provides for the continuation of</w:t>
            </w:r>
            <w:r w:rsidRPr="006873A6">
              <w:t xml:space="preserve"> the law in effect before the bill's effective date for purposes of an offense, or any element thereof, that occurred before that date.</w:t>
            </w:r>
          </w:p>
          <w:p w14:paraId="08455A99" w14:textId="77777777" w:rsidR="008423E4" w:rsidRPr="00835628" w:rsidRDefault="008423E4" w:rsidP="009776CF">
            <w:pPr>
              <w:rPr>
                <w:b/>
              </w:rPr>
            </w:pPr>
          </w:p>
        </w:tc>
      </w:tr>
      <w:tr w:rsidR="00DC2BEC" w14:paraId="63DB17DC" w14:textId="77777777" w:rsidTr="00345119">
        <w:tc>
          <w:tcPr>
            <w:tcW w:w="9576" w:type="dxa"/>
          </w:tcPr>
          <w:p w14:paraId="1A02AA28" w14:textId="77777777" w:rsidR="008423E4" w:rsidRPr="00A8133F" w:rsidRDefault="000C15F0" w:rsidP="009776C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4682D7" w14:textId="77777777" w:rsidR="008423E4" w:rsidRDefault="008423E4" w:rsidP="009776CF"/>
          <w:p w14:paraId="731668CA" w14:textId="790EA060" w:rsidR="008423E4" w:rsidRPr="003624F2" w:rsidRDefault="000C15F0" w:rsidP="009776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3DBF02CC" w14:textId="77777777" w:rsidR="008423E4" w:rsidRPr="00233FDB" w:rsidRDefault="008423E4" w:rsidP="009776CF">
            <w:pPr>
              <w:rPr>
                <w:b/>
              </w:rPr>
            </w:pPr>
          </w:p>
        </w:tc>
      </w:tr>
    </w:tbl>
    <w:p w14:paraId="672F4543" w14:textId="77777777" w:rsidR="008423E4" w:rsidRPr="00BE0E75" w:rsidRDefault="008423E4" w:rsidP="009776CF">
      <w:pPr>
        <w:jc w:val="both"/>
        <w:rPr>
          <w:rFonts w:ascii="Arial" w:hAnsi="Arial"/>
          <w:sz w:val="16"/>
          <w:szCs w:val="16"/>
        </w:rPr>
      </w:pPr>
    </w:p>
    <w:p w14:paraId="1B80FC3A" w14:textId="77777777" w:rsidR="004108C3" w:rsidRPr="008423E4" w:rsidRDefault="004108C3" w:rsidP="009776C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820F" w14:textId="77777777" w:rsidR="00000000" w:rsidRDefault="000C15F0">
      <w:r>
        <w:separator/>
      </w:r>
    </w:p>
  </w:endnote>
  <w:endnote w:type="continuationSeparator" w:id="0">
    <w:p w14:paraId="4D75F0C8" w14:textId="77777777" w:rsidR="00000000" w:rsidRDefault="000C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2EC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C2BEC" w14:paraId="5580CA7F" w14:textId="77777777" w:rsidTr="009C1E9A">
      <w:trPr>
        <w:cantSplit/>
      </w:trPr>
      <w:tc>
        <w:tcPr>
          <w:tcW w:w="0" w:type="pct"/>
        </w:tcPr>
        <w:p w14:paraId="75F324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CB76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80663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DD76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1A49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2BEC" w14:paraId="2AC1B07B" w14:textId="77777777" w:rsidTr="009C1E9A">
      <w:trPr>
        <w:cantSplit/>
      </w:trPr>
      <w:tc>
        <w:tcPr>
          <w:tcW w:w="0" w:type="pct"/>
        </w:tcPr>
        <w:p w14:paraId="48E53E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98E911" w14:textId="3B56C062" w:rsidR="00EC379B" w:rsidRPr="009C1E9A" w:rsidRDefault="000C15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24501-D</w:t>
          </w:r>
        </w:p>
      </w:tc>
      <w:tc>
        <w:tcPr>
          <w:tcW w:w="2453" w:type="pct"/>
        </w:tcPr>
        <w:p w14:paraId="0E31E242" w14:textId="27853549" w:rsidR="00EC379B" w:rsidRDefault="000C15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0607">
            <w:t>23.109.1878</w:t>
          </w:r>
          <w:r>
            <w:fldChar w:fldCharType="end"/>
          </w:r>
        </w:p>
      </w:tc>
    </w:tr>
    <w:tr w:rsidR="00DC2BEC" w14:paraId="14A7E77C" w14:textId="77777777" w:rsidTr="009C1E9A">
      <w:trPr>
        <w:cantSplit/>
      </w:trPr>
      <w:tc>
        <w:tcPr>
          <w:tcW w:w="0" w:type="pct"/>
        </w:tcPr>
        <w:p w14:paraId="639C227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E4245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654403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30EA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C2BEC" w14:paraId="46D26A6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8684476" w14:textId="77777777" w:rsidR="00EC379B" w:rsidRDefault="000C15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1710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47BB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6A0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F8D8" w14:textId="77777777" w:rsidR="00000000" w:rsidRDefault="000C15F0">
      <w:r>
        <w:separator/>
      </w:r>
    </w:p>
  </w:footnote>
  <w:footnote w:type="continuationSeparator" w:id="0">
    <w:p w14:paraId="7448C51F" w14:textId="77777777" w:rsidR="00000000" w:rsidRDefault="000C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72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1D5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20E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C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E6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15F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05A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A81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50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C1A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62B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5A9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640"/>
    <w:rsid w:val="005E738F"/>
    <w:rsid w:val="005E788B"/>
    <w:rsid w:val="005F1519"/>
    <w:rsid w:val="005F30C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032"/>
    <w:rsid w:val="00685DC9"/>
    <w:rsid w:val="006873A6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C6D"/>
    <w:rsid w:val="006D504F"/>
    <w:rsid w:val="006E0CAC"/>
    <w:rsid w:val="006E1CFB"/>
    <w:rsid w:val="006E1F94"/>
    <w:rsid w:val="006E26C1"/>
    <w:rsid w:val="006E30A8"/>
    <w:rsid w:val="006E45B0"/>
    <w:rsid w:val="006E5692"/>
    <w:rsid w:val="006F292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3B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C00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D4B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E8B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6CF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9DE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FEF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28E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65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607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5E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5CA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6C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3CF"/>
    <w:rsid w:val="00D947B6"/>
    <w:rsid w:val="00D94A53"/>
    <w:rsid w:val="00D97E00"/>
    <w:rsid w:val="00DA00BC"/>
    <w:rsid w:val="00DA0E22"/>
    <w:rsid w:val="00DA1EFA"/>
    <w:rsid w:val="00DA25BB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BEC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E47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BBD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617F54-B5BF-4A15-A82F-B72A1CB6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75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7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75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75CA"/>
    <w:rPr>
      <w:b/>
      <w:bCs/>
    </w:rPr>
  </w:style>
  <w:style w:type="paragraph" w:styleId="Revision">
    <w:name w:val="Revision"/>
    <w:hidden/>
    <w:uiPriority w:val="99"/>
    <w:semiHidden/>
    <w:rsid w:val="00D00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1626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HB01427 (Committee Report (Unamended))</vt:lpstr>
    </vt:vector>
  </TitlesOfParts>
  <Company>State of Texas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24501</dc:subject>
  <dc:creator>State of Texas</dc:creator>
  <dc:description>HB 1427 by Campos-(H)Criminal Jurisprudence</dc:description>
  <cp:lastModifiedBy>Stacey Nicchio</cp:lastModifiedBy>
  <cp:revision>2</cp:revision>
  <cp:lastPrinted>2003-11-26T17:21:00Z</cp:lastPrinted>
  <dcterms:created xsi:type="dcterms:W3CDTF">2023-04-24T23:28:00Z</dcterms:created>
  <dcterms:modified xsi:type="dcterms:W3CDTF">2023-04-24T23:28:00Z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23.109.1878</vt:lpwstr>
  </property>
</Properties>
</file>