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058CF" w14:paraId="4B114856" w14:textId="77777777" w:rsidTr="00345119">
        <w:tc>
          <w:tcPr>
            <w:tcW w:w="9576" w:type="dxa"/>
            <w:noWrap/>
          </w:tcPr>
          <w:p w14:paraId="1E8ABA14" w14:textId="77777777" w:rsidR="008423E4" w:rsidRPr="0022177D" w:rsidRDefault="00EB6337" w:rsidP="00F621B8">
            <w:pPr>
              <w:pStyle w:val="Heading1"/>
            </w:pPr>
            <w:r w:rsidRPr="00631897">
              <w:t>BILL ANALYSIS</w:t>
            </w:r>
          </w:p>
        </w:tc>
      </w:tr>
    </w:tbl>
    <w:p w14:paraId="7110F87C" w14:textId="77777777" w:rsidR="008423E4" w:rsidRPr="0022177D" w:rsidRDefault="008423E4" w:rsidP="00F621B8">
      <w:pPr>
        <w:jc w:val="center"/>
      </w:pPr>
    </w:p>
    <w:p w14:paraId="3319A6CE" w14:textId="77777777" w:rsidR="008423E4" w:rsidRPr="00B31F0E" w:rsidRDefault="008423E4" w:rsidP="00F621B8"/>
    <w:p w14:paraId="7A210D1E" w14:textId="77777777" w:rsidR="008423E4" w:rsidRPr="00742794" w:rsidRDefault="008423E4" w:rsidP="00F621B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058CF" w14:paraId="036B164F" w14:textId="77777777" w:rsidTr="00345119">
        <w:tc>
          <w:tcPr>
            <w:tcW w:w="9576" w:type="dxa"/>
          </w:tcPr>
          <w:p w14:paraId="61012165" w14:textId="442E91B3" w:rsidR="008423E4" w:rsidRPr="00861995" w:rsidRDefault="00EB6337" w:rsidP="00F621B8">
            <w:pPr>
              <w:jc w:val="right"/>
            </w:pPr>
            <w:r>
              <w:t>H.B. 1440</w:t>
            </w:r>
          </w:p>
        </w:tc>
      </w:tr>
      <w:tr w:rsidR="004058CF" w14:paraId="3D22B6AC" w14:textId="77777777" w:rsidTr="00345119">
        <w:tc>
          <w:tcPr>
            <w:tcW w:w="9576" w:type="dxa"/>
          </w:tcPr>
          <w:p w14:paraId="3E43766B" w14:textId="7E66ACE7" w:rsidR="008423E4" w:rsidRPr="00861995" w:rsidRDefault="00EB6337" w:rsidP="00F621B8">
            <w:pPr>
              <w:jc w:val="right"/>
            </w:pPr>
            <w:r>
              <w:t xml:space="preserve">By: </w:t>
            </w:r>
            <w:r w:rsidR="009F57E1">
              <w:t>Button</w:t>
            </w:r>
          </w:p>
        </w:tc>
      </w:tr>
      <w:tr w:rsidR="004058CF" w14:paraId="1B52CC6D" w14:textId="77777777" w:rsidTr="00345119">
        <w:tc>
          <w:tcPr>
            <w:tcW w:w="9576" w:type="dxa"/>
          </w:tcPr>
          <w:p w14:paraId="77C6A91E" w14:textId="6D6F4D01" w:rsidR="008423E4" w:rsidRPr="00861995" w:rsidRDefault="00EB6337" w:rsidP="00F621B8">
            <w:pPr>
              <w:jc w:val="right"/>
            </w:pPr>
            <w:r>
              <w:t>Urban Affairs</w:t>
            </w:r>
          </w:p>
        </w:tc>
      </w:tr>
      <w:tr w:rsidR="004058CF" w14:paraId="0ECF01B6" w14:textId="77777777" w:rsidTr="00345119">
        <w:tc>
          <w:tcPr>
            <w:tcW w:w="9576" w:type="dxa"/>
          </w:tcPr>
          <w:p w14:paraId="5279340F" w14:textId="74086D0F" w:rsidR="008423E4" w:rsidRDefault="00EB6337" w:rsidP="00F621B8">
            <w:pPr>
              <w:jc w:val="right"/>
            </w:pPr>
            <w:r>
              <w:t>Committee Report (Unamended)</w:t>
            </w:r>
          </w:p>
        </w:tc>
      </w:tr>
    </w:tbl>
    <w:p w14:paraId="368169ED" w14:textId="77777777" w:rsidR="008423E4" w:rsidRDefault="008423E4" w:rsidP="00F621B8">
      <w:pPr>
        <w:tabs>
          <w:tab w:val="right" w:pos="9360"/>
        </w:tabs>
      </w:pPr>
    </w:p>
    <w:p w14:paraId="1DC97587" w14:textId="77777777" w:rsidR="008423E4" w:rsidRDefault="008423E4" w:rsidP="00F621B8"/>
    <w:p w14:paraId="54AE7A02" w14:textId="77777777" w:rsidR="008423E4" w:rsidRDefault="008423E4" w:rsidP="00F621B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058CF" w14:paraId="0611760A" w14:textId="77777777" w:rsidTr="00345119">
        <w:tc>
          <w:tcPr>
            <w:tcW w:w="9576" w:type="dxa"/>
          </w:tcPr>
          <w:p w14:paraId="448B80E2" w14:textId="77777777" w:rsidR="008423E4" w:rsidRPr="00A8133F" w:rsidRDefault="00EB6337" w:rsidP="00F621B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6DC35FE" w14:textId="77777777" w:rsidR="008423E4" w:rsidRDefault="008423E4" w:rsidP="00F621B8"/>
          <w:p w14:paraId="2B584468" w14:textId="33683A47" w:rsidR="00D105D3" w:rsidRDefault="00EB6337" w:rsidP="00F62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State law</w:t>
            </w:r>
            <w:r w:rsidRPr="00D73F35">
              <w:t xml:space="preserve"> govern</w:t>
            </w:r>
            <w:r>
              <w:t>ing</w:t>
            </w:r>
            <w:r w:rsidRPr="00D73F35">
              <w:t xml:space="preserve"> </w:t>
            </w:r>
            <w:r>
              <w:t>municipal</w:t>
            </w:r>
            <w:r w:rsidRPr="00D73F35">
              <w:t xml:space="preserve"> purchasing and contracting requires contracts for an amount greater than $50,000 to be awarded through competitive bidding procedures</w:t>
            </w:r>
            <w:r w:rsidR="00092967">
              <w:t xml:space="preserve"> and</w:t>
            </w:r>
            <w:r w:rsidR="00BA49AE">
              <w:t xml:space="preserve"> authorizes a</w:t>
            </w:r>
            <w:r w:rsidRPr="00D73F35">
              <w:t xml:space="preserve"> municipality</w:t>
            </w:r>
            <w:r w:rsidR="00D8493C">
              <w:t>'</w:t>
            </w:r>
            <w:r w:rsidRPr="00D73F35">
              <w:t>s governing body to approve a change order when changes in plans or specifications are nece</w:t>
            </w:r>
            <w:r w:rsidRPr="00D73F35">
              <w:t xml:space="preserve">ssary after </w:t>
            </w:r>
            <w:r w:rsidR="00EE76F8">
              <w:t>the performance of a</w:t>
            </w:r>
            <w:r w:rsidR="00EE76F8" w:rsidRPr="00D73F35">
              <w:t xml:space="preserve"> </w:t>
            </w:r>
            <w:r w:rsidRPr="00D73F35">
              <w:t>contract has be</w:t>
            </w:r>
            <w:r w:rsidR="00EE76F8">
              <w:t>gun</w:t>
            </w:r>
            <w:r w:rsidRPr="00D73F35">
              <w:t xml:space="preserve"> </w:t>
            </w:r>
            <w:r w:rsidR="00EE76F8">
              <w:t>or if it is necessary to decrease or increase the quantity of work to be performed or of materials, equipment, or supplies to be furnished</w:t>
            </w:r>
            <w:r w:rsidRPr="00D73F35">
              <w:t xml:space="preserve">. </w:t>
            </w:r>
            <w:r w:rsidR="00092967">
              <w:t xml:space="preserve">Additionally, </w:t>
            </w:r>
            <w:r w:rsidR="001D098D">
              <w:t>a</w:t>
            </w:r>
            <w:r w:rsidRPr="00D73F35">
              <w:t xml:space="preserve"> municipality</w:t>
            </w:r>
            <w:r w:rsidR="00D8493C">
              <w:t>'</w:t>
            </w:r>
            <w:r w:rsidRPr="00D73F35">
              <w:t xml:space="preserve">s governing body </w:t>
            </w:r>
            <w:r w:rsidR="009A7E22">
              <w:t>may</w:t>
            </w:r>
            <w:r w:rsidR="00BA49AE" w:rsidRPr="00D73F35">
              <w:t xml:space="preserve"> </w:t>
            </w:r>
            <w:r w:rsidRPr="00D73F35">
              <w:t xml:space="preserve">delegate </w:t>
            </w:r>
            <w:r w:rsidR="00EE76F8">
              <w:t>this authority</w:t>
            </w:r>
            <w:r w:rsidRPr="00D73F35">
              <w:t xml:space="preserve"> </w:t>
            </w:r>
            <w:r w:rsidR="00EE76F8" w:rsidRPr="00D73F35">
              <w:t xml:space="preserve">to an authorized administrative official </w:t>
            </w:r>
            <w:r w:rsidR="00EE76F8">
              <w:t xml:space="preserve">with respect to </w:t>
            </w:r>
            <w:r w:rsidRPr="00D73F35">
              <w:t>change orders that involve an amount less than $50,000</w:t>
            </w:r>
            <w:r w:rsidR="00092967">
              <w:t xml:space="preserve">, </w:t>
            </w:r>
            <w:r>
              <w:t>and</w:t>
            </w:r>
            <w:r w:rsidR="001D098D">
              <w:t xml:space="preserve"> municipalities</w:t>
            </w:r>
            <w:r>
              <w:t xml:space="preserve"> with a minimum population</w:t>
            </w:r>
            <w:r w:rsidR="001D098D">
              <w:t xml:space="preserve"> may delegate the approval of change orders that involve a</w:t>
            </w:r>
            <w:r w:rsidR="00EE76F8">
              <w:t xml:space="preserve"> greater amount, which is </w:t>
            </w:r>
            <w:r w:rsidR="001D098D">
              <w:t>$100,000 or less</w:t>
            </w:r>
            <w:r w:rsidRPr="00D73F35">
              <w:t xml:space="preserve">. </w:t>
            </w:r>
          </w:p>
          <w:p w14:paraId="1731541A" w14:textId="77777777" w:rsidR="00D105D3" w:rsidRDefault="00D105D3" w:rsidP="00F62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9102D96" w14:textId="0D01FB0D" w:rsidR="008423E4" w:rsidRDefault="00EB6337" w:rsidP="00F62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73F35">
              <w:t>Current</w:t>
            </w:r>
            <w:r w:rsidR="00BA49AE">
              <w:t>ly,</w:t>
            </w:r>
            <w:r w:rsidRPr="00D73F35">
              <w:t xml:space="preserve"> </w:t>
            </w:r>
            <w:r w:rsidR="00BA49AE">
              <w:t xml:space="preserve">state </w:t>
            </w:r>
            <w:r w:rsidRPr="00D73F35">
              <w:t xml:space="preserve">law does not specify </w:t>
            </w:r>
            <w:r w:rsidR="00EE76F8">
              <w:t xml:space="preserve">whether </w:t>
            </w:r>
            <w:r w:rsidR="00BA49AE">
              <w:t xml:space="preserve">approval </w:t>
            </w:r>
            <w:r w:rsidR="001D098D">
              <w:t xml:space="preserve">for a change order </w:t>
            </w:r>
            <w:r w:rsidR="00EE76F8">
              <w:t>is required</w:t>
            </w:r>
            <w:r w:rsidRPr="00D73F35">
              <w:t xml:space="preserve"> only for contracts subject to competitive bidding procedures or </w:t>
            </w:r>
            <w:r w:rsidR="00EE76F8">
              <w:t>for</w:t>
            </w:r>
            <w:r w:rsidR="00EE76F8" w:rsidRPr="00D73F35">
              <w:t xml:space="preserve"> </w:t>
            </w:r>
            <w:r w:rsidRPr="00D73F35">
              <w:t xml:space="preserve">all </w:t>
            </w:r>
            <w:r w:rsidR="001D098D">
              <w:t>municipal contracts</w:t>
            </w:r>
            <w:r w:rsidRPr="00D73F35">
              <w:t>. Practically</w:t>
            </w:r>
            <w:r w:rsidR="00BA49AE">
              <w:t xml:space="preserve"> speaking</w:t>
            </w:r>
            <w:r w:rsidRPr="00D73F35">
              <w:t xml:space="preserve">, this means approval from </w:t>
            </w:r>
            <w:r w:rsidR="00BA49AE">
              <w:t>a municipality's</w:t>
            </w:r>
            <w:r w:rsidR="00BA49AE" w:rsidRPr="00D73F35">
              <w:t xml:space="preserve"> </w:t>
            </w:r>
            <w:r w:rsidRPr="00D73F35">
              <w:t>governing body</w:t>
            </w:r>
            <w:r w:rsidR="001D098D">
              <w:t xml:space="preserve"> or the</w:t>
            </w:r>
            <w:r w:rsidR="00C61A85">
              <w:t xml:space="preserve"> authorized</w:t>
            </w:r>
            <w:r w:rsidR="001D098D">
              <w:t xml:space="preserve"> administrative official </w:t>
            </w:r>
            <w:r w:rsidR="00BA49AE">
              <w:t xml:space="preserve">is required </w:t>
            </w:r>
            <w:r w:rsidR="00BA49AE" w:rsidRPr="00D73F35">
              <w:t>for any change order</w:t>
            </w:r>
            <w:r w:rsidR="00BA49AE">
              <w:t>,</w:t>
            </w:r>
            <w:r w:rsidRPr="00D73F35">
              <w:t xml:space="preserve"> even if both the change order and corresponding contract involve amounts l</w:t>
            </w:r>
            <w:r w:rsidRPr="00D73F35">
              <w:t>ess than $50,000 and the contract was never required to be awarded through competitive bidding procedures.</w:t>
            </w:r>
            <w:r w:rsidR="00BA49AE">
              <w:t xml:space="preserve"> </w:t>
            </w:r>
            <w:r w:rsidR="00BA49AE" w:rsidRPr="00BA49AE">
              <w:t>H</w:t>
            </w:r>
            <w:r w:rsidR="00543FC9">
              <w:t>.</w:t>
            </w:r>
            <w:r w:rsidR="00BA49AE" w:rsidRPr="00BA49AE">
              <w:t>B</w:t>
            </w:r>
            <w:r w:rsidR="00543FC9">
              <w:t>.</w:t>
            </w:r>
            <w:r w:rsidR="00BA49AE" w:rsidRPr="00BA49AE">
              <w:t xml:space="preserve"> 1440 </w:t>
            </w:r>
            <w:r w:rsidR="00BA49AE">
              <w:t>seeks to remedy this issue and stream</w:t>
            </w:r>
            <w:r w:rsidR="00C61A85">
              <w:t>line</w:t>
            </w:r>
            <w:r w:rsidR="00BA49AE">
              <w:t xml:space="preserve"> the change order approval process for certain municipalities by </w:t>
            </w:r>
            <w:r w:rsidR="00543FC9">
              <w:t xml:space="preserve">limiting the circumstances under which a change order must be approved by a municipality's governing body to </w:t>
            </w:r>
            <w:r w:rsidR="00BA49AE" w:rsidRPr="00BA49AE">
              <w:t xml:space="preserve">only </w:t>
            </w:r>
            <w:r w:rsidR="00543FC9">
              <w:t>when</w:t>
            </w:r>
            <w:r w:rsidR="00BA49AE" w:rsidRPr="00BA49AE">
              <w:t xml:space="preserve"> </w:t>
            </w:r>
            <w:r w:rsidR="00543FC9">
              <w:t xml:space="preserve">the original </w:t>
            </w:r>
            <w:r w:rsidR="00BA49AE" w:rsidRPr="00BA49AE">
              <w:t>contract</w:t>
            </w:r>
            <w:r w:rsidR="00543FC9">
              <w:t xml:space="preserve"> was</w:t>
            </w:r>
            <w:r w:rsidR="00BA49AE" w:rsidRPr="00BA49AE">
              <w:t xml:space="preserve"> awarded through competitive bidding procedures</w:t>
            </w:r>
            <w:r w:rsidR="001D098D">
              <w:t xml:space="preserve"> and to</w:t>
            </w:r>
            <w:r w:rsidR="00BA49AE" w:rsidRPr="00BA49AE">
              <w:t xml:space="preserve"> allow </w:t>
            </w:r>
            <w:r w:rsidR="001D098D">
              <w:t>additional municipalities</w:t>
            </w:r>
            <w:r w:rsidR="001D098D" w:rsidRPr="00BA49AE">
              <w:t xml:space="preserve"> </w:t>
            </w:r>
            <w:r w:rsidR="00BA49AE" w:rsidRPr="00BA49AE">
              <w:t xml:space="preserve">to </w:t>
            </w:r>
            <w:r w:rsidR="001D098D">
              <w:t>delegate the</w:t>
            </w:r>
            <w:r w:rsidR="001D098D" w:rsidRPr="00BA49AE">
              <w:t xml:space="preserve"> </w:t>
            </w:r>
            <w:r w:rsidR="00BA49AE" w:rsidRPr="00BA49AE">
              <w:t>authority</w:t>
            </w:r>
            <w:r w:rsidR="001D098D">
              <w:t xml:space="preserve"> to</w:t>
            </w:r>
            <w:r w:rsidR="00BA49AE" w:rsidRPr="00BA49AE">
              <w:t xml:space="preserve"> approve change orders to public works contracts involving $100,000 or less.</w:t>
            </w:r>
            <w:r w:rsidR="00543FC9">
              <w:t xml:space="preserve"> </w:t>
            </w:r>
          </w:p>
          <w:p w14:paraId="3CB1A4F1" w14:textId="77777777" w:rsidR="008423E4" w:rsidRPr="00E26B13" w:rsidRDefault="008423E4" w:rsidP="00F621B8">
            <w:pPr>
              <w:rPr>
                <w:b/>
              </w:rPr>
            </w:pPr>
          </w:p>
        </w:tc>
      </w:tr>
      <w:tr w:rsidR="004058CF" w14:paraId="6616F43F" w14:textId="77777777" w:rsidTr="00345119">
        <w:tc>
          <w:tcPr>
            <w:tcW w:w="9576" w:type="dxa"/>
          </w:tcPr>
          <w:p w14:paraId="66EA11DB" w14:textId="77777777" w:rsidR="0017725B" w:rsidRDefault="00EB6337" w:rsidP="00F621B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CBBEF8D" w14:textId="77777777" w:rsidR="0017725B" w:rsidRDefault="0017725B" w:rsidP="00F621B8">
            <w:pPr>
              <w:rPr>
                <w:b/>
                <w:u w:val="single"/>
              </w:rPr>
            </w:pPr>
          </w:p>
          <w:p w14:paraId="549A4885" w14:textId="3DDCF1A8" w:rsidR="00EF16C2" w:rsidRPr="00EF16C2" w:rsidRDefault="00EB6337" w:rsidP="00F621B8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</w:t>
            </w:r>
            <w:r>
              <w:t>change the eligibility of a person for community supervision, parole, or mandatory supervision.</w:t>
            </w:r>
          </w:p>
          <w:p w14:paraId="412C932D" w14:textId="77777777" w:rsidR="0017725B" w:rsidRPr="0017725B" w:rsidRDefault="0017725B" w:rsidP="00F621B8">
            <w:pPr>
              <w:rPr>
                <w:b/>
                <w:u w:val="single"/>
              </w:rPr>
            </w:pPr>
          </w:p>
        </w:tc>
      </w:tr>
      <w:tr w:rsidR="004058CF" w14:paraId="1C5B4C2E" w14:textId="77777777" w:rsidTr="00345119">
        <w:tc>
          <w:tcPr>
            <w:tcW w:w="9576" w:type="dxa"/>
          </w:tcPr>
          <w:p w14:paraId="19A4F8FE" w14:textId="77777777" w:rsidR="008423E4" w:rsidRPr="00A8133F" w:rsidRDefault="00EB6337" w:rsidP="00F621B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8F0F586" w14:textId="77777777" w:rsidR="008423E4" w:rsidRDefault="008423E4" w:rsidP="00F621B8"/>
          <w:p w14:paraId="7A7A7B03" w14:textId="47CE1734" w:rsidR="00EF16C2" w:rsidRDefault="00EB6337" w:rsidP="00F62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</w:t>
            </w:r>
            <w:r>
              <w:t>t, agency, or institution.</w:t>
            </w:r>
          </w:p>
          <w:p w14:paraId="700C2102" w14:textId="77777777" w:rsidR="008423E4" w:rsidRPr="00E21FDC" w:rsidRDefault="008423E4" w:rsidP="00F621B8">
            <w:pPr>
              <w:rPr>
                <w:b/>
              </w:rPr>
            </w:pPr>
          </w:p>
        </w:tc>
      </w:tr>
      <w:tr w:rsidR="004058CF" w14:paraId="588ADCE7" w14:textId="77777777" w:rsidTr="00345119">
        <w:tc>
          <w:tcPr>
            <w:tcW w:w="9576" w:type="dxa"/>
          </w:tcPr>
          <w:p w14:paraId="75863D53" w14:textId="77777777" w:rsidR="008423E4" w:rsidRPr="00A8133F" w:rsidRDefault="00EB6337" w:rsidP="00F621B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9EB9755" w14:textId="77777777" w:rsidR="008423E4" w:rsidRDefault="008423E4" w:rsidP="00F621B8"/>
          <w:p w14:paraId="1E196D3A" w14:textId="142F03F1" w:rsidR="009C36CD" w:rsidRPr="009C36CD" w:rsidRDefault="00EB6337" w:rsidP="00F62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1440 amends the Local Government Code to </w:t>
            </w:r>
            <w:r w:rsidR="00432128">
              <w:t>limit the applicability of</w:t>
            </w:r>
            <w:r w:rsidR="00251BB2">
              <w:t xml:space="preserve"> provisions governing change orders for certain municipal contracts to a contract </w:t>
            </w:r>
            <w:r w:rsidR="00403B3E" w:rsidRPr="00403B3E">
              <w:t>that requires an expenditure of more than $50,000 from one or more municipal funds</w:t>
            </w:r>
            <w:r w:rsidR="00432128">
              <w:t xml:space="preserve"> and</w:t>
            </w:r>
            <w:r w:rsidR="00403B3E">
              <w:t xml:space="preserve"> that is </w:t>
            </w:r>
            <w:r w:rsidR="00251BB2">
              <w:t>awarded through a competitive procedure</w:t>
            </w:r>
            <w:r w:rsidR="00403B3E">
              <w:t xml:space="preserve"> as required by applicable state law</w:t>
            </w:r>
            <w:r w:rsidR="00251BB2">
              <w:t xml:space="preserve">. The bill </w:t>
            </w:r>
            <w:r w:rsidR="00AE35CE">
              <w:t xml:space="preserve">lowers </w:t>
            </w:r>
            <w:r w:rsidR="00251BB2">
              <w:t xml:space="preserve">from 300,000 to 240,000 </w:t>
            </w:r>
            <w:r>
              <w:t xml:space="preserve">the </w:t>
            </w:r>
            <w:r w:rsidR="00251BB2">
              <w:t xml:space="preserve">minimum </w:t>
            </w:r>
            <w:r>
              <w:t xml:space="preserve">population </w:t>
            </w:r>
            <w:r w:rsidR="00251BB2">
              <w:t>threshold</w:t>
            </w:r>
            <w:r w:rsidR="00934970">
              <w:t xml:space="preserve"> </w:t>
            </w:r>
            <w:r w:rsidR="00EF7028">
              <w:t xml:space="preserve">of </w:t>
            </w:r>
            <w:r w:rsidR="00934970">
              <w:t>a municipality</w:t>
            </w:r>
            <w:r w:rsidR="00A16484">
              <w:t xml:space="preserve"> </w:t>
            </w:r>
            <w:r w:rsidR="00251BB2">
              <w:t>that triggers the authorization for</w:t>
            </w:r>
            <w:r w:rsidR="00A16484">
              <w:t xml:space="preserve"> the </w:t>
            </w:r>
            <w:r w:rsidR="00251BB2">
              <w:t xml:space="preserve">municipality's </w:t>
            </w:r>
            <w:r w:rsidR="00A16484">
              <w:t xml:space="preserve">governing body </w:t>
            </w:r>
            <w:r w:rsidR="00251BB2">
              <w:t xml:space="preserve">to </w:t>
            </w:r>
            <w:r w:rsidR="00A16484">
              <w:t>grant</w:t>
            </w:r>
            <w:r w:rsidR="00A16484" w:rsidRPr="00A16484">
              <w:t xml:space="preserve"> general authority to an administrative official of the municipality to approve</w:t>
            </w:r>
            <w:r w:rsidR="00A16484">
              <w:t xml:space="preserve"> </w:t>
            </w:r>
            <w:r w:rsidR="00A16484" w:rsidRPr="00A16484">
              <w:t>a change order for a public works contract</w:t>
            </w:r>
            <w:r w:rsidR="00251BB2">
              <w:t xml:space="preserve"> that </w:t>
            </w:r>
            <w:r w:rsidR="00251BB2" w:rsidRPr="00251BB2">
              <w:t>involves a decrease or an increase of $100,000 or less</w:t>
            </w:r>
            <w:r w:rsidR="00A16484">
              <w:t xml:space="preserve">. </w:t>
            </w:r>
            <w:r w:rsidR="00251BB2">
              <w:t>T</w:t>
            </w:r>
            <w:r w:rsidR="00A16484">
              <w:t>h</w:t>
            </w:r>
            <w:r w:rsidR="00251BB2">
              <w:t>ese</w:t>
            </w:r>
            <w:r w:rsidR="00A16484">
              <w:t xml:space="preserve"> </w:t>
            </w:r>
            <w:r w:rsidR="00251BB2">
              <w:t>provisions</w:t>
            </w:r>
            <w:r w:rsidR="00A16484">
              <w:t xml:space="preserve"> appl</w:t>
            </w:r>
            <w:r w:rsidR="00251BB2">
              <w:t>y</w:t>
            </w:r>
            <w:r w:rsidR="00A16484">
              <w:t xml:space="preserve"> </w:t>
            </w:r>
            <w:r w:rsidR="00251BB2">
              <w:t xml:space="preserve">only </w:t>
            </w:r>
            <w:r w:rsidR="00A16484">
              <w:t xml:space="preserve">to a </w:t>
            </w:r>
            <w:r w:rsidR="00A16484" w:rsidRPr="00A16484">
              <w:t>change order approved on or after the</w:t>
            </w:r>
            <w:r w:rsidR="00251BB2">
              <w:t xml:space="preserve"> bill's</w:t>
            </w:r>
            <w:r w:rsidR="00A16484" w:rsidRPr="00A16484">
              <w:t xml:space="preserve"> effective date</w:t>
            </w:r>
            <w:r w:rsidR="00A16484">
              <w:t>.</w:t>
            </w:r>
          </w:p>
          <w:p w14:paraId="507FF946" w14:textId="77777777" w:rsidR="008423E4" w:rsidRPr="00835628" w:rsidRDefault="008423E4" w:rsidP="00F621B8">
            <w:pPr>
              <w:rPr>
                <w:b/>
              </w:rPr>
            </w:pPr>
          </w:p>
        </w:tc>
      </w:tr>
      <w:tr w:rsidR="004058CF" w14:paraId="6871C230" w14:textId="77777777" w:rsidTr="00345119">
        <w:tc>
          <w:tcPr>
            <w:tcW w:w="9576" w:type="dxa"/>
          </w:tcPr>
          <w:p w14:paraId="62496807" w14:textId="77777777" w:rsidR="008423E4" w:rsidRPr="00A8133F" w:rsidRDefault="00EB6337" w:rsidP="00F621B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528B3C7" w14:textId="77777777" w:rsidR="008423E4" w:rsidRDefault="008423E4" w:rsidP="00F621B8"/>
          <w:p w14:paraId="7585ADF6" w14:textId="725E2252" w:rsidR="008423E4" w:rsidRPr="003624F2" w:rsidRDefault="00EB6337" w:rsidP="00F62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46F99F3" w14:textId="77777777" w:rsidR="008423E4" w:rsidRPr="00233FDB" w:rsidRDefault="008423E4" w:rsidP="00F621B8">
            <w:pPr>
              <w:rPr>
                <w:b/>
              </w:rPr>
            </w:pPr>
          </w:p>
        </w:tc>
      </w:tr>
    </w:tbl>
    <w:p w14:paraId="6F338D24" w14:textId="77777777" w:rsidR="008423E4" w:rsidRPr="00BE0E75" w:rsidRDefault="008423E4" w:rsidP="00F621B8">
      <w:pPr>
        <w:jc w:val="both"/>
        <w:rPr>
          <w:rFonts w:ascii="Arial" w:hAnsi="Arial"/>
          <w:sz w:val="16"/>
          <w:szCs w:val="16"/>
        </w:rPr>
      </w:pPr>
    </w:p>
    <w:p w14:paraId="27BA98E3" w14:textId="77777777" w:rsidR="004108C3" w:rsidRPr="008423E4" w:rsidRDefault="004108C3" w:rsidP="00F621B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7749" w14:textId="77777777" w:rsidR="00000000" w:rsidRDefault="00EB6337">
      <w:r>
        <w:separator/>
      </w:r>
    </w:p>
  </w:endnote>
  <w:endnote w:type="continuationSeparator" w:id="0">
    <w:p w14:paraId="6CF91945" w14:textId="77777777" w:rsidR="00000000" w:rsidRDefault="00EB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E3D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058CF" w14:paraId="373163AC" w14:textId="77777777" w:rsidTr="009C1E9A">
      <w:trPr>
        <w:cantSplit/>
      </w:trPr>
      <w:tc>
        <w:tcPr>
          <w:tcW w:w="0" w:type="pct"/>
        </w:tcPr>
        <w:p w14:paraId="5E6EA0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503207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40100F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8FFD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0EE9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058CF" w14:paraId="2AA45E03" w14:textId="77777777" w:rsidTr="009C1E9A">
      <w:trPr>
        <w:cantSplit/>
      </w:trPr>
      <w:tc>
        <w:tcPr>
          <w:tcW w:w="0" w:type="pct"/>
        </w:tcPr>
        <w:p w14:paraId="7CC97BE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8A30C28" w14:textId="1A51F0F8" w:rsidR="00EC379B" w:rsidRPr="009C1E9A" w:rsidRDefault="00EB633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19074-D</w:t>
          </w:r>
        </w:p>
      </w:tc>
      <w:tc>
        <w:tcPr>
          <w:tcW w:w="2453" w:type="pct"/>
        </w:tcPr>
        <w:p w14:paraId="02164010" w14:textId="066600EB" w:rsidR="00EC379B" w:rsidRDefault="00EB633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D5799">
            <w:t>23.74.966</w:t>
          </w:r>
          <w:r>
            <w:fldChar w:fldCharType="end"/>
          </w:r>
        </w:p>
      </w:tc>
    </w:tr>
    <w:tr w:rsidR="004058CF" w14:paraId="375605E9" w14:textId="77777777" w:rsidTr="009C1E9A">
      <w:trPr>
        <w:cantSplit/>
      </w:trPr>
      <w:tc>
        <w:tcPr>
          <w:tcW w:w="0" w:type="pct"/>
        </w:tcPr>
        <w:p w14:paraId="7EB7556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A54701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45CFF3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EB6D6A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058CF" w14:paraId="53353C0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A2D806D" w14:textId="77777777" w:rsidR="00EC379B" w:rsidRDefault="00EB633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EA4CC0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C4CDDE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E7D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6C3F" w14:textId="77777777" w:rsidR="00000000" w:rsidRDefault="00EB6337">
      <w:r>
        <w:separator/>
      </w:r>
    </w:p>
  </w:footnote>
  <w:footnote w:type="continuationSeparator" w:id="0">
    <w:p w14:paraId="6D9E7A0A" w14:textId="77777777" w:rsidR="00000000" w:rsidRDefault="00EB6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FDB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163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484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E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967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5EB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795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98D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BB2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CE5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B3E"/>
    <w:rsid w:val="00403E8A"/>
    <w:rsid w:val="004058CF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128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029C"/>
    <w:rsid w:val="00541B98"/>
    <w:rsid w:val="00543374"/>
    <w:rsid w:val="00543FC9"/>
    <w:rsid w:val="00545548"/>
    <w:rsid w:val="00546923"/>
    <w:rsid w:val="00551CA6"/>
    <w:rsid w:val="00555034"/>
    <w:rsid w:val="005570D2"/>
    <w:rsid w:val="00557B35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222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7E23"/>
    <w:rsid w:val="007404BC"/>
    <w:rsid w:val="00740D13"/>
    <w:rsid w:val="00740F5F"/>
    <w:rsid w:val="00742794"/>
    <w:rsid w:val="00743C4C"/>
    <w:rsid w:val="007445B7"/>
    <w:rsid w:val="00744920"/>
    <w:rsid w:val="007509BE"/>
    <w:rsid w:val="007511E2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970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7E22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7E1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484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4C0D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799"/>
    <w:rsid w:val="00AD7780"/>
    <w:rsid w:val="00AE1D42"/>
    <w:rsid w:val="00AE2263"/>
    <w:rsid w:val="00AE248E"/>
    <w:rsid w:val="00AE2D12"/>
    <w:rsid w:val="00AE2F06"/>
    <w:rsid w:val="00AE35CE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9AE"/>
    <w:rsid w:val="00BB5B36"/>
    <w:rsid w:val="00BC027B"/>
    <w:rsid w:val="00BC02D6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A85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72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5D3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F35"/>
    <w:rsid w:val="00D76631"/>
    <w:rsid w:val="00D768B7"/>
    <w:rsid w:val="00D77492"/>
    <w:rsid w:val="00D811E8"/>
    <w:rsid w:val="00D81A44"/>
    <w:rsid w:val="00D83072"/>
    <w:rsid w:val="00D83ABC"/>
    <w:rsid w:val="00D84870"/>
    <w:rsid w:val="00D8493C"/>
    <w:rsid w:val="00D91B92"/>
    <w:rsid w:val="00D926B3"/>
    <w:rsid w:val="00D92F63"/>
    <w:rsid w:val="00D947B6"/>
    <w:rsid w:val="00D94A53"/>
    <w:rsid w:val="00D97E00"/>
    <w:rsid w:val="00DA00BC"/>
    <w:rsid w:val="00DA0D3E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6DC1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337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6F8"/>
    <w:rsid w:val="00EF10BA"/>
    <w:rsid w:val="00EF16C2"/>
    <w:rsid w:val="00EF1738"/>
    <w:rsid w:val="00EF2BAF"/>
    <w:rsid w:val="00EF3B8F"/>
    <w:rsid w:val="00EF543E"/>
    <w:rsid w:val="00EF559F"/>
    <w:rsid w:val="00EF5AA2"/>
    <w:rsid w:val="00EF7028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21B8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5E0D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7938E2-96FC-4BCC-8601-1C66FD99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164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64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648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6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6484"/>
    <w:rPr>
      <w:b/>
      <w:bCs/>
    </w:rPr>
  </w:style>
  <w:style w:type="paragraph" w:styleId="Revision">
    <w:name w:val="Revision"/>
    <w:hidden/>
    <w:uiPriority w:val="99"/>
    <w:semiHidden/>
    <w:rsid w:val="00BC02D6"/>
    <w:rPr>
      <w:sz w:val="24"/>
      <w:szCs w:val="24"/>
    </w:rPr>
  </w:style>
  <w:style w:type="character" w:styleId="Hyperlink">
    <w:name w:val="Hyperlink"/>
    <w:basedOn w:val="DefaultParagraphFont"/>
    <w:unhideWhenUsed/>
    <w:rsid w:val="00AE35C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3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2696</Characters>
  <Application>Microsoft Office Word</Application>
  <DocSecurity>4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HB01440 (Committee Report (Unamended))</vt:lpstr>
    </vt:vector>
  </TitlesOfParts>
  <Company>State of Texas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19074</dc:subject>
  <dc:creator>State of Texas</dc:creator>
  <dc:description>HB 1440 by Button-(H)Urban Affairs</dc:description>
  <cp:lastModifiedBy>Damian Duarte</cp:lastModifiedBy>
  <cp:revision>2</cp:revision>
  <cp:lastPrinted>2003-11-26T17:21:00Z</cp:lastPrinted>
  <dcterms:created xsi:type="dcterms:W3CDTF">2023-03-20T22:09:00Z</dcterms:created>
  <dcterms:modified xsi:type="dcterms:W3CDTF">2023-03-20T22:09:00Z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23.74.966</vt:lpwstr>
  </property>
</Properties>
</file>