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9E05E2" w14:paraId="11147C9B" w14:textId="77777777" w:rsidTr="00345119">
        <w:tc>
          <w:tcPr>
            <w:tcW w:w="9576" w:type="dxa"/>
            <w:noWrap/>
          </w:tcPr>
          <w:p w14:paraId="6DC747A5" w14:textId="0317E818" w:rsidR="008423E4" w:rsidRPr="0022177D" w:rsidRDefault="00F76134" w:rsidP="00E834B4">
            <w:pPr>
              <w:pStyle w:val="Heading1"/>
            </w:pPr>
            <w:r w:rsidRPr="00631897">
              <w:t>BILL ANALYSIS</w:t>
            </w:r>
          </w:p>
        </w:tc>
      </w:tr>
    </w:tbl>
    <w:p w14:paraId="59FCFCEE" w14:textId="77777777" w:rsidR="008423E4" w:rsidRPr="00E834B4" w:rsidRDefault="008423E4" w:rsidP="00E834B4">
      <w:pPr>
        <w:jc w:val="center"/>
        <w:rPr>
          <w:sz w:val="20"/>
          <w:szCs w:val="20"/>
        </w:rPr>
      </w:pPr>
    </w:p>
    <w:p w14:paraId="59802042" w14:textId="77777777" w:rsidR="008423E4" w:rsidRPr="00E834B4" w:rsidRDefault="008423E4" w:rsidP="00E834B4">
      <w:pPr>
        <w:rPr>
          <w:sz w:val="20"/>
          <w:szCs w:val="20"/>
        </w:rPr>
      </w:pPr>
    </w:p>
    <w:p w14:paraId="2362701A" w14:textId="77777777" w:rsidR="008423E4" w:rsidRPr="00E834B4" w:rsidRDefault="008423E4" w:rsidP="00E834B4">
      <w:pPr>
        <w:tabs>
          <w:tab w:val="right" w:pos="9360"/>
        </w:tabs>
        <w:rPr>
          <w:sz w:val="20"/>
          <w:szCs w:val="20"/>
        </w:rPr>
      </w:pPr>
    </w:p>
    <w:tbl>
      <w:tblPr>
        <w:tblW w:w="0" w:type="auto"/>
        <w:tblLayout w:type="fixed"/>
        <w:tblLook w:val="01E0" w:firstRow="1" w:lastRow="1" w:firstColumn="1" w:lastColumn="1" w:noHBand="0" w:noVBand="0"/>
      </w:tblPr>
      <w:tblGrid>
        <w:gridCol w:w="9576"/>
      </w:tblGrid>
      <w:tr w:rsidR="009E05E2" w14:paraId="6C5F704A" w14:textId="77777777" w:rsidTr="00345119">
        <w:tc>
          <w:tcPr>
            <w:tcW w:w="9576" w:type="dxa"/>
          </w:tcPr>
          <w:p w14:paraId="12734D0C" w14:textId="7D04753D" w:rsidR="008423E4" w:rsidRPr="00861995" w:rsidRDefault="00F76134" w:rsidP="00E834B4">
            <w:pPr>
              <w:jc w:val="right"/>
            </w:pPr>
            <w:r>
              <w:t>H.B. 1579</w:t>
            </w:r>
          </w:p>
        </w:tc>
      </w:tr>
      <w:tr w:rsidR="009E05E2" w14:paraId="234F435D" w14:textId="77777777" w:rsidTr="00345119">
        <w:tc>
          <w:tcPr>
            <w:tcW w:w="9576" w:type="dxa"/>
          </w:tcPr>
          <w:p w14:paraId="2463CA29" w14:textId="13C0BBF1" w:rsidR="008423E4" w:rsidRPr="00861995" w:rsidRDefault="00F76134" w:rsidP="00E834B4">
            <w:pPr>
              <w:jc w:val="right"/>
            </w:pPr>
            <w:r>
              <w:t xml:space="preserve">By: </w:t>
            </w:r>
            <w:r w:rsidR="00A47D79">
              <w:t>Canales</w:t>
            </w:r>
          </w:p>
        </w:tc>
      </w:tr>
      <w:tr w:rsidR="009E05E2" w14:paraId="26042758" w14:textId="77777777" w:rsidTr="00345119">
        <w:tc>
          <w:tcPr>
            <w:tcW w:w="9576" w:type="dxa"/>
          </w:tcPr>
          <w:p w14:paraId="32D810AA" w14:textId="4942A2E5" w:rsidR="008423E4" w:rsidRPr="00861995" w:rsidRDefault="00F76134" w:rsidP="00E834B4">
            <w:pPr>
              <w:jc w:val="right"/>
            </w:pPr>
            <w:r>
              <w:t>Urban Affairs</w:t>
            </w:r>
          </w:p>
        </w:tc>
      </w:tr>
      <w:tr w:rsidR="009E05E2" w14:paraId="53442389" w14:textId="77777777" w:rsidTr="00345119">
        <w:tc>
          <w:tcPr>
            <w:tcW w:w="9576" w:type="dxa"/>
          </w:tcPr>
          <w:p w14:paraId="08662FCB" w14:textId="698D06F4" w:rsidR="008423E4" w:rsidRDefault="00F76134" w:rsidP="00E834B4">
            <w:pPr>
              <w:jc w:val="right"/>
            </w:pPr>
            <w:r>
              <w:t>Committee Report (U</w:t>
            </w:r>
            <w:r w:rsidR="000D00A6">
              <w:t>namended)</w:t>
            </w:r>
          </w:p>
        </w:tc>
      </w:tr>
    </w:tbl>
    <w:p w14:paraId="78141FB9" w14:textId="77777777" w:rsidR="008423E4" w:rsidRPr="00E834B4" w:rsidRDefault="008423E4" w:rsidP="00E834B4">
      <w:pPr>
        <w:tabs>
          <w:tab w:val="right" w:pos="9360"/>
        </w:tabs>
        <w:rPr>
          <w:sz w:val="20"/>
          <w:szCs w:val="20"/>
        </w:rPr>
      </w:pPr>
    </w:p>
    <w:p w14:paraId="3711FE0F" w14:textId="77777777" w:rsidR="008423E4" w:rsidRPr="00E834B4" w:rsidRDefault="008423E4" w:rsidP="00E834B4">
      <w:pPr>
        <w:rPr>
          <w:sz w:val="20"/>
          <w:szCs w:val="20"/>
        </w:rPr>
      </w:pPr>
    </w:p>
    <w:p w14:paraId="484C570C" w14:textId="77777777" w:rsidR="008423E4" w:rsidRPr="00E834B4" w:rsidRDefault="008423E4" w:rsidP="00E834B4">
      <w:pPr>
        <w:rPr>
          <w:sz w:val="20"/>
          <w:szCs w:val="20"/>
        </w:rPr>
      </w:pPr>
    </w:p>
    <w:tbl>
      <w:tblPr>
        <w:tblW w:w="0" w:type="auto"/>
        <w:tblCellMar>
          <w:left w:w="115" w:type="dxa"/>
          <w:right w:w="115" w:type="dxa"/>
        </w:tblCellMar>
        <w:tblLook w:val="01E0" w:firstRow="1" w:lastRow="1" w:firstColumn="1" w:lastColumn="1" w:noHBand="0" w:noVBand="0"/>
      </w:tblPr>
      <w:tblGrid>
        <w:gridCol w:w="9576"/>
      </w:tblGrid>
      <w:tr w:rsidR="009E05E2" w14:paraId="5465C4CE" w14:textId="77777777" w:rsidTr="00345119">
        <w:tc>
          <w:tcPr>
            <w:tcW w:w="9576" w:type="dxa"/>
          </w:tcPr>
          <w:p w14:paraId="33B439C8" w14:textId="77777777" w:rsidR="008423E4" w:rsidRPr="00A8133F" w:rsidRDefault="00F76134" w:rsidP="00E834B4">
            <w:pPr>
              <w:rPr>
                <w:b/>
              </w:rPr>
            </w:pPr>
            <w:r w:rsidRPr="009C1E9A">
              <w:rPr>
                <w:b/>
                <w:u w:val="single"/>
              </w:rPr>
              <w:t>BACKGROUND AND PURPOSE</w:t>
            </w:r>
            <w:r>
              <w:rPr>
                <w:b/>
              </w:rPr>
              <w:t xml:space="preserve"> </w:t>
            </w:r>
          </w:p>
          <w:p w14:paraId="24198001" w14:textId="77777777" w:rsidR="008423E4" w:rsidRDefault="008423E4" w:rsidP="00E834B4"/>
          <w:p w14:paraId="2E9BFBBB" w14:textId="3B25048D" w:rsidR="004F2717" w:rsidRDefault="00F76134" w:rsidP="00E834B4">
            <w:pPr>
              <w:pStyle w:val="Header"/>
              <w:jc w:val="both"/>
            </w:pPr>
            <w:r>
              <w:t xml:space="preserve">Most fire fighters in Texas have few rights </w:t>
            </w:r>
            <w:r w:rsidR="00DF69E6">
              <w:t xml:space="preserve">under state law </w:t>
            </w:r>
            <w:r>
              <w:t>regarding investigative procedures for alleged misconduct. This can result in a</w:t>
            </w:r>
            <w:r>
              <w:t xml:space="preserve"> fire fighter being forced into accepting punishments based on unfounded allegations, coercive techniques, and investigations that are not formal in nature. Fire fighters are also sometimes required to use leave to attend scheduled interrogations. H.B. 157</w:t>
            </w:r>
            <w:r>
              <w:t>9 seeks to address th</w:t>
            </w:r>
            <w:r w:rsidR="00DF69E6">
              <w:t>ese</w:t>
            </w:r>
            <w:r>
              <w:t xml:space="preserve"> issue</w:t>
            </w:r>
            <w:r w:rsidR="00DF69E6">
              <w:t>s</w:t>
            </w:r>
            <w:r>
              <w:t xml:space="preserve"> by </w:t>
            </w:r>
            <w:r w:rsidRPr="00E54C37">
              <w:t>prohibiting a municipality from taking punitive action against a fire fighter unless an investigation has been conducted in accordance with certain procedures</w:t>
            </w:r>
            <w:r w:rsidR="00DF69E6">
              <w:t xml:space="preserve"> and extend</w:t>
            </w:r>
            <w:r w:rsidR="00405694">
              <w:t>ing</w:t>
            </w:r>
            <w:r w:rsidR="00DF69E6">
              <w:t xml:space="preserve"> the protections that currently exist for certain fire fighters to </w:t>
            </w:r>
            <w:r w:rsidR="00405694">
              <w:t>all professional</w:t>
            </w:r>
            <w:r w:rsidR="00DF69E6">
              <w:t xml:space="preserve"> fire fighters under the bill</w:t>
            </w:r>
            <w:r w:rsidRPr="00E54C37">
              <w:t>.</w:t>
            </w:r>
            <w:r>
              <w:t xml:space="preserve"> </w:t>
            </w:r>
            <w:r w:rsidR="00DF69E6">
              <w:t>This</w:t>
            </w:r>
            <w:r>
              <w:t xml:space="preserve"> would </w:t>
            </w:r>
            <w:r w:rsidR="00DF69E6">
              <w:t xml:space="preserve">help </w:t>
            </w:r>
            <w:r>
              <w:t xml:space="preserve">prevent abuse of the system in the case of an overzealous investigator </w:t>
            </w:r>
            <w:r w:rsidR="00DF69E6">
              <w:t xml:space="preserve">who </w:t>
            </w:r>
            <w:r>
              <w:t xml:space="preserve">is using the full force of the department to coerce a firefighter into </w:t>
            </w:r>
            <w:r w:rsidR="00DF69E6">
              <w:t>accepting a</w:t>
            </w:r>
            <w:r>
              <w:t xml:space="preserve"> suspension</w:t>
            </w:r>
            <w:r w:rsidR="00DF69E6">
              <w:t xml:space="preserve"> or termination</w:t>
            </w:r>
            <w:r>
              <w:t xml:space="preserve"> that would be inconsistent with the perceived misconduct. It takes advantage of </w:t>
            </w:r>
            <w:r w:rsidR="00405694">
              <w:t xml:space="preserve">basic </w:t>
            </w:r>
            <w:r>
              <w:t>rights already in statute and makes them available for all professional fire</w:t>
            </w:r>
            <w:r w:rsidR="00DF69E6">
              <w:t xml:space="preserve"> </w:t>
            </w:r>
            <w:r>
              <w:t>fighters</w:t>
            </w:r>
            <w:r w:rsidR="00405694">
              <w:t>, which</w:t>
            </w:r>
            <w:r>
              <w:t xml:space="preserve"> would not only make sure an investigation is conducted properly but </w:t>
            </w:r>
            <w:r>
              <w:t>ensure that the proper conclusion is reached.</w:t>
            </w:r>
          </w:p>
          <w:p w14:paraId="06285587" w14:textId="77777777" w:rsidR="008423E4" w:rsidRPr="00E26B13" w:rsidRDefault="008423E4" w:rsidP="00E834B4">
            <w:pPr>
              <w:rPr>
                <w:b/>
              </w:rPr>
            </w:pPr>
          </w:p>
        </w:tc>
      </w:tr>
      <w:tr w:rsidR="009E05E2" w14:paraId="76584E41" w14:textId="77777777" w:rsidTr="00345119">
        <w:tc>
          <w:tcPr>
            <w:tcW w:w="9576" w:type="dxa"/>
          </w:tcPr>
          <w:p w14:paraId="5F3BF0FA" w14:textId="77777777" w:rsidR="0017725B" w:rsidRDefault="00F76134" w:rsidP="00E834B4">
            <w:pPr>
              <w:rPr>
                <w:b/>
                <w:u w:val="single"/>
              </w:rPr>
            </w:pPr>
            <w:r>
              <w:rPr>
                <w:b/>
                <w:u w:val="single"/>
              </w:rPr>
              <w:t>CRIMINAL JUSTICE IMPACT</w:t>
            </w:r>
          </w:p>
          <w:p w14:paraId="1998951E" w14:textId="77777777" w:rsidR="0017725B" w:rsidRDefault="0017725B" w:rsidP="00E834B4">
            <w:pPr>
              <w:rPr>
                <w:b/>
                <w:u w:val="single"/>
              </w:rPr>
            </w:pPr>
          </w:p>
          <w:p w14:paraId="0D9D61C4" w14:textId="77777777" w:rsidR="00F50D53" w:rsidRPr="00F50D53" w:rsidRDefault="00F76134" w:rsidP="00E834B4">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69BC42B7" w14:textId="77777777" w:rsidR="0017725B" w:rsidRPr="0017725B" w:rsidRDefault="0017725B" w:rsidP="00E834B4">
            <w:pPr>
              <w:rPr>
                <w:b/>
                <w:u w:val="single"/>
              </w:rPr>
            </w:pPr>
          </w:p>
        </w:tc>
      </w:tr>
      <w:tr w:rsidR="009E05E2" w14:paraId="60545584" w14:textId="77777777" w:rsidTr="00345119">
        <w:tc>
          <w:tcPr>
            <w:tcW w:w="9576" w:type="dxa"/>
          </w:tcPr>
          <w:p w14:paraId="34BF0368" w14:textId="77777777" w:rsidR="008423E4" w:rsidRPr="00A8133F" w:rsidRDefault="00F76134" w:rsidP="00E834B4">
            <w:pPr>
              <w:rPr>
                <w:b/>
              </w:rPr>
            </w:pPr>
            <w:r w:rsidRPr="009C1E9A">
              <w:rPr>
                <w:b/>
                <w:u w:val="single"/>
              </w:rPr>
              <w:t>RULEMAKING AUTHORITY</w:t>
            </w:r>
            <w:r>
              <w:rPr>
                <w:b/>
              </w:rPr>
              <w:t xml:space="preserve"> </w:t>
            </w:r>
          </w:p>
          <w:p w14:paraId="1EF286EC" w14:textId="77777777" w:rsidR="008423E4" w:rsidRDefault="008423E4" w:rsidP="00E834B4"/>
          <w:p w14:paraId="592ED2EA" w14:textId="77777777" w:rsidR="00F50D53" w:rsidRDefault="00F76134" w:rsidP="00E834B4">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745E4A46" w14:textId="77777777" w:rsidR="008423E4" w:rsidRPr="00E21FDC" w:rsidRDefault="008423E4" w:rsidP="00E834B4">
            <w:pPr>
              <w:rPr>
                <w:b/>
              </w:rPr>
            </w:pPr>
          </w:p>
        </w:tc>
      </w:tr>
      <w:tr w:rsidR="009E05E2" w14:paraId="75E22D9C" w14:textId="77777777" w:rsidTr="00345119">
        <w:tc>
          <w:tcPr>
            <w:tcW w:w="9576" w:type="dxa"/>
          </w:tcPr>
          <w:p w14:paraId="1E618CFC" w14:textId="77777777" w:rsidR="008423E4" w:rsidRPr="00A8133F" w:rsidRDefault="00F76134" w:rsidP="00E834B4">
            <w:pPr>
              <w:rPr>
                <w:b/>
              </w:rPr>
            </w:pPr>
            <w:r w:rsidRPr="009C1E9A">
              <w:rPr>
                <w:b/>
                <w:u w:val="single"/>
              </w:rPr>
              <w:t>ANALYSIS</w:t>
            </w:r>
            <w:r>
              <w:rPr>
                <w:b/>
              </w:rPr>
              <w:t xml:space="preserve"> </w:t>
            </w:r>
          </w:p>
          <w:p w14:paraId="1F6A65D5" w14:textId="77777777" w:rsidR="008423E4" w:rsidRDefault="008423E4" w:rsidP="00E834B4"/>
          <w:p w14:paraId="20C2F2EB" w14:textId="065E73CE" w:rsidR="00EA1291" w:rsidRDefault="00F76134" w:rsidP="00E834B4">
            <w:pPr>
              <w:pStyle w:val="Header"/>
              <w:jc w:val="both"/>
            </w:pPr>
            <w:r>
              <w:t xml:space="preserve">H.B. </w:t>
            </w:r>
            <w:r w:rsidR="00281693">
              <w:t xml:space="preserve">1579 </w:t>
            </w:r>
            <w:r>
              <w:t>amends the Government Code to</w:t>
            </w:r>
            <w:r w:rsidR="00F50D53">
              <w:t xml:space="preserve"> </w:t>
            </w:r>
            <w:r w:rsidR="00E52034" w:rsidRPr="00E52034">
              <w:t>prohibit</w:t>
            </w:r>
            <w:r w:rsidR="004E1972">
              <w:t xml:space="preserve"> </w:t>
            </w:r>
            <w:r w:rsidR="00E52034" w:rsidRPr="00E52034">
              <w:t xml:space="preserve">a municipality </w:t>
            </w:r>
            <w:r w:rsidR="00EE7D77">
              <w:t>with a population of 10,000</w:t>
            </w:r>
            <w:r w:rsidR="003C1E5C">
              <w:t xml:space="preserve"> or more</w:t>
            </w:r>
            <w:r w:rsidR="00EE7D77">
              <w:t xml:space="preserve"> </w:t>
            </w:r>
            <w:r w:rsidR="00E52034" w:rsidRPr="00E52034">
              <w:t xml:space="preserve">from taking punitive action against a fire fighter unless an investigation </w:t>
            </w:r>
            <w:r w:rsidR="0052447E">
              <w:t>of the</w:t>
            </w:r>
            <w:r>
              <w:t xml:space="preserve"> fire</w:t>
            </w:r>
            <w:r w:rsidR="002E30CC">
              <w:t xml:space="preserve"> </w:t>
            </w:r>
            <w:r>
              <w:t>fighter's alleged</w:t>
            </w:r>
            <w:r w:rsidR="0052447E">
              <w:t xml:space="preserve"> misconduct </w:t>
            </w:r>
            <w:r w:rsidR="00E52034" w:rsidRPr="00E52034">
              <w:t>has been conducted</w:t>
            </w:r>
            <w:r w:rsidR="0052447E">
              <w:t xml:space="preserve"> by the municipality</w:t>
            </w:r>
            <w:r w:rsidR="00E52034" w:rsidRPr="00E52034">
              <w:t xml:space="preserve"> </w:t>
            </w:r>
            <w:r w:rsidR="00E52034">
              <w:t xml:space="preserve">in </w:t>
            </w:r>
            <w:r w:rsidR="00BE6171">
              <w:t>accordance</w:t>
            </w:r>
            <w:r w:rsidR="00CD37B8">
              <w:t xml:space="preserve"> with </w:t>
            </w:r>
            <w:r>
              <w:t xml:space="preserve">the following: </w:t>
            </w:r>
          </w:p>
          <w:p w14:paraId="1D333B1D" w14:textId="77777777" w:rsidR="00EA1291" w:rsidRDefault="00F76134" w:rsidP="00E834B4">
            <w:pPr>
              <w:pStyle w:val="Header"/>
              <w:numPr>
                <w:ilvl w:val="0"/>
                <w:numId w:val="2"/>
              </w:numPr>
              <w:jc w:val="both"/>
            </w:pPr>
            <w:r>
              <w:t xml:space="preserve">certain </w:t>
            </w:r>
            <w:r w:rsidR="0025042A">
              <w:t xml:space="preserve">investigation requirements </w:t>
            </w:r>
            <w:r w:rsidR="001A202F">
              <w:t xml:space="preserve">prescribed </w:t>
            </w:r>
            <w:r w:rsidR="007119E7">
              <w:t xml:space="preserve">under the fire fighters' and police officers' civil service law </w:t>
            </w:r>
            <w:r w:rsidR="00C4531E">
              <w:t xml:space="preserve">or </w:t>
            </w:r>
            <w:r w:rsidR="005A2DF1">
              <w:t>other applicable law</w:t>
            </w:r>
            <w:r>
              <w:t>;</w:t>
            </w:r>
            <w:r w:rsidR="0052447E">
              <w:t xml:space="preserve"> </w:t>
            </w:r>
          </w:p>
          <w:p w14:paraId="014AA3B4" w14:textId="77777777" w:rsidR="00EA1291" w:rsidRDefault="00F76134" w:rsidP="00E834B4">
            <w:pPr>
              <w:pStyle w:val="Header"/>
              <w:numPr>
                <w:ilvl w:val="0"/>
                <w:numId w:val="2"/>
              </w:numPr>
              <w:jc w:val="both"/>
            </w:pPr>
            <w:r>
              <w:t>any additional requirements imposed</w:t>
            </w:r>
            <w:r>
              <w:t xml:space="preserve"> by a meet and confer or collective bargaining agreement under that civil service law or The Fire and Police Employee Relations Act; and</w:t>
            </w:r>
          </w:p>
          <w:p w14:paraId="6CFBBFA6" w14:textId="14139D49" w:rsidR="00966AE1" w:rsidRDefault="00F76134" w:rsidP="00E834B4">
            <w:pPr>
              <w:pStyle w:val="Header"/>
              <w:numPr>
                <w:ilvl w:val="0"/>
                <w:numId w:val="2"/>
              </w:numPr>
              <w:jc w:val="both"/>
            </w:pPr>
            <w:r>
              <w:t xml:space="preserve">the requirement </w:t>
            </w:r>
            <w:r w:rsidR="00EA61DA">
              <w:t>that</w:t>
            </w:r>
            <w:r>
              <w:t xml:space="preserve"> a copy of a signed complaint </w:t>
            </w:r>
            <w:r w:rsidR="005C6EB1">
              <w:t>against</w:t>
            </w:r>
            <w:r>
              <w:t xml:space="preserve"> the fire fighter</w:t>
            </w:r>
            <w:r w:rsidR="005C6EB1">
              <w:t xml:space="preserve"> be given to the fire fighter in accordance with the applicable procedures</w:t>
            </w:r>
            <w:r w:rsidR="008F6B95">
              <w:t xml:space="preserve">. </w:t>
            </w:r>
          </w:p>
          <w:p w14:paraId="65FAC2DD" w14:textId="1BF65AE3" w:rsidR="008F6B95" w:rsidRDefault="00F76134" w:rsidP="00E834B4">
            <w:pPr>
              <w:pStyle w:val="Header"/>
              <w:jc w:val="both"/>
            </w:pPr>
            <w:r>
              <w:t>The bill applies to a fire fighter employed by a municipality</w:t>
            </w:r>
            <w:r w:rsidR="001D3CD3">
              <w:t xml:space="preserve"> </w:t>
            </w:r>
            <w:r w:rsidR="001D3CD3" w:rsidRPr="001D3CD3">
              <w:t>regardless of whether the municipality is covered by a meet and confer or collect</w:t>
            </w:r>
            <w:r w:rsidR="00221093">
              <w:t>ive</w:t>
            </w:r>
            <w:r w:rsidR="001D3CD3" w:rsidRPr="001D3CD3">
              <w:t xml:space="preserve"> bargaining agreement under</w:t>
            </w:r>
            <w:r w:rsidR="00481627">
              <w:t xml:space="preserve"> </w:t>
            </w:r>
            <w:r w:rsidR="001A202F">
              <w:t>th</w:t>
            </w:r>
            <w:r w:rsidR="00EA61DA">
              <w:t xml:space="preserve">e civil </w:t>
            </w:r>
            <w:r w:rsidRPr="008F6B95">
              <w:t>service law</w:t>
            </w:r>
            <w:r>
              <w:t xml:space="preserve"> or </w:t>
            </w:r>
            <w:r w:rsidR="0052447E">
              <w:t>the</w:t>
            </w:r>
            <w:r w:rsidR="00481627" w:rsidRPr="00481627">
              <w:t xml:space="preserve"> </w:t>
            </w:r>
            <w:r w:rsidR="0052447E">
              <w:t>a</w:t>
            </w:r>
            <w:r w:rsidR="0052447E" w:rsidRPr="00481627">
              <w:t>ct</w:t>
            </w:r>
            <w:r w:rsidR="00E52034" w:rsidRPr="00E52034">
              <w:t xml:space="preserve">. </w:t>
            </w:r>
          </w:p>
          <w:p w14:paraId="7204C9A1" w14:textId="77777777" w:rsidR="008F6B95" w:rsidRDefault="008F6B95" w:rsidP="00E834B4">
            <w:pPr>
              <w:pStyle w:val="Header"/>
              <w:jc w:val="both"/>
            </w:pPr>
          </w:p>
          <w:p w14:paraId="4FD15E64" w14:textId="39142B19" w:rsidR="00473A53" w:rsidRPr="000F37FD" w:rsidRDefault="00F76134" w:rsidP="00E834B4">
            <w:pPr>
              <w:pStyle w:val="Header"/>
              <w:jc w:val="both"/>
              <w:rPr>
                <w:b/>
                <w:bCs/>
              </w:rPr>
            </w:pPr>
            <w:r>
              <w:t xml:space="preserve">H.B. </w:t>
            </w:r>
            <w:r w:rsidR="00281693">
              <w:t xml:space="preserve">1579 </w:t>
            </w:r>
            <w:r w:rsidR="00481627">
              <w:t>requires a municipality to which</w:t>
            </w:r>
            <w:r w:rsidR="00002F4C">
              <w:t xml:space="preserve"> </w:t>
            </w:r>
            <w:r w:rsidR="00C0523C">
              <w:t xml:space="preserve">certain </w:t>
            </w:r>
            <w:r w:rsidR="001A202F">
              <w:t xml:space="preserve">investigation requirements under the fire fighters' and police officers' civil service law </w:t>
            </w:r>
            <w:r w:rsidR="00481627">
              <w:t>or another substantially similar investigation requirement do not apply</w:t>
            </w:r>
            <w:r w:rsidR="00F22901">
              <w:t xml:space="preserve"> to adopt and comply with procedures substantially identical to those required </w:t>
            </w:r>
            <w:r w:rsidR="00C0523C">
              <w:t xml:space="preserve">under that civil service law </w:t>
            </w:r>
            <w:r w:rsidR="00C0523C" w:rsidRPr="00A95B3A">
              <w:t>for certain municipalities with a population of 460,000 or more that operate under a city manager form of government</w:t>
            </w:r>
            <w:r w:rsidR="00EA61DA">
              <w:t xml:space="preserve"> and any additional procedures or requirements imposed by a meet and confer or collective bargaining agreement under </w:t>
            </w:r>
            <w:r w:rsidR="001D4ABD">
              <w:t>the civil service law or The Fire and Police Employee Relations Act.</w:t>
            </w:r>
            <w:r w:rsidR="0070446E">
              <w:t xml:space="preserve"> The bill's provisions</w:t>
            </w:r>
            <w:r w:rsidR="0052447E">
              <w:t xml:space="preserve"> expressly</w:t>
            </w:r>
            <w:r w:rsidR="0070446E">
              <w:t xml:space="preserve"> supersede a conflicting provision in a meet and confer or collective bargaining agreement</w:t>
            </w:r>
            <w:r w:rsidR="00874351">
              <w:t>, but the bill authorizes such an agreement under the civil service law or</w:t>
            </w:r>
            <w:r w:rsidR="00272C26">
              <w:t xml:space="preserve"> that</w:t>
            </w:r>
            <w:r w:rsidR="00874351">
              <w:t xml:space="preserve"> </w:t>
            </w:r>
            <w:r w:rsidR="001D4ABD">
              <w:t>act</w:t>
            </w:r>
            <w:r w:rsidR="00860C0B">
              <w:t xml:space="preserve"> </w:t>
            </w:r>
            <w:r w:rsidR="00EA61DA">
              <w:t>to impose requirements for investigations in addition to those provided</w:t>
            </w:r>
            <w:r w:rsidR="001D4ABD">
              <w:t xml:space="preserve"> in the civil service law</w:t>
            </w:r>
            <w:r w:rsidR="00D829C2">
              <w:t xml:space="preserve"> applicable to certain municipalities</w:t>
            </w:r>
            <w:r w:rsidR="00EA61DA">
              <w:t xml:space="preserve"> that do not conflict with the requirements of that law</w:t>
            </w:r>
            <w:r w:rsidR="00D829C2">
              <w:t>.</w:t>
            </w:r>
            <w:r w:rsidR="00EA61DA">
              <w:t xml:space="preserve"> </w:t>
            </w:r>
            <w:r w:rsidR="0070446E">
              <w:t xml:space="preserve">The bill applies only to an investigation initiated by the municipality on or after the bill's effective date and an agreement entered into on or after the bill's effective date. </w:t>
            </w:r>
          </w:p>
          <w:p w14:paraId="2E1EFD25" w14:textId="77777777" w:rsidR="008423E4" w:rsidRPr="00835628" w:rsidRDefault="00F76134" w:rsidP="00E834B4">
            <w:pPr>
              <w:pStyle w:val="Header"/>
              <w:tabs>
                <w:tab w:val="clear" w:pos="4320"/>
                <w:tab w:val="clear" w:pos="8640"/>
              </w:tabs>
              <w:jc w:val="both"/>
              <w:rPr>
                <w:b/>
              </w:rPr>
            </w:pPr>
            <w:r>
              <w:t xml:space="preserve"> </w:t>
            </w:r>
          </w:p>
        </w:tc>
      </w:tr>
      <w:tr w:rsidR="009E05E2" w14:paraId="6874A6F1" w14:textId="77777777" w:rsidTr="00345119">
        <w:tc>
          <w:tcPr>
            <w:tcW w:w="9576" w:type="dxa"/>
          </w:tcPr>
          <w:p w14:paraId="00FCAA38" w14:textId="77777777" w:rsidR="008423E4" w:rsidRPr="00A8133F" w:rsidRDefault="00F76134" w:rsidP="00E834B4">
            <w:pPr>
              <w:rPr>
                <w:b/>
              </w:rPr>
            </w:pPr>
            <w:r w:rsidRPr="009C1E9A">
              <w:rPr>
                <w:b/>
                <w:u w:val="single"/>
              </w:rPr>
              <w:t>EFFECTIVE DATE</w:t>
            </w:r>
            <w:r>
              <w:rPr>
                <w:b/>
              </w:rPr>
              <w:t xml:space="preserve"> </w:t>
            </w:r>
          </w:p>
          <w:p w14:paraId="781AD339" w14:textId="77777777" w:rsidR="008423E4" w:rsidRDefault="008423E4" w:rsidP="00E834B4"/>
          <w:p w14:paraId="2B3341EB" w14:textId="55C63646" w:rsidR="008423E4" w:rsidRPr="002B36D3" w:rsidRDefault="00F76134" w:rsidP="00E834B4">
            <w:pPr>
              <w:pStyle w:val="Header"/>
              <w:tabs>
                <w:tab w:val="clear" w:pos="4320"/>
                <w:tab w:val="clear" w:pos="8640"/>
              </w:tabs>
              <w:jc w:val="both"/>
            </w:pPr>
            <w:r>
              <w:t>September 1, 20</w:t>
            </w:r>
            <w:r w:rsidR="00012DB1">
              <w:t>2</w:t>
            </w:r>
            <w:r w:rsidR="00281693">
              <w:t>3</w:t>
            </w:r>
            <w:r>
              <w:t>.</w:t>
            </w:r>
          </w:p>
        </w:tc>
      </w:tr>
    </w:tbl>
    <w:p w14:paraId="3DAB13E1" w14:textId="5BA43A80" w:rsidR="004108C3" w:rsidRPr="008423E4" w:rsidRDefault="004108C3" w:rsidP="00E834B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CD52" w14:textId="77777777" w:rsidR="00000000" w:rsidRDefault="00F76134">
      <w:r>
        <w:separator/>
      </w:r>
    </w:p>
  </w:endnote>
  <w:endnote w:type="continuationSeparator" w:id="0">
    <w:p w14:paraId="7DC49531" w14:textId="77777777" w:rsidR="00000000" w:rsidRDefault="00F7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26DF" w14:textId="77777777" w:rsidR="002F5DDB" w:rsidRDefault="002F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E05E2" w14:paraId="3446E8B1" w14:textId="77777777" w:rsidTr="009C1E9A">
      <w:trPr>
        <w:cantSplit/>
      </w:trPr>
      <w:tc>
        <w:tcPr>
          <w:tcW w:w="0" w:type="pct"/>
        </w:tcPr>
        <w:p w14:paraId="23ECDAD8" w14:textId="77777777" w:rsidR="00137D90" w:rsidRDefault="00137D90" w:rsidP="009C1E9A">
          <w:pPr>
            <w:pStyle w:val="Footer"/>
            <w:tabs>
              <w:tab w:val="clear" w:pos="8640"/>
              <w:tab w:val="right" w:pos="9360"/>
            </w:tabs>
          </w:pPr>
        </w:p>
      </w:tc>
      <w:tc>
        <w:tcPr>
          <w:tcW w:w="2395" w:type="pct"/>
        </w:tcPr>
        <w:p w14:paraId="50944B23" w14:textId="77777777" w:rsidR="00137D90" w:rsidRDefault="00137D90" w:rsidP="009C1E9A">
          <w:pPr>
            <w:pStyle w:val="Footer"/>
            <w:tabs>
              <w:tab w:val="clear" w:pos="8640"/>
              <w:tab w:val="right" w:pos="9360"/>
            </w:tabs>
          </w:pPr>
        </w:p>
        <w:p w14:paraId="6413602B" w14:textId="77777777" w:rsidR="001A4310" w:rsidRDefault="001A4310" w:rsidP="009C1E9A">
          <w:pPr>
            <w:pStyle w:val="Footer"/>
            <w:tabs>
              <w:tab w:val="clear" w:pos="8640"/>
              <w:tab w:val="right" w:pos="9360"/>
            </w:tabs>
          </w:pPr>
        </w:p>
        <w:p w14:paraId="565D4562" w14:textId="77777777" w:rsidR="00137D90" w:rsidRDefault="00137D90" w:rsidP="009C1E9A">
          <w:pPr>
            <w:pStyle w:val="Footer"/>
            <w:tabs>
              <w:tab w:val="clear" w:pos="8640"/>
              <w:tab w:val="right" w:pos="9360"/>
            </w:tabs>
          </w:pPr>
        </w:p>
      </w:tc>
      <w:tc>
        <w:tcPr>
          <w:tcW w:w="2453" w:type="pct"/>
        </w:tcPr>
        <w:p w14:paraId="533BB2CB" w14:textId="77777777" w:rsidR="00137D90" w:rsidRDefault="00137D90" w:rsidP="009C1E9A">
          <w:pPr>
            <w:pStyle w:val="Footer"/>
            <w:tabs>
              <w:tab w:val="clear" w:pos="8640"/>
              <w:tab w:val="right" w:pos="9360"/>
            </w:tabs>
            <w:jc w:val="right"/>
          </w:pPr>
        </w:p>
      </w:tc>
    </w:tr>
    <w:tr w:rsidR="009E05E2" w14:paraId="4495DC36" w14:textId="77777777" w:rsidTr="009C1E9A">
      <w:trPr>
        <w:cantSplit/>
      </w:trPr>
      <w:tc>
        <w:tcPr>
          <w:tcW w:w="0" w:type="pct"/>
        </w:tcPr>
        <w:p w14:paraId="1F59AB10" w14:textId="77777777" w:rsidR="00EC379B" w:rsidRDefault="00EC379B" w:rsidP="009C1E9A">
          <w:pPr>
            <w:pStyle w:val="Footer"/>
            <w:tabs>
              <w:tab w:val="clear" w:pos="8640"/>
              <w:tab w:val="right" w:pos="9360"/>
            </w:tabs>
          </w:pPr>
        </w:p>
      </w:tc>
      <w:tc>
        <w:tcPr>
          <w:tcW w:w="2395" w:type="pct"/>
        </w:tcPr>
        <w:p w14:paraId="4E0459B5" w14:textId="34C2C214" w:rsidR="00EC379B" w:rsidRPr="009C1E9A" w:rsidRDefault="00F76134" w:rsidP="009C1E9A">
          <w:pPr>
            <w:pStyle w:val="Footer"/>
            <w:tabs>
              <w:tab w:val="clear" w:pos="8640"/>
              <w:tab w:val="right" w:pos="9360"/>
            </w:tabs>
            <w:rPr>
              <w:rFonts w:ascii="Shruti" w:hAnsi="Shruti"/>
              <w:sz w:val="22"/>
            </w:rPr>
          </w:pPr>
          <w:r>
            <w:rPr>
              <w:rFonts w:ascii="Shruti" w:hAnsi="Shruti"/>
              <w:sz w:val="22"/>
            </w:rPr>
            <w:t>88R 27306-D</w:t>
          </w:r>
        </w:p>
      </w:tc>
      <w:tc>
        <w:tcPr>
          <w:tcW w:w="2453" w:type="pct"/>
        </w:tcPr>
        <w:p w14:paraId="17F246E1" w14:textId="277BFD21" w:rsidR="00EC379B" w:rsidRDefault="00F76134" w:rsidP="009C1E9A">
          <w:pPr>
            <w:pStyle w:val="Footer"/>
            <w:tabs>
              <w:tab w:val="clear" w:pos="8640"/>
              <w:tab w:val="right" w:pos="9360"/>
            </w:tabs>
            <w:jc w:val="right"/>
          </w:pPr>
          <w:r>
            <w:fldChar w:fldCharType="begin"/>
          </w:r>
          <w:r>
            <w:instrText xml:space="preserve"> DOCPROPERTY  OTID  \* MERGEFORMAT </w:instrText>
          </w:r>
          <w:r>
            <w:fldChar w:fldCharType="separate"/>
          </w:r>
          <w:r w:rsidR="00285BF3">
            <w:t>23.120.164</w:t>
          </w:r>
          <w:r>
            <w:fldChar w:fldCharType="end"/>
          </w:r>
        </w:p>
      </w:tc>
    </w:tr>
    <w:tr w:rsidR="009E05E2" w14:paraId="51F6E52E" w14:textId="77777777" w:rsidTr="009C1E9A">
      <w:trPr>
        <w:cantSplit/>
      </w:trPr>
      <w:tc>
        <w:tcPr>
          <w:tcW w:w="0" w:type="pct"/>
        </w:tcPr>
        <w:p w14:paraId="442DDF7B" w14:textId="77777777" w:rsidR="00EC379B" w:rsidRDefault="00EC379B" w:rsidP="009C1E9A">
          <w:pPr>
            <w:pStyle w:val="Footer"/>
            <w:tabs>
              <w:tab w:val="clear" w:pos="4320"/>
              <w:tab w:val="clear" w:pos="8640"/>
              <w:tab w:val="left" w:pos="2865"/>
            </w:tabs>
          </w:pPr>
        </w:p>
      </w:tc>
      <w:tc>
        <w:tcPr>
          <w:tcW w:w="2395" w:type="pct"/>
        </w:tcPr>
        <w:p w14:paraId="2EE33FAF" w14:textId="25D011F5"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F0EF9C9" w14:textId="77777777" w:rsidR="00EC379B" w:rsidRDefault="00EC379B" w:rsidP="006D504F">
          <w:pPr>
            <w:pStyle w:val="Footer"/>
            <w:rPr>
              <w:rStyle w:val="PageNumber"/>
            </w:rPr>
          </w:pPr>
        </w:p>
        <w:p w14:paraId="5C916C5C" w14:textId="77777777" w:rsidR="00EC379B" w:rsidRDefault="00EC379B" w:rsidP="009C1E9A">
          <w:pPr>
            <w:pStyle w:val="Footer"/>
            <w:tabs>
              <w:tab w:val="clear" w:pos="8640"/>
              <w:tab w:val="right" w:pos="9360"/>
            </w:tabs>
            <w:jc w:val="right"/>
          </w:pPr>
        </w:p>
      </w:tc>
    </w:tr>
    <w:tr w:rsidR="009E05E2" w14:paraId="7B31AFED" w14:textId="77777777" w:rsidTr="009C1E9A">
      <w:trPr>
        <w:cantSplit/>
        <w:trHeight w:val="323"/>
      </w:trPr>
      <w:tc>
        <w:tcPr>
          <w:tcW w:w="0" w:type="pct"/>
          <w:gridSpan w:val="3"/>
        </w:tcPr>
        <w:p w14:paraId="07C2F4CC" w14:textId="3754BB64" w:rsidR="00EC379B" w:rsidRDefault="00F7613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B36D3">
            <w:rPr>
              <w:rStyle w:val="PageNumber"/>
              <w:noProof/>
            </w:rPr>
            <w:t>1</w:t>
          </w:r>
          <w:r>
            <w:rPr>
              <w:rStyle w:val="PageNumber"/>
            </w:rPr>
            <w:fldChar w:fldCharType="end"/>
          </w:r>
        </w:p>
        <w:p w14:paraId="5D35FCD7" w14:textId="77777777" w:rsidR="00EC379B" w:rsidRDefault="00EC379B" w:rsidP="009C1E9A">
          <w:pPr>
            <w:pStyle w:val="Footer"/>
            <w:tabs>
              <w:tab w:val="clear" w:pos="8640"/>
              <w:tab w:val="right" w:pos="9360"/>
            </w:tabs>
            <w:jc w:val="center"/>
          </w:pPr>
        </w:p>
      </w:tc>
    </w:tr>
  </w:tbl>
  <w:p w14:paraId="3C36FF8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E3D8" w14:textId="77777777" w:rsidR="002F5DDB" w:rsidRDefault="002F5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9C2C" w14:textId="77777777" w:rsidR="00000000" w:rsidRDefault="00F76134">
      <w:r>
        <w:separator/>
      </w:r>
    </w:p>
  </w:footnote>
  <w:footnote w:type="continuationSeparator" w:id="0">
    <w:p w14:paraId="040B5534" w14:textId="77777777" w:rsidR="00000000" w:rsidRDefault="00F7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373E" w14:textId="77777777" w:rsidR="002F5DDB" w:rsidRDefault="002F5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6D3C" w14:textId="77777777" w:rsidR="002F5DDB" w:rsidRDefault="002F5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335B" w14:textId="77777777" w:rsidR="002F5DDB" w:rsidRDefault="002F5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9CF"/>
    <w:multiLevelType w:val="hybridMultilevel"/>
    <w:tmpl w:val="39C82EEC"/>
    <w:lvl w:ilvl="0" w:tplc="AE94F3C8">
      <w:start w:val="1"/>
      <w:numFmt w:val="bullet"/>
      <w:lvlText w:val=""/>
      <w:lvlJc w:val="left"/>
      <w:pPr>
        <w:tabs>
          <w:tab w:val="num" w:pos="720"/>
        </w:tabs>
        <w:ind w:left="720" w:hanging="360"/>
      </w:pPr>
      <w:rPr>
        <w:rFonts w:ascii="Symbol" w:hAnsi="Symbol" w:hint="default"/>
      </w:rPr>
    </w:lvl>
    <w:lvl w:ilvl="1" w:tplc="C5CA7C48" w:tentative="1">
      <w:start w:val="1"/>
      <w:numFmt w:val="bullet"/>
      <w:lvlText w:val="o"/>
      <w:lvlJc w:val="left"/>
      <w:pPr>
        <w:ind w:left="1440" w:hanging="360"/>
      </w:pPr>
      <w:rPr>
        <w:rFonts w:ascii="Courier New" w:hAnsi="Courier New" w:cs="Courier New" w:hint="default"/>
      </w:rPr>
    </w:lvl>
    <w:lvl w:ilvl="2" w:tplc="6C50CBE8" w:tentative="1">
      <w:start w:val="1"/>
      <w:numFmt w:val="bullet"/>
      <w:lvlText w:val=""/>
      <w:lvlJc w:val="left"/>
      <w:pPr>
        <w:ind w:left="2160" w:hanging="360"/>
      </w:pPr>
      <w:rPr>
        <w:rFonts w:ascii="Wingdings" w:hAnsi="Wingdings" w:hint="default"/>
      </w:rPr>
    </w:lvl>
    <w:lvl w:ilvl="3" w:tplc="42A2AF54" w:tentative="1">
      <w:start w:val="1"/>
      <w:numFmt w:val="bullet"/>
      <w:lvlText w:val=""/>
      <w:lvlJc w:val="left"/>
      <w:pPr>
        <w:ind w:left="2880" w:hanging="360"/>
      </w:pPr>
      <w:rPr>
        <w:rFonts w:ascii="Symbol" w:hAnsi="Symbol" w:hint="default"/>
      </w:rPr>
    </w:lvl>
    <w:lvl w:ilvl="4" w:tplc="BA70E062" w:tentative="1">
      <w:start w:val="1"/>
      <w:numFmt w:val="bullet"/>
      <w:lvlText w:val="o"/>
      <w:lvlJc w:val="left"/>
      <w:pPr>
        <w:ind w:left="3600" w:hanging="360"/>
      </w:pPr>
      <w:rPr>
        <w:rFonts w:ascii="Courier New" w:hAnsi="Courier New" w:cs="Courier New" w:hint="default"/>
      </w:rPr>
    </w:lvl>
    <w:lvl w:ilvl="5" w:tplc="928CA9BA" w:tentative="1">
      <w:start w:val="1"/>
      <w:numFmt w:val="bullet"/>
      <w:lvlText w:val=""/>
      <w:lvlJc w:val="left"/>
      <w:pPr>
        <w:ind w:left="4320" w:hanging="360"/>
      </w:pPr>
      <w:rPr>
        <w:rFonts w:ascii="Wingdings" w:hAnsi="Wingdings" w:hint="default"/>
      </w:rPr>
    </w:lvl>
    <w:lvl w:ilvl="6" w:tplc="BC64EF6A" w:tentative="1">
      <w:start w:val="1"/>
      <w:numFmt w:val="bullet"/>
      <w:lvlText w:val=""/>
      <w:lvlJc w:val="left"/>
      <w:pPr>
        <w:ind w:left="5040" w:hanging="360"/>
      </w:pPr>
      <w:rPr>
        <w:rFonts w:ascii="Symbol" w:hAnsi="Symbol" w:hint="default"/>
      </w:rPr>
    </w:lvl>
    <w:lvl w:ilvl="7" w:tplc="41CEDE64" w:tentative="1">
      <w:start w:val="1"/>
      <w:numFmt w:val="bullet"/>
      <w:lvlText w:val="o"/>
      <w:lvlJc w:val="left"/>
      <w:pPr>
        <w:ind w:left="5760" w:hanging="360"/>
      </w:pPr>
      <w:rPr>
        <w:rFonts w:ascii="Courier New" w:hAnsi="Courier New" w:cs="Courier New" w:hint="default"/>
      </w:rPr>
    </w:lvl>
    <w:lvl w:ilvl="8" w:tplc="51C0B348" w:tentative="1">
      <w:start w:val="1"/>
      <w:numFmt w:val="bullet"/>
      <w:lvlText w:val=""/>
      <w:lvlJc w:val="left"/>
      <w:pPr>
        <w:ind w:left="6480" w:hanging="360"/>
      </w:pPr>
      <w:rPr>
        <w:rFonts w:ascii="Wingdings" w:hAnsi="Wingdings" w:hint="default"/>
      </w:rPr>
    </w:lvl>
  </w:abstractNum>
  <w:abstractNum w:abstractNumId="1" w15:restartNumberingAfterBreak="0">
    <w:nsid w:val="7F2B6755"/>
    <w:multiLevelType w:val="hybridMultilevel"/>
    <w:tmpl w:val="E0A6E89C"/>
    <w:lvl w:ilvl="0" w:tplc="1118252A">
      <w:start w:val="1"/>
      <w:numFmt w:val="bullet"/>
      <w:lvlText w:val=""/>
      <w:lvlJc w:val="left"/>
      <w:pPr>
        <w:tabs>
          <w:tab w:val="num" w:pos="720"/>
        </w:tabs>
        <w:ind w:left="720" w:hanging="360"/>
      </w:pPr>
      <w:rPr>
        <w:rFonts w:ascii="Symbol" w:hAnsi="Symbol" w:hint="default"/>
      </w:rPr>
    </w:lvl>
    <w:lvl w:ilvl="1" w:tplc="199A8662" w:tentative="1">
      <w:start w:val="1"/>
      <w:numFmt w:val="bullet"/>
      <w:lvlText w:val="o"/>
      <w:lvlJc w:val="left"/>
      <w:pPr>
        <w:ind w:left="1440" w:hanging="360"/>
      </w:pPr>
      <w:rPr>
        <w:rFonts w:ascii="Courier New" w:hAnsi="Courier New" w:cs="Courier New" w:hint="default"/>
      </w:rPr>
    </w:lvl>
    <w:lvl w:ilvl="2" w:tplc="014ABE06" w:tentative="1">
      <w:start w:val="1"/>
      <w:numFmt w:val="bullet"/>
      <w:lvlText w:val=""/>
      <w:lvlJc w:val="left"/>
      <w:pPr>
        <w:ind w:left="2160" w:hanging="360"/>
      </w:pPr>
      <w:rPr>
        <w:rFonts w:ascii="Wingdings" w:hAnsi="Wingdings" w:hint="default"/>
      </w:rPr>
    </w:lvl>
    <w:lvl w:ilvl="3" w:tplc="5BE0F454" w:tentative="1">
      <w:start w:val="1"/>
      <w:numFmt w:val="bullet"/>
      <w:lvlText w:val=""/>
      <w:lvlJc w:val="left"/>
      <w:pPr>
        <w:ind w:left="2880" w:hanging="360"/>
      </w:pPr>
      <w:rPr>
        <w:rFonts w:ascii="Symbol" w:hAnsi="Symbol" w:hint="default"/>
      </w:rPr>
    </w:lvl>
    <w:lvl w:ilvl="4" w:tplc="FC82A20A" w:tentative="1">
      <w:start w:val="1"/>
      <w:numFmt w:val="bullet"/>
      <w:lvlText w:val="o"/>
      <w:lvlJc w:val="left"/>
      <w:pPr>
        <w:ind w:left="3600" w:hanging="360"/>
      </w:pPr>
      <w:rPr>
        <w:rFonts w:ascii="Courier New" w:hAnsi="Courier New" w:cs="Courier New" w:hint="default"/>
      </w:rPr>
    </w:lvl>
    <w:lvl w:ilvl="5" w:tplc="C38C5F90" w:tentative="1">
      <w:start w:val="1"/>
      <w:numFmt w:val="bullet"/>
      <w:lvlText w:val=""/>
      <w:lvlJc w:val="left"/>
      <w:pPr>
        <w:ind w:left="4320" w:hanging="360"/>
      </w:pPr>
      <w:rPr>
        <w:rFonts w:ascii="Wingdings" w:hAnsi="Wingdings" w:hint="default"/>
      </w:rPr>
    </w:lvl>
    <w:lvl w:ilvl="6" w:tplc="8DF20F20" w:tentative="1">
      <w:start w:val="1"/>
      <w:numFmt w:val="bullet"/>
      <w:lvlText w:val=""/>
      <w:lvlJc w:val="left"/>
      <w:pPr>
        <w:ind w:left="5040" w:hanging="360"/>
      </w:pPr>
      <w:rPr>
        <w:rFonts w:ascii="Symbol" w:hAnsi="Symbol" w:hint="default"/>
      </w:rPr>
    </w:lvl>
    <w:lvl w:ilvl="7" w:tplc="A0686086" w:tentative="1">
      <w:start w:val="1"/>
      <w:numFmt w:val="bullet"/>
      <w:lvlText w:val="o"/>
      <w:lvlJc w:val="left"/>
      <w:pPr>
        <w:ind w:left="5760" w:hanging="360"/>
      </w:pPr>
      <w:rPr>
        <w:rFonts w:ascii="Courier New" w:hAnsi="Courier New" w:cs="Courier New" w:hint="default"/>
      </w:rPr>
    </w:lvl>
    <w:lvl w:ilvl="8" w:tplc="4D3C6E50" w:tentative="1">
      <w:start w:val="1"/>
      <w:numFmt w:val="bullet"/>
      <w:lvlText w:val=""/>
      <w:lvlJc w:val="left"/>
      <w:pPr>
        <w:ind w:left="6480" w:hanging="360"/>
      </w:pPr>
      <w:rPr>
        <w:rFonts w:ascii="Wingdings" w:hAnsi="Wingdings" w:hint="default"/>
      </w:rPr>
    </w:lvl>
  </w:abstractNum>
  <w:num w:numId="1" w16cid:durableId="1942376402">
    <w:abstractNumId w:val="0"/>
  </w:num>
  <w:num w:numId="2" w16cid:durableId="70883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AD"/>
    <w:rsid w:val="00000A70"/>
    <w:rsid w:val="00002F4C"/>
    <w:rsid w:val="000032B8"/>
    <w:rsid w:val="00003B06"/>
    <w:rsid w:val="000054B9"/>
    <w:rsid w:val="00007461"/>
    <w:rsid w:val="0001117E"/>
    <w:rsid w:val="0001125F"/>
    <w:rsid w:val="00012DB1"/>
    <w:rsid w:val="0001338E"/>
    <w:rsid w:val="00013D24"/>
    <w:rsid w:val="00014AF0"/>
    <w:rsid w:val="000155D6"/>
    <w:rsid w:val="00015D4E"/>
    <w:rsid w:val="00020C1E"/>
    <w:rsid w:val="00020E9B"/>
    <w:rsid w:val="000236C1"/>
    <w:rsid w:val="000236EC"/>
    <w:rsid w:val="0002413D"/>
    <w:rsid w:val="000249F2"/>
    <w:rsid w:val="00027C00"/>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1DF7"/>
    <w:rsid w:val="00061FC1"/>
    <w:rsid w:val="00064BF2"/>
    <w:rsid w:val="000667BA"/>
    <w:rsid w:val="000676A7"/>
    <w:rsid w:val="0007070E"/>
    <w:rsid w:val="00073914"/>
    <w:rsid w:val="00074236"/>
    <w:rsid w:val="000746BD"/>
    <w:rsid w:val="00076D7D"/>
    <w:rsid w:val="00080D95"/>
    <w:rsid w:val="0008742A"/>
    <w:rsid w:val="00090E6B"/>
    <w:rsid w:val="00091B2C"/>
    <w:rsid w:val="00091ED8"/>
    <w:rsid w:val="00092279"/>
    <w:rsid w:val="00092ABC"/>
    <w:rsid w:val="00097AAF"/>
    <w:rsid w:val="00097D13"/>
    <w:rsid w:val="000A2896"/>
    <w:rsid w:val="000A4893"/>
    <w:rsid w:val="000A54E0"/>
    <w:rsid w:val="000A630D"/>
    <w:rsid w:val="000A72C4"/>
    <w:rsid w:val="000B1486"/>
    <w:rsid w:val="000B3E61"/>
    <w:rsid w:val="000B54AF"/>
    <w:rsid w:val="000B6090"/>
    <w:rsid w:val="000B6FEE"/>
    <w:rsid w:val="000C12C4"/>
    <w:rsid w:val="000C49DA"/>
    <w:rsid w:val="000C4B3D"/>
    <w:rsid w:val="000C671A"/>
    <w:rsid w:val="000C6DC1"/>
    <w:rsid w:val="000C6E20"/>
    <w:rsid w:val="000C76D7"/>
    <w:rsid w:val="000C7F1D"/>
    <w:rsid w:val="000D00A6"/>
    <w:rsid w:val="000D2EBA"/>
    <w:rsid w:val="000D32A1"/>
    <w:rsid w:val="000D3725"/>
    <w:rsid w:val="000D46E5"/>
    <w:rsid w:val="000D769C"/>
    <w:rsid w:val="000E1976"/>
    <w:rsid w:val="000E20F1"/>
    <w:rsid w:val="000E5B20"/>
    <w:rsid w:val="000E638F"/>
    <w:rsid w:val="000E7C14"/>
    <w:rsid w:val="000F094C"/>
    <w:rsid w:val="000F18A2"/>
    <w:rsid w:val="000F2A7F"/>
    <w:rsid w:val="000F37FD"/>
    <w:rsid w:val="000F3DBD"/>
    <w:rsid w:val="000F5843"/>
    <w:rsid w:val="000F6A06"/>
    <w:rsid w:val="0010154D"/>
    <w:rsid w:val="00102D3F"/>
    <w:rsid w:val="00102EC7"/>
    <w:rsid w:val="0010347D"/>
    <w:rsid w:val="00110F8C"/>
    <w:rsid w:val="0011274A"/>
    <w:rsid w:val="00113522"/>
    <w:rsid w:val="0011378D"/>
    <w:rsid w:val="00114637"/>
    <w:rsid w:val="00115EE9"/>
    <w:rsid w:val="001169F9"/>
    <w:rsid w:val="00120797"/>
    <w:rsid w:val="0012371B"/>
    <w:rsid w:val="001245C8"/>
    <w:rsid w:val="001247C5"/>
    <w:rsid w:val="00127893"/>
    <w:rsid w:val="001312BB"/>
    <w:rsid w:val="00134A47"/>
    <w:rsid w:val="00137D90"/>
    <w:rsid w:val="00141FB6"/>
    <w:rsid w:val="00142F8E"/>
    <w:rsid w:val="00143C8B"/>
    <w:rsid w:val="00147530"/>
    <w:rsid w:val="0015331F"/>
    <w:rsid w:val="00155D1E"/>
    <w:rsid w:val="00156AB2"/>
    <w:rsid w:val="00160402"/>
    <w:rsid w:val="00160571"/>
    <w:rsid w:val="00161E93"/>
    <w:rsid w:val="00162C7A"/>
    <w:rsid w:val="00162DAE"/>
    <w:rsid w:val="001639C5"/>
    <w:rsid w:val="00163E45"/>
    <w:rsid w:val="001662C6"/>
    <w:rsid w:val="001664C2"/>
    <w:rsid w:val="00171BF2"/>
    <w:rsid w:val="0017347B"/>
    <w:rsid w:val="0017404A"/>
    <w:rsid w:val="0017725B"/>
    <w:rsid w:val="0018050C"/>
    <w:rsid w:val="0018117F"/>
    <w:rsid w:val="001824ED"/>
    <w:rsid w:val="00183262"/>
    <w:rsid w:val="00184B03"/>
    <w:rsid w:val="00185C59"/>
    <w:rsid w:val="00187C1B"/>
    <w:rsid w:val="00190018"/>
    <w:rsid w:val="001908AC"/>
    <w:rsid w:val="00190CFB"/>
    <w:rsid w:val="0019457A"/>
    <w:rsid w:val="00195257"/>
    <w:rsid w:val="00195388"/>
    <w:rsid w:val="0019539E"/>
    <w:rsid w:val="001968BC"/>
    <w:rsid w:val="001A0739"/>
    <w:rsid w:val="001A0F00"/>
    <w:rsid w:val="001A202F"/>
    <w:rsid w:val="001A2B3E"/>
    <w:rsid w:val="001A2BDD"/>
    <w:rsid w:val="001A2E5F"/>
    <w:rsid w:val="001A3DDF"/>
    <w:rsid w:val="001A4310"/>
    <w:rsid w:val="001B053A"/>
    <w:rsid w:val="001B26D8"/>
    <w:rsid w:val="001B3BFA"/>
    <w:rsid w:val="001B75B8"/>
    <w:rsid w:val="001C1230"/>
    <w:rsid w:val="001C1BB7"/>
    <w:rsid w:val="001C60B5"/>
    <w:rsid w:val="001C61B0"/>
    <w:rsid w:val="001C7957"/>
    <w:rsid w:val="001C7DB8"/>
    <w:rsid w:val="001C7EA8"/>
    <w:rsid w:val="001D1711"/>
    <w:rsid w:val="001D2A01"/>
    <w:rsid w:val="001D2EF6"/>
    <w:rsid w:val="001D339F"/>
    <w:rsid w:val="001D37A8"/>
    <w:rsid w:val="001D3CD3"/>
    <w:rsid w:val="001D462E"/>
    <w:rsid w:val="001D4ABD"/>
    <w:rsid w:val="001E2CAD"/>
    <w:rsid w:val="001E34DB"/>
    <w:rsid w:val="001E37CD"/>
    <w:rsid w:val="001E4070"/>
    <w:rsid w:val="001E655E"/>
    <w:rsid w:val="001F3CB8"/>
    <w:rsid w:val="001F4409"/>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093"/>
    <w:rsid w:val="0022177D"/>
    <w:rsid w:val="00224C37"/>
    <w:rsid w:val="00230173"/>
    <w:rsid w:val="002304DF"/>
    <w:rsid w:val="0023341D"/>
    <w:rsid w:val="002338DA"/>
    <w:rsid w:val="00233D66"/>
    <w:rsid w:val="00233FDB"/>
    <w:rsid w:val="002348DD"/>
    <w:rsid w:val="00234F58"/>
    <w:rsid w:val="0023507D"/>
    <w:rsid w:val="0024077A"/>
    <w:rsid w:val="00241EC1"/>
    <w:rsid w:val="002431DA"/>
    <w:rsid w:val="0024691D"/>
    <w:rsid w:val="00247D27"/>
    <w:rsid w:val="0025042A"/>
    <w:rsid w:val="00250A50"/>
    <w:rsid w:val="00251ED5"/>
    <w:rsid w:val="002532F5"/>
    <w:rsid w:val="00255EB6"/>
    <w:rsid w:val="00257429"/>
    <w:rsid w:val="002600C6"/>
    <w:rsid w:val="00260FA4"/>
    <w:rsid w:val="00261183"/>
    <w:rsid w:val="00262A66"/>
    <w:rsid w:val="00263140"/>
    <w:rsid w:val="002631C8"/>
    <w:rsid w:val="00265133"/>
    <w:rsid w:val="00265A23"/>
    <w:rsid w:val="00267841"/>
    <w:rsid w:val="002710C3"/>
    <w:rsid w:val="00272C26"/>
    <w:rsid w:val="002734D6"/>
    <w:rsid w:val="00274C45"/>
    <w:rsid w:val="00275109"/>
    <w:rsid w:val="00275BEE"/>
    <w:rsid w:val="00277434"/>
    <w:rsid w:val="00280123"/>
    <w:rsid w:val="00281343"/>
    <w:rsid w:val="00281693"/>
    <w:rsid w:val="00281883"/>
    <w:rsid w:val="002858E6"/>
    <w:rsid w:val="00285BF3"/>
    <w:rsid w:val="002874E3"/>
    <w:rsid w:val="00287656"/>
    <w:rsid w:val="00291518"/>
    <w:rsid w:val="00291B46"/>
    <w:rsid w:val="00296FF0"/>
    <w:rsid w:val="002A17C0"/>
    <w:rsid w:val="002A48DF"/>
    <w:rsid w:val="002A5A84"/>
    <w:rsid w:val="002A6E6F"/>
    <w:rsid w:val="002A74E4"/>
    <w:rsid w:val="002A7CFE"/>
    <w:rsid w:val="002B0E83"/>
    <w:rsid w:val="002B26DD"/>
    <w:rsid w:val="002B2870"/>
    <w:rsid w:val="002B36D3"/>
    <w:rsid w:val="002B391B"/>
    <w:rsid w:val="002B5B42"/>
    <w:rsid w:val="002B7BA7"/>
    <w:rsid w:val="002C1C17"/>
    <w:rsid w:val="002C3203"/>
    <w:rsid w:val="002C3B07"/>
    <w:rsid w:val="002C532B"/>
    <w:rsid w:val="002C5713"/>
    <w:rsid w:val="002D05CC"/>
    <w:rsid w:val="002D305A"/>
    <w:rsid w:val="002E21B8"/>
    <w:rsid w:val="002E30CC"/>
    <w:rsid w:val="002E7DF9"/>
    <w:rsid w:val="002F097B"/>
    <w:rsid w:val="002F3111"/>
    <w:rsid w:val="002F4AEC"/>
    <w:rsid w:val="002F5AB5"/>
    <w:rsid w:val="002F5DDB"/>
    <w:rsid w:val="002F795D"/>
    <w:rsid w:val="00300823"/>
    <w:rsid w:val="00300D7F"/>
    <w:rsid w:val="00301638"/>
    <w:rsid w:val="00303B0C"/>
    <w:rsid w:val="0030459C"/>
    <w:rsid w:val="0031048E"/>
    <w:rsid w:val="00313DFE"/>
    <w:rsid w:val="003143B2"/>
    <w:rsid w:val="00314821"/>
    <w:rsid w:val="0031483F"/>
    <w:rsid w:val="0031741B"/>
    <w:rsid w:val="00321337"/>
    <w:rsid w:val="00321F2F"/>
    <w:rsid w:val="003237F6"/>
    <w:rsid w:val="00324077"/>
    <w:rsid w:val="0032453B"/>
    <w:rsid w:val="00324868"/>
    <w:rsid w:val="003305F5"/>
    <w:rsid w:val="00330EC5"/>
    <w:rsid w:val="00332014"/>
    <w:rsid w:val="00333930"/>
    <w:rsid w:val="00336BA4"/>
    <w:rsid w:val="00336C7A"/>
    <w:rsid w:val="00337392"/>
    <w:rsid w:val="00337659"/>
    <w:rsid w:val="003427C9"/>
    <w:rsid w:val="00343A92"/>
    <w:rsid w:val="00344530"/>
    <w:rsid w:val="003446DC"/>
    <w:rsid w:val="00344ECA"/>
    <w:rsid w:val="00346A41"/>
    <w:rsid w:val="00347B4A"/>
    <w:rsid w:val="003500C3"/>
    <w:rsid w:val="003523BD"/>
    <w:rsid w:val="00352681"/>
    <w:rsid w:val="003536AA"/>
    <w:rsid w:val="003542BE"/>
    <w:rsid w:val="003544CE"/>
    <w:rsid w:val="00354F15"/>
    <w:rsid w:val="00355A98"/>
    <w:rsid w:val="00355D7E"/>
    <w:rsid w:val="00356B16"/>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36F"/>
    <w:rsid w:val="003A728B"/>
    <w:rsid w:val="003B1501"/>
    <w:rsid w:val="003B185E"/>
    <w:rsid w:val="003B198A"/>
    <w:rsid w:val="003B1CA3"/>
    <w:rsid w:val="003B1ED9"/>
    <w:rsid w:val="003B2891"/>
    <w:rsid w:val="003B3DF3"/>
    <w:rsid w:val="003B48E2"/>
    <w:rsid w:val="003B4FA1"/>
    <w:rsid w:val="003B5BAD"/>
    <w:rsid w:val="003B66B6"/>
    <w:rsid w:val="003B7454"/>
    <w:rsid w:val="003B7984"/>
    <w:rsid w:val="003B7AF6"/>
    <w:rsid w:val="003C0411"/>
    <w:rsid w:val="003C1871"/>
    <w:rsid w:val="003C1C55"/>
    <w:rsid w:val="003C1E5C"/>
    <w:rsid w:val="003C25EA"/>
    <w:rsid w:val="003C36FD"/>
    <w:rsid w:val="003C664C"/>
    <w:rsid w:val="003D726D"/>
    <w:rsid w:val="003E0875"/>
    <w:rsid w:val="003E0BB8"/>
    <w:rsid w:val="003E6CB0"/>
    <w:rsid w:val="003F1F5E"/>
    <w:rsid w:val="003F286A"/>
    <w:rsid w:val="003F77F8"/>
    <w:rsid w:val="00400ACD"/>
    <w:rsid w:val="00403B15"/>
    <w:rsid w:val="00403E8A"/>
    <w:rsid w:val="00405694"/>
    <w:rsid w:val="004101E4"/>
    <w:rsid w:val="00410661"/>
    <w:rsid w:val="004108C3"/>
    <w:rsid w:val="00410B33"/>
    <w:rsid w:val="004120CC"/>
    <w:rsid w:val="00412ED2"/>
    <w:rsid w:val="00412F0F"/>
    <w:rsid w:val="004134CE"/>
    <w:rsid w:val="004136A8"/>
    <w:rsid w:val="00415139"/>
    <w:rsid w:val="004166BB"/>
    <w:rsid w:val="004174CD"/>
    <w:rsid w:val="00417985"/>
    <w:rsid w:val="004202A9"/>
    <w:rsid w:val="004241AA"/>
    <w:rsid w:val="0042422E"/>
    <w:rsid w:val="00426139"/>
    <w:rsid w:val="0043190E"/>
    <w:rsid w:val="004324E9"/>
    <w:rsid w:val="00433C8C"/>
    <w:rsid w:val="00433F59"/>
    <w:rsid w:val="004350F3"/>
    <w:rsid w:val="00436980"/>
    <w:rsid w:val="00441016"/>
    <w:rsid w:val="00441F2F"/>
    <w:rsid w:val="0044228B"/>
    <w:rsid w:val="00447018"/>
    <w:rsid w:val="00450561"/>
    <w:rsid w:val="00450A40"/>
    <w:rsid w:val="0045162A"/>
    <w:rsid w:val="00451D7C"/>
    <w:rsid w:val="00452FC3"/>
    <w:rsid w:val="00455936"/>
    <w:rsid w:val="00455ACE"/>
    <w:rsid w:val="00461B69"/>
    <w:rsid w:val="00462B3D"/>
    <w:rsid w:val="00473A53"/>
    <w:rsid w:val="00474927"/>
    <w:rsid w:val="00475913"/>
    <w:rsid w:val="00480080"/>
    <w:rsid w:val="00480A37"/>
    <w:rsid w:val="00481627"/>
    <w:rsid w:val="004824A7"/>
    <w:rsid w:val="00483AF0"/>
    <w:rsid w:val="00484167"/>
    <w:rsid w:val="004917EB"/>
    <w:rsid w:val="00492211"/>
    <w:rsid w:val="00492325"/>
    <w:rsid w:val="00492A6D"/>
    <w:rsid w:val="00494303"/>
    <w:rsid w:val="0049682B"/>
    <w:rsid w:val="004A03F7"/>
    <w:rsid w:val="004A081C"/>
    <w:rsid w:val="004A123F"/>
    <w:rsid w:val="004A2172"/>
    <w:rsid w:val="004B138F"/>
    <w:rsid w:val="004B1E18"/>
    <w:rsid w:val="004B412A"/>
    <w:rsid w:val="004B576C"/>
    <w:rsid w:val="004B772A"/>
    <w:rsid w:val="004C0E01"/>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972"/>
    <w:rsid w:val="004E2492"/>
    <w:rsid w:val="004E3096"/>
    <w:rsid w:val="004E47F2"/>
    <w:rsid w:val="004E4E2B"/>
    <w:rsid w:val="004E5D4F"/>
    <w:rsid w:val="004E5DEA"/>
    <w:rsid w:val="004E6639"/>
    <w:rsid w:val="004E6BAE"/>
    <w:rsid w:val="004F081A"/>
    <w:rsid w:val="004F271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47E"/>
    <w:rsid w:val="005247C4"/>
    <w:rsid w:val="00524D6B"/>
    <w:rsid w:val="005269CE"/>
    <w:rsid w:val="005304B2"/>
    <w:rsid w:val="005336BD"/>
    <w:rsid w:val="00534A49"/>
    <w:rsid w:val="005363BB"/>
    <w:rsid w:val="00541B98"/>
    <w:rsid w:val="00543374"/>
    <w:rsid w:val="00545548"/>
    <w:rsid w:val="00546923"/>
    <w:rsid w:val="00551CA6"/>
    <w:rsid w:val="00555034"/>
    <w:rsid w:val="005551EB"/>
    <w:rsid w:val="005570D2"/>
    <w:rsid w:val="0056153F"/>
    <w:rsid w:val="00561B14"/>
    <w:rsid w:val="00562ADD"/>
    <w:rsid w:val="00562C87"/>
    <w:rsid w:val="0056309D"/>
    <w:rsid w:val="005636BD"/>
    <w:rsid w:val="00565E36"/>
    <w:rsid w:val="005666D5"/>
    <w:rsid w:val="005669A7"/>
    <w:rsid w:val="00573401"/>
    <w:rsid w:val="00576714"/>
    <w:rsid w:val="0057685A"/>
    <w:rsid w:val="0058377E"/>
    <w:rsid w:val="005847EF"/>
    <w:rsid w:val="005851E6"/>
    <w:rsid w:val="005878B7"/>
    <w:rsid w:val="00592C9A"/>
    <w:rsid w:val="00593DF8"/>
    <w:rsid w:val="00595745"/>
    <w:rsid w:val="005A0E18"/>
    <w:rsid w:val="005A12A5"/>
    <w:rsid w:val="005A2DF1"/>
    <w:rsid w:val="005A3790"/>
    <w:rsid w:val="005A3CCB"/>
    <w:rsid w:val="005A6D13"/>
    <w:rsid w:val="005A76A5"/>
    <w:rsid w:val="005B031F"/>
    <w:rsid w:val="005B3298"/>
    <w:rsid w:val="005B5516"/>
    <w:rsid w:val="005B5D2B"/>
    <w:rsid w:val="005C1496"/>
    <w:rsid w:val="005C17C5"/>
    <w:rsid w:val="005C2B21"/>
    <w:rsid w:val="005C2C00"/>
    <w:rsid w:val="005C4C6F"/>
    <w:rsid w:val="005C5127"/>
    <w:rsid w:val="005C6EB1"/>
    <w:rsid w:val="005C7CCB"/>
    <w:rsid w:val="005D1444"/>
    <w:rsid w:val="005D4DAE"/>
    <w:rsid w:val="005D767D"/>
    <w:rsid w:val="005D7A30"/>
    <w:rsid w:val="005D7D3B"/>
    <w:rsid w:val="005E1999"/>
    <w:rsid w:val="005E232C"/>
    <w:rsid w:val="005E2B83"/>
    <w:rsid w:val="005E3734"/>
    <w:rsid w:val="005E4AEB"/>
    <w:rsid w:val="005E738F"/>
    <w:rsid w:val="005E788B"/>
    <w:rsid w:val="005F32B9"/>
    <w:rsid w:val="005F4862"/>
    <w:rsid w:val="005F5679"/>
    <w:rsid w:val="005F5FDF"/>
    <w:rsid w:val="005F6960"/>
    <w:rsid w:val="005F7000"/>
    <w:rsid w:val="005F715C"/>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8FF"/>
    <w:rsid w:val="0066279F"/>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255E"/>
    <w:rsid w:val="006C4709"/>
    <w:rsid w:val="006D3005"/>
    <w:rsid w:val="006D504F"/>
    <w:rsid w:val="006E0CAC"/>
    <w:rsid w:val="006E1CFB"/>
    <w:rsid w:val="006E1F94"/>
    <w:rsid w:val="006E26C1"/>
    <w:rsid w:val="006E30A8"/>
    <w:rsid w:val="006E44B1"/>
    <w:rsid w:val="006E45B0"/>
    <w:rsid w:val="006E5692"/>
    <w:rsid w:val="006F365D"/>
    <w:rsid w:val="007031BD"/>
    <w:rsid w:val="00703E80"/>
    <w:rsid w:val="0070446E"/>
    <w:rsid w:val="00705276"/>
    <w:rsid w:val="007066A0"/>
    <w:rsid w:val="007075FB"/>
    <w:rsid w:val="0070787B"/>
    <w:rsid w:val="0071131D"/>
    <w:rsid w:val="007119E7"/>
    <w:rsid w:val="00711E3D"/>
    <w:rsid w:val="00711E85"/>
    <w:rsid w:val="00712DDA"/>
    <w:rsid w:val="00717739"/>
    <w:rsid w:val="00717DE4"/>
    <w:rsid w:val="00721724"/>
    <w:rsid w:val="00722EC5"/>
    <w:rsid w:val="00723326"/>
    <w:rsid w:val="00724252"/>
    <w:rsid w:val="00727E7A"/>
    <w:rsid w:val="0073163C"/>
    <w:rsid w:val="00731DE3"/>
    <w:rsid w:val="007338AD"/>
    <w:rsid w:val="00734EBF"/>
    <w:rsid w:val="00735B9D"/>
    <w:rsid w:val="007365A5"/>
    <w:rsid w:val="00736FB0"/>
    <w:rsid w:val="007404BC"/>
    <w:rsid w:val="007406A6"/>
    <w:rsid w:val="00740D13"/>
    <w:rsid w:val="00740F5F"/>
    <w:rsid w:val="00742634"/>
    <w:rsid w:val="00742794"/>
    <w:rsid w:val="00743169"/>
    <w:rsid w:val="00743C4C"/>
    <w:rsid w:val="007445B7"/>
    <w:rsid w:val="00744920"/>
    <w:rsid w:val="007509BE"/>
    <w:rsid w:val="0075287B"/>
    <w:rsid w:val="00755C7B"/>
    <w:rsid w:val="007569B9"/>
    <w:rsid w:val="00764786"/>
    <w:rsid w:val="00766E12"/>
    <w:rsid w:val="0077098E"/>
    <w:rsid w:val="00771287"/>
    <w:rsid w:val="0077149E"/>
    <w:rsid w:val="00777518"/>
    <w:rsid w:val="0077779E"/>
    <w:rsid w:val="00780FB6"/>
    <w:rsid w:val="0078552A"/>
    <w:rsid w:val="00785729"/>
    <w:rsid w:val="00786058"/>
    <w:rsid w:val="00790178"/>
    <w:rsid w:val="0079487D"/>
    <w:rsid w:val="00794D3A"/>
    <w:rsid w:val="007966D4"/>
    <w:rsid w:val="00796A0A"/>
    <w:rsid w:val="0079792C"/>
    <w:rsid w:val="007A0989"/>
    <w:rsid w:val="007A331F"/>
    <w:rsid w:val="007A3844"/>
    <w:rsid w:val="007A4381"/>
    <w:rsid w:val="007A5466"/>
    <w:rsid w:val="007A7144"/>
    <w:rsid w:val="007A7EC1"/>
    <w:rsid w:val="007B4FCA"/>
    <w:rsid w:val="007B7B85"/>
    <w:rsid w:val="007B7E5A"/>
    <w:rsid w:val="007C2B8B"/>
    <w:rsid w:val="007C462E"/>
    <w:rsid w:val="007C496B"/>
    <w:rsid w:val="007C6803"/>
    <w:rsid w:val="007D2892"/>
    <w:rsid w:val="007D2DCC"/>
    <w:rsid w:val="007D47E1"/>
    <w:rsid w:val="007D48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A44"/>
    <w:rsid w:val="00815C9D"/>
    <w:rsid w:val="008170E2"/>
    <w:rsid w:val="00817FAF"/>
    <w:rsid w:val="008221B5"/>
    <w:rsid w:val="00823E4C"/>
    <w:rsid w:val="00825BAD"/>
    <w:rsid w:val="00827749"/>
    <w:rsid w:val="00827B7E"/>
    <w:rsid w:val="00827D5D"/>
    <w:rsid w:val="00830EEB"/>
    <w:rsid w:val="00830EFE"/>
    <w:rsid w:val="008347A9"/>
    <w:rsid w:val="00835628"/>
    <w:rsid w:val="00835E90"/>
    <w:rsid w:val="0084176D"/>
    <w:rsid w:val="008423E4"/>
    <w:rsid w:val="00842900"/>
    <w:rsid w:val="00850CF0"/>
    <w:rsid w:val="00851869"/>
    <w:rsid w:val="00851C04"/>
    <w:rsid w:val="008531A1"/>
    <w:rsid w:val="00853A94"/>
    <w:rsid w:val="008547A3"/>
    <w:rsid w:val="00854EF0"/>
    <w:rsid w:val="0085797D"/>
    <w:rsid w:val="00860020"/>
    <w:rsid w:val="00860C0B"/>
    <w:rsid w:val="008618E7"/>
    <w:rsid w:val="00861995"/>
    <w:rsid w:val="0086231A"/>
    <w:rsid w:val="0086477C"/>
    <w:rsid w:val="00864BAD"/>
    <w:rsid w:val="00864FB3"/>
    <w:rsid w:val="00866F9D"/>
    <w:rsid w:val="008673D9"/>
    <w:rsid w:val="00871775"/>
    <w:rsid w:val="00871AEF"/>
    <w:rsid w:val="008726E5"/>
    <w:rsid w:val="0087289E"/>
    <w:rsid w:val="00874351"/>
    <w:rsid w:val="00874953"/>
    <w:rsid w:val="00874C05"/>
    <w:rsid w:val="0087680A"/>
    <w:rsid w:val="008806EB"/>
    <w:rsid w:val="00881CA2"/>
    <w:rsid w:val="008826F2"/>
    <w:rsid w:val="008845BA"/>
    <w:rsid w:val="00885203"/>
    <w:rsid w:val="008859CA"/>
    <w:rsid w:val="008861EE"/>
    <w:rsid w:val="00887288"/>
    <w:rsid w:val="00890B59"/>
    <w:rsid w:val="00891398"/>
    <w:rsid w:val="008930D7"/>
    <w:rsid w:val="008947A7"/>
    <w:rsid w:val="008A04FA"/>
    <w:rsid w:val="008A3188"/>
    <w:rsid w:val="008A3FDF"/>
    <w:rsid w:val="008A4A64"/>
    <w:rsid w:val="008A6418"/>
    <w:rsid w:val="008B05D8"/>
    <w:rsid w:val="008B0B3D"/>
    <w:rsid w:val="008B2B1A"/>
    <w:rsid w:val="008B3428"/>
    <w:rsid w:val="008B6E1D"/>
    <w:rsid w:val="008B7785"/>
    <w:rsid w:val="008C0809"/>
    <w:rsid w:val="008C132C"/>
    <w:rsid w:val="008C3FD0"/>
    <w:rsid w:val="008D27A5"/>
    <w:rsid w:val="008D2AAB"/>
    <w:rsid w:val="008D309C"/>
    <w:rsid w:val="008D58F9"/>
    <w:rsid w:val="008E3338"/>
    <w:rsid w:val="008E47BE"/>
    <w:rsid w:val="008F09DF"/>
    <w:rsid w:val="008F163C"/>
    <w:rsid w:val="008F3053"/>
    <w:rsid w:val="008F3136"/>
    <w:rsid w:val="008F40DF"/>
    <w:rsid w:val="008F5E16"/>
    <w:rsid w:val="008F5EFC"/>
    <w:rsid w:val="008F6B95"/>
    <w:rsid w:val="00901670"/>
    <w:rsid w:val="00902212"/>
    <w:rsid w:val="00903E0A"/>
    <w:rsid w:val="00904721"/>
    <w:rsid w:val="00907780"/>
    <w:rsid w:val="00907EDD"/>
    <w:rsid w:val="00907F17"/>
    <w:rsid w:val="009107AD"/>
    <w:rsid w:val="00914F97"/>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56F79"/>
    <w:rsid w:val="0096482F"/>
    <w:rsid w:val="00964E3A"/>
    <w:rsid w:val="00966AE1"/>
    <w:rsid w:val="00967126"/>
    <w:rsid w:val="009700A9"/>
    <w:rsid w:val="00970EAE"/>
    <w:rsid w:val="00971627"/>
    <w:rsid w:val="00972797"/>
    <w:rsid w:val="0097279D"/>
    <w:rsid w:val="00976837"/>
    <w:rsid w:val="00980311"/>
    <w:rsid w:val="0098170E"/>
    <w:rsid w:val="0098285C"/>
    <w:rsid w:val="00983AEA"/>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4A4"/>
    <w:rsid w:val="009C1E9A"/>
    <w:rsid w:val="009C2A33"/>
    <w:rsid w:val="009C2E49"/>
    <w:rsid w:val="009C43A5"/>
    <w:rsid w:val="009C5A1D"/>
    <w:rsid w:val="009C6B08"/>
    <w:rsid w:val="009C70FC"/>
    <w:rsid w:val="009D002B"/>
    <w:rsid w:val="009D0DCB"/>
    <w:rsid w:val="009D37C7"/>
    <w:rsid w:val="009D4BBD"/>
    <w:rsid w:val="009D5A41"/>
    <w:rsid w:val="009E05E2"/>
    <w:rsid w:val="009E13BF"/>
    <w:rsid w:val="009E3631"/>
    <w:rsid w:val="009E3EB9"/>
    <w:rsid w:val="009E69C2"/>
    <w:rsid w:val="009E70AF"/>
    <w:rsid w:val="009E7AEB"/>
    <w:rsid w:val="009F1B37"/>
    <w:rsid w:val="009F2B15"/>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D79"/>
    <w:rsid w:val="00A50CDB"/>
    <w:rsid w:val="00A51F3E"/>
    <w:rsid w:val="00A5364B"/>
    <w:rsid w:val="00A54142"/>
    <w:rsid w:val="00A54C42"/>
    <w:rsid w:val="00A572B1"/>
    <w:rsid w:val="00A577AF"/>
    <w:rsid w:val="00A60177"/>
    <w:rsid w:val="00A61C27"/>
    <w:rsid w:val="00A62B02"/>
    <w:rsid w:val="00A6344D"/>
    <w:rsid w:val="00A644B8"/>
    <w:rsid w:val="00A70E35"/>
    <w:rsid w:val="00A720DC"/>
    <w:rsid w:val="00A72B2C"/>
    <w:rsid w:val="00A803CF"/>
    <w:rsid w:val="00A8133F"/>
    <w:rsid w:val="00A82CB4"/>
    <w:rsid w:val="00A837A8"/>
    <w:rsid w:val="00A83C36"/>
    <w:rsid w:val="00A8542C"/>
    <w:rsid w:val="00A932BB"/>
    <w:rsid w:val="00A93579"/>
    <w:rsid w:val="00A93934"/>
    <w:rsid w:val="00A953F4"/>
    <w:rsid w:val="00A95B3A"/>
    <w:rsid w:val="00A95D51"/>
    <w:rsid w:val="00AA18AE"/>
    <w:rsid w:val="00AA228B"/>
    <w:rsid w:val="00AA4CA6"/>
    <w:rsid w:val="00AA597A"/>
    <w:rsid w:val="00AA7E52"/>
    <w:rsid w:val="00AB1655"/>
    <w:rsid w:val="00AB1873"/>
    <w:rsid w:val="00AB231A"/>
    <w:rsid w:val="00AB2C05"/>
    <w:rsid w:val="00AB3536"/>
    <w:rsid w:val="00AB474B"/>
    <w:rsid w:val="00AB5CCC"/>
    <w:rsid w:val="00AB74E2"/>
    <w:rsid w:val="00AC2258"/>
    <w:rsid w:val="00AC2E9A"/>
    <w:rsid w:val="00AC5AAB"/>
    <w:rsid w:val="00AC5AEC"/>
    <w:rsid w:val="00AC5F28"/>
    <w:rsid w:val="00AC6900"/>
    <w:rsid w:val="00AD2F24"/>
    <w:rsid w:val="00AD304B"/>
    <w:rsid w:val="00AD4497"/>
    <w:rsid w:val="00AD7780"/>
    <w:rsid w:val="00AE1FE1"/>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4C29"/>
    <w:rsid w:val="00B1557F"/>
    <w:rsid w:val="00B15E69"/>
    <w:rsid w:val="00B1668D"/>
    <w:rsid w:val="00B17981"/>
    <w:rsid w:val="00B233BB"/>
    <w:rsid w:val="00B2466E"/>
    <w:rsid w:val="00B255A4"/>
    <w:rsid w:val="00B25612"/>
    <w:rsid w:val="00B26437"/>
    <w:rsid w:val="00B2678E"/>
    <w:rsid w:val="00B30647"/>
    <w:rsid w:val="00B31F0E"/>
    <w:rsid w:val="00B34F25"/>
    <w:rsid w:val="00B35F74"/>
    <w:rsid w:val="00B43672"/>
    <w:rsid w:val="00B441A1"/>
    <w:rsid w:val="00B473D8"/>
    <w:rsid w:val="00B5165A"/>
    <w:rsid w:val="00B524C1"/>
    <w:rsid w:val="00B52C8D"/>
    <w:rsid w:val="00B564BF"/>
    <w:rsid w:val="00B6104E"/>
    <w:rsid w:val="00B610C7"/>
    <w:rsid w:val="00B62106"/>
    <w:rsid w:val="00B626A8"/>
    <w:rsid w:val="00B64D7B"/>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C7EC1"/>
    <w:rsid w:val="00BC7F82"/>
    <w:rsid w:val="00BD0A32"/>
    <w:rsid w:val="00BD4E55"/>
    <w:rsid w:val="00BD513B"/>
    <w:rsid w:val="00BD5E52"/>
    <w:rsid w:val="00BE0E75"/>
    <w:rsid w:val="00BE1789"/>
    <w:rsid w:val="00BE201F"/>
    <w:rsid w:val="00BE3634"/>
    <w:rsid w:val="00BE3E30"/>
    <w:rsid w:val="00BE5274"/>
    <w:rsid w:val="00BE6171"/>
    <w:rsid w:val="00BE71CD"/>
    <w:rsid w:val="00BE7748"/>
    <w:rsid w:val="00BE7BDA"/>
    <w:rsid w:val="00BF0548"/>
    <w:rsid w:val="00BF4949"/>
    <w:rsid w:val="00BF4D7C"/>
    <w:rsid w:val="00BF5085"/>
    <w:rsid w:val="00C013F4"/>
    <w:rsid w:val="00C040AB"/>
    <w:rsid w:val="00C0499B"/>
    <w:rsid w:val="00C0523C"/>
    <w:rsid w:val="00C05406"/>
    <w:rsid w:val="00C05CF0"/>
    <w:rsid w:val="00C06654"/>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D9"/>
    <w:rsid w:val="00C4531E"/>
    <w:rsid w:val="00C46166"/>
    <w:rsid w:val="00C4710D"/>
    <w:rsid w:val="00C50CAD"/>
    <w:rsid w:val="00C50D90"/>
    <w:rsid w:val="00C511AA"/>
    <w:rsid w:val="00C54A70"/>
    <w:rsid w:val="00C57933"/>
    <w:rsid w:val="00C60206"/>
    <w:rsid w:val="00C615D4"/>
    <w:rsid w:val="00C61B5D"/>
    <w:rsid w:val="00C61C0E"/>
    <w:rsid w:val="00C61C64"/>
    <w:rsid w:val="00C61CDA"/>
    <w:rsid w:val="00C66CE5"/>
    <w:rsid w:val="00C72956"/>
    <w:rsid w:val="00C72C7F"/>
    <w:rsid w:val="00C73045"/>
    <w:rsid w:val="00C73212"/>
    <w:rsid w:val="00C7354A"/>
    <w:rsid w:val="00C74379"/>
    <w:rsid w:val="00C74DD8"/>
    <w:rsid w:val="00C74E14"/>
    <w:rsid w:val="00C75C5E"/>
    <w:rsid w:val="00C7669F"/>
    <w:rsid w:val="00C76DFF"/>
    <w:rsid w:val="00C80B8F"/>
    <w:rsid w:val="00C82743"/>
    <w:rsid w:val="00C834CE"/>
    <w:rsid w:val="00C86703"/>
    <w:rsid w:val="00C9047F"/>
    <w:rsid w:val="00C91F65"/>
    <w:rsid w:val="00C92310"/>
    <w:rsid w:val="00C92EFC"/>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02C"/>
    <w:rsid w:val="00CC7131"/>
    <w:rsid w:val="00CC7B9E"/>
    <w:rsid w:val="00CD06CA"/>
    <w:rsid w:val="00CD076A"/>
    <w:rsid w:val="00CD180C"/>
    <w:rsid w:val="00CD37B8"/>
    <w:rsid w:val="00CD37DA"/>
    <w:rsid w:val="00CD4F2C"/>
    <w:rsid w:val="00CD731C"/>
    <w:rsid w:val="00CD7EBD"/>
    <w:rsid w:val="00CE08E8"/>
    <w:rsid w:val="00CE2133"/>
    <w:rsid w:val="00CE22DE"/>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C46"/>
    <w:rsid w:val="00D30534"/>
    <w:rsid w:val="00D35728"/>
    <w:rsid w:val="00D37BCF"/>
    <w:rsid w:val="00D40F93"/>
    <w:rsid w:val="00D42277"/>
    <w:rsid w:val="00D43C59"/>
    <w:rsid w:val="00D44ADE"/>
    <w:rsid w:val="00D50D65"/>
    <w:rsid w:val="00D512E0"/>
    <w:rsid w:val="00D519F3"/>
    <w:rsid w:val="00D51D2A"/>
    <w:rsid w:val="00D531C5"/>
    <w:rsid w:val="00D53B7C"/>
    <w:rsid w:val="00D53F51"/>
    <w:rsid w:val="00D55F52"/>
    <w:rsid w:val="00D56508"/>
    <w:rsid w:val="00D5670A"/>
    <w:rsid w:val="00D6073C"/>
    <w:rsid w:val="00D6131A"/>
    <w:rsid w:val="00D61611"/>
    <w:rsid w:val="00D61784"/>
    <w:rsid w:val="00D6178A"/>
    <w:rsid w:val="00D63B53"/>
    <w:rsid w:val="00D645A3"/>
    <w:rsid w:val="00D64B88"/>
    <w:rsid w:val="00D64DC5"/>
    <w:rsid w:val="00D66BA6"/>
    <w:rsid w:val="00D700B1"/>
    <w:rsid w:val="00D730FA"/>
    <w:rsid w:val="00D76631"/>
    <w:rsid w:val="00D768B7"/>
    <w:rsid w:val="00D77492"/>
    <w:rsid w:val="00D811E8"/>
    <w:rsid w:val="00D81A44"/>
    <w:rsid w:val="00D82520"/>
    <w:rsid w:val="00D829C2"/>
    <w:rsid w:val="00D83072"/>
    <w:rsid w:val="00D83ABC"/>
    <w:rsid w:val="00D84870"/>
    <w:rsid w:val="00D90590"/>
    <w:rsid w:val="00D91A19"/>
    <w:rsid w:val="00D91B92"/>
    <w:rsid w:val="00D926B3"/>
    <w:rsid w:val="00D92F63"/>
    <w:rsid w:val="00D9300A"/>
    <w:rsid w:val="00D947B6"/>
    <w:rsid w:val="00D97558"/>
    <w:rsid w:val="00D97E00"/>
    <w:rsid w:val="00DA00BC"/>
    <w:rsid w:val="00DA0E22"/>
    <w:rsid w:val="00DA1EFA"/>
    <w:rsid w:val="00DA25E7"/>
    <w:rsid w:val="00DA3687"/>
    <w:rsid w:val="00DA39F2"/>
    <w:rsid w:val="00DA41A1"/>
    <w:rsid w:val="00DA564B"/>
    <w:rsid w:val="00DA6A5C"/>
    <w:rsid w:val="00DB311F"/>
    <w:rsid w:val="00DB53C6"/>
    <w:rsid w:val="00DB59E3"/>
    <w:rsid w:val="00DB6CB6"/>
    <w:rsid w:val="00DB758F"/>
    <w:rsid w:val="00DC1F1B"/>
    <w:rsid w:val="00DC3D8F"/>
    <w:rsid w:val="00DC42E8"/>
    <w:rsid w:val="00DC6DBB"/>
    <w:rsid w:val="00DC7C9B"/>
    <w:rsid w:val="00DD0022"/>
    <w:rsid w:val="00DD073C"/>
    <w:rsid w:val="00DD128C"/>
    <w:rsid w:val="00DD1B8F"/>
    <w:rsid w:val="00DD5BCC"/>
    <w:rsid w:val="00DD7509"/>
    <w:rsid w:val="00DD79C7"/>
    <w:rsid w:val="00DD7D6E"/>
    <w:rsid w:val="00DE34B2"/>
    <w:rsid w:val="00DE49DE"/>
    <w:rsid w:val="00DE4E4F"/>
    <w:rsid w:val="00DE618B"/>
    <w:rsid w:val="00DE6EC2"/>
    <w:rsid w:val="00DF0834"/>
    <w:rsid w:val="00DF2707"/>
    <w:rsid w:val="00DF4D90"/>
    <w:rsid w:val="00DF5EBD"/>
    <w:rsid w:val="00DF69E6"/>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3AC"/>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034"/>
    <w:rsid w:val="00E529C8"/>
    <w:rsid w:val="00E54C37"/>
    <w:rsid w:val="00E55DA0"/>
    <w:rsid w:val="00E56033"/>
    <w:rsid w:val="00E61159"/>
    <w:rsid w:val="00E625DA"/>
    <w:rsid w:val="00E634DC"/>
    <w:rsid w:val="00E667F3"/>
    <w:rsid w:val="00E67794"/>
    <w:rsid w:val="00E70CC6"/>
    <w:rsid w:val="00E71254"/>
    <w:rsid w:val="00E73CCD"/>
    <w:rsid w:val="00E74B8F"/>
    <w:rsid w:val="00E76453"/>
    <w:rsid w:val="00E77353"/>
    <w:rsid w:val="00E775AE"/>
    <w:rsid w:val="00E8272C"/>
    <w:rsid w:val="00E827C7"/>
    <w:rsid w:val="00E834B4"/>
    <w:rsid w:val="00E84F6E"/>
    <w:rsid w:val="00E85DBD"/>
    <w:rsid w:val="00E87A99"/>
    <w:rsid w:val="00E90702"/>
    <w:rsid w:val="00E9241E"/>
    <w:rsid w:val="00E93DEF"/>
    <w:rsid w:val="00E947B1"/>
    <w:rsid w:val="00E96852"/>
    <w:rsid w:val="00EA1291"/>
    <w:rsid w:val="00EA16AC"/>
    <w:rsid w:val="00EA385A"/>
    <w:rsid w:val="00EA3931"/>
    <w:rsid w:val="00EA61DA"/>
    <w:rsid w:val="00EA658E"/>
    <w:rsid w:val="00EA7A88"/>
    <w:rsid w:val="00EB27F2"/>
    <w:rsid w:val="00EB292D"/>
    <w:rsid w:val="00EB3928"/>
    <w:rsid w:val="00EB5373"/>
    <w:rsid w:val="00EC02A2"/>
    <w:rsid w:val="00EC1961"/>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7D77"/>
    <w:rsid w:val="00EF10BA"/>
    <w:rsid w:val="00EF1738"/>
    <w:rsid w:val="00EF2BAF"/>
    <w:rsid w:val="00EF2D4D"/>
    <w:rsid w:val="00EF3B8F"/>
    <w:rsid w:val="00EF48CE"/>
    <w:rsid w:val="00EF543E"/>
    <w:rsid w:val="00EF559F"/>
    <w:rsid w:val="00EF5AA2"/>
    <w:rsid w:val="00EF7E26"/>
    <w:rsid w:val="00F01DFA"/>
    <w:rsid w:val="00F02096"/>
    <w:rsid w:val="00F02457"/>
    <w:rsid w:val="00F036C3"/>
    <w:rsid w:val="00F03B14"/>
    <w:rsid w:val="00F0417E"/>
    <w:rsid w:val="00F05397"/>
    <w:rsid w:val="00F0638C"/>
    <w:rsid w:val="00F11E04"/>
    <w:rsid w:val="00F12B24"/>
    <w:rsid w:val="00F12BC7"/>
    <w:rsid w:val="00F15223"/>
    <w:rsid w:val="00F15507"/>
    <w:rsid w:val="00F164B4"/>
    <w:rsid w:val="00F176E4"/>
    <w:rsid w:val="00F20E5F"/>
    <w:rsid w:val="00F22901"/>
    <w:rsid w:val="00F25CC2"/>
    <w:rsid w:val="00F2694A"/>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0D53"/>
    <w:rsid w:val="00F52402"/>
    <w:rsid w:val="00F5539E"/>
    <w:rsid w:val="00F5605D"/>
    <w:rsid w:val="00F6514B"/>
    <w:rsid w:val="00F6587F"/>
    <w:rsid w:val="00F67981"/>
    <w:rsid w:val="00F706CA"/>
    <w:rsid w:val="00F70F8D"/>
    <w:rsid w:val="00F71C5A"/>
    <w:rsid w:val="00F733A4"/>
    <w:rsid w:val="00F75810"/>
    <w:rsid w:val="00F76134"/>
    <w:rsid w:val="00F7758F"/>
    <w:rsid w:val="00F77F5A"/>
    <w:rsid w:val="00F82811"/>
    <w:rsid w:val="00F84153"/>
    <w:rsid w:val="00F85661"/>
    <w:rsid w:val="00F93FDC"/>
    <w:rsid w:val="00F96602"/>
    <w:rsid w:val="00F9735A"/>
    <w:rsid w:val="00FA1C47"/>
    <w:rsid w:val="00FA32FC"/>
    <w:rsid w:val="00FA59FD"/>
    <w:rsid w:val="00FA5D8C"/>
    <w:rsid w:val="00FA6403"/>
    <w:rsid w:val="00FB16CD"/>
    <w:rsid w:val="00FB73AE"/>
    <w:rsid w:val="00FC5388"/>
    <w:rsid w:val="00FC726C"/>
    <w:rsid w:val="00FD1B4B"/>
    <w:rsid w:val="00FD1B94"/>
    <w:rsid w:val="00FD619B"/>
    <w:rsid w:val="00FE19C5"/>
    <w:rsid w:val="00FE4286"/>
    <w:rsid w:val="00FE48C3"/>
    <w:rsid w:val="00FE5909"/>
    <w:rsid w:val="00FE5C01"/>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5609E9-2CE0-4FD7-8D3A-6BD4E30C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50D53"/>
    <w:rPr>
      <w:sz w:val="16"/>
      <w:szCs w:val="16"/>
    </w:rPr>
  </w:style>
  <w:style w:type="paragraph" w:styleId="CommentText">
    <w:name w:val="annotation text"/>
    <w:basedOn w:val="Normal"/>
    <w:link w:val="CommentTextChar"/>
    <w:semiHidden/>
    <w:unhideWhenUsed/>
    <w:rsid w:val="00F50D53"/>
    <w:rPr>
      <w:sz w:val="20"/>
      <w:szCs w:val="20"/>
    </w:rPr>
  </w:style>
  <w:style w:type="character" w:customStyle="1" w:styleId="CommentTextChar">
    <w:name w:val="Comment Text Char"/>
    <w:basedOn w:val="DefaultParagraphFont"/>
    <w:link w:val="CommentText"/>
    <w:semiHidden/>
    <w:rsid w:val="00F50D53"/>
  </w:style>
  <w:style w:type="paragraph" w:styleId="CommentSubject">
    <w:name w:val="annotation subject"/>
    <w:basedOn w:val="CommentText"/>
    <w:next w:val="CommentText"/>
    <w:link w:val="CommentSubjectChar"/>
    <w:semiHidden/>
    <w:unhideWhenUsed/>
    <w:rsid w:val="00F50D53"/>
    <w:rPr>
      <w:b/>
      <w:bCs/>
    </w:rPr>
  </w:style>
  <w:style w:type="character" w:customStyle="1" w:styleId="CommentSubjectChar">
    <w:name w:val="Comment Subject Char"/>
    <w:basedOn w:val="CommentTextChar"/>
    <w:link w:val="CommentSubject"/>
    <w:semiHidden/>
    <w:rsid w:val="00F50D53"/>
    <w:rPr>
      <w:b/>
      <w:bCs/>
    </w:rPr>
  </w:style>
  <w:style w:type="character" w:styleId="Hyperlink">
    <w:name w:val="Hyperlink"/>
    <w:basedOn w:val="DefaultParagraphFont"/>
    <w:unhideWhenUsed/>
    <w:rsid w:val="00C66CE5"/>
    <w:rPr>
      <w:color w:val="0000FF" w:themeColor="hyperlink"/>
      <w:u w:val="single"/>
    </w:rPr>
  </w:style>
  <w:style w:type="character" w:styleId="FollowedHyperlink">
    <w:name w:val="FollowedHyperlink"/>
    <w:basedOn w:val="DefaultParagraphFont"/>
    <w:semiHidden/>
    <w:unhideWhenUsed/>
    <w:rsid w:val="00C66CE5"/>
    <w:rPr>
      <w:color w:val="800080" w:themeColor="followedHyperlink"/>
      <w:u w:val="single"/>
    </w:rPr>
  </w:style>
  <w:style w:type="paragraph" w:styleId="ListParagraph">
    <w:name w:val="List Paragraph"/>
    <w:basedOn w:val="Normal"/>
    <w:uiPriority w:val="34"/>
    <w:qFormat/>
    <w:rsid w:val="0045162A"/>
    <w:pPr>
      <w:ind w:left="720"/>
      <w:contextualSpacing/>
    </w:pPr>
  </w:style>
  <w:style w:type="paragraph" w:styleId="Revision">
    <w:name w:val="Revision"/>
    <w:hidden/>
    <w:uiPriority w:val="99"/>
    <w:semiHidden/>
    <w:rsid w:val="00166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3379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BA - HB01579 (Committee Report (Unamended))</vt:lpstr>
    </vt:vector>
  </TitlesOfParts>
  <Company>State of Texas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27306</dc:subject>
  <dc:creator>State of Texas</dc:creator>
  <dc:description>HB 1579 by Canales-(H)Urban Affairs</dc:description>
  <cp:lastModifiedBy>Stacey Nicchio</cp:lastModifiedBy>
  <cp:revision>2</cp:revision>
  <cp:lastPrinted>2003-11-26T17:21:00Z</cp:lastPrinted>
  <dcterms:created xsi:type="dcterms:W3CDTF">2023-05-03T00:59:00Z</dcterms:created>
  <dcterms:modified xsi:type="dcterms:W3CDTF">2023-05-03T00:59:00Z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23.120.164</vt:lpwstr>
  </property>
</Properties>
</file>