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C634D" w14:paraId="1E83C4E3" w14:textId="77777777" w:rsidTr="00345119">
        <w:tc>
          <w:tcPr>
            <w:tcW w:w="9576" w:type="dxa"/>
            <w:noWrap/>
          </w:tcPr>
          <w:p w14:paraId="71D1F3D2" w14:textId="77777777" w:rsidR="008423E4" w:rsidRPr="0022177D" w:rsidRDefault="00DF6489" w:rsidP="00D0338D">
            <w:pPr>
              <w:pStyle w:val="Heading1"/>
            </w:pPr>
            <w:r w:rsidRPr="00631897">
              <w:t>BILL ANALYSIS</w:t>
            </w:r>
          </w:p>
        </w:tc>
      </w:tr>
    </w:tbl>
    <w:p w14:paraId="40250D36" w14:textId="77777777" w:rsidR="008423E4" w:rsidRPr="0022177D" w:rsidRDefault="008423E4" w:rsidP="00D0338D">
      <w:pPr>
        <w:jc w:val="center"/>
      </w:pPr>
    </w:p>
    <w:p w14:paraId="687894CD" w14:textId="77777777" w:rsidR="008423E4" w:rsidRPr="00B31F0E" w:rsidRDefault="008423E4" w:rsidP="00D0338D"/>
    <w:p w14:paraId="74F1618C" w14:textId="77777777" w:rsidR="008423E4" w:rsidRPr="00742794" w:rsidRDefault="008423E4" w:rsidP="00D0338D">
      <w:pPr>
        <w:tabs>
          <w:tab w:val="right" w:pos="9360"/>
        </w:tabs>
      </w:pPr>
    </w:p>
    <w:tbl>
      <w:tblPr>
        <w:tblW w:w="0" w:type="auto"/>
        <w:tblLayout w:type="fixed"/>
        <w:tblLook w:val="01E0" w:firstRow="1" w:lastRow="1" w:firstColumn="1" w:lastColumn="1" w:noHBand="0" w:noVBand="0"/>
      </w:tblPr>
      <w:tblGrid>
        <w:gridCol w:w="9576"/>
      </w:tblGrid>
      <w:tr w:rsidR="00DC634D" w14:paraId="66FC6D49" w14:textId="77777777" w:rsidTr="00345119">
        <w:tc>
          <w:tcPr>
            <w:tcW w:w="9576" w:type="dxa"/>
          </w:tcPr>
          <w:p w14:paraId="6B383955" w14:textId="1ADAF65A" w:rsidR="008423E4" w:rsidRPr="00861995" w:rsidRDefault="00DF6489" w:rsidP="00D0338D">
            <w:pPr>
              <w:jc w:val="right"/>
            </w:pPr>
            <w:r>
              <w:t>C.S.H.B. 1626</w:t>
            </w:r>
          </w:p>
        </w:tc>
      </w:tr>
      <w:tr w:rsidR="00DC634D" w14:paraId="0757073C" w14:textId="77777777" w:rsidTr="00345119">
        <w:tc>
          <w:tcPr>
            <w:tcW w:w="9576" w:type="dxa"/>
          </w:tcPr>
          <w:p w14:paraId="7CF969A6" w14:textId="6BE667D6" w:rsidR="008423E4" w:rsidRPr="00861995" w:rsidRDefault="00DF6489" w:rsidP="00D0338D">
            <w:pPr>
              <w:jc w:val="right"/>
            </w:pPr>
            <w:r>
              <w:t xml:space="preserve">By: </w:t>
            </w:r>
            <w:r w:rsidR="003B3882">
              <w:t>Allen</w:t>
            </w:r>
          </w:p>
        </w:tc>
      </w:tr>
      <w:tr w:rsidR="00DC634D" w14:paraId="66901D2B" w14:textId="77777777" w:rsidTr="00345119">
        <w:tc>
          <w:tcPr>
            <w:tcW w:w="9576" w:type="dxa"/>
          </w:tcPr>
          <w:p w14:paraId="30BD3B13" w14:textId="1BC2CE64" w:rsidR="008423E4" w:rsidRPr="00861995" w:rsidRDefault="00DF6489" w:rsidP="00D0338D">
            <w:pPr>
              <w:jc w:val="right"/>
            </w:pPr>
            <w:r>
              <w:t>Youth Health &amp; Safety, Select</w:t>
            </w:r>
          </w:p>
        </w:tc>
      </w:tr>
      <w:tr w:rsidR="00DC634D" w14:paraId="61E315B9" w14:textId="77777777" w:rsidTr="00345119">
        <w:tc>
          <w:tcPr>
            <w:tcW w:w="9576" w:type="dxa"/>
          </w:tcPr>
          <w:p w14:paraId="41BBEF96" w14:textId="4A51AF61" w:rsidR="008423E4" w:rsidRDefault="00DF6489" w:rsidP="00D0338D">
            <w:pPr>
              <w:jc w:val="right"/>
            </w:pPr>
            <w:r>
              <w:t>Committee Report (Substituted)</w:t>
            </w:r>
          </w:p>
        </w:tc>
      </w:tr>
    </w:tbl>
    <w:p w14:paraId="5FC537F1" w14:textId="77777777" w:rsidR="008423E4" w:rsidRDefault="008423E4" w:rsidP="00D0338D">
      <w:pPr>
        <w:tabs>
          <w:tab w:val="right" w:pos="9360"/>
        </w:tabs>
      </w:pPr>
    </w:p>
    <w:p w14:paraId="2BFFFB4F" w14:textId="77777777" w:rsidR="008423E4" w:rsidRDefault="008423E4" w:rsidP="00D0338D"/>
    <w:p w14:paraId="1658C89D" w14:textId="77777777" w:rsidR="008423E4" w:rsidRDefault="008423E4" w:rsidP="00D0338D"/>
    <w:tbl>
      <w:tblPr>
        <w:tblW w:w="0" w:type="auto"/>
        <w:tblCellMar>
          <w:left w:w="115" w:type="dxa"/>
          <w:right w:w="115" w:type="dxa"/>
        </w:tblCellMar>
        <w:tblLook w:val="01E0" w:firstRow="1" w:lastRow="1" w:firstColumn="1" w:lastColumn="1" w:noHBand="0" w:noVBand="0"/>
      </w:tblPr>
      <w:tblGrid>
        <w:gridCol w:w="9360"/>
      </w:tblGrid>
      <w:tr w:rsidR="00DC634D" w14:paraId="415C4677" w14:textId="77777777" w:rsidTr="00367808">
        <w:tc>
          <w:tcPr>
            <w:tcW w:w="9360" w:type="dxa"/>
          </w:tcPr>
          <w:p w14:paraId="6714EA60" w14:textId="77777777" w:rsidR="008423E4" w:rsidRPr="00A8133F" w:rsidRDefault="00DF6489" w:rsidP="00D0338D">
            <w:pPr>
              <w:rPr>
                <w:b/>
              </w:rPr>
            </w:pPr>
            <w:r w:rsidRPr="009C1E9A">
              <w:rPr>
                <w:b/>
                <w:u w:val="single"/>
              </w:rPr>
              <w:t>BACKGROUND AND PURPOSE</w:t>
            </w:r>
            <w:r>
              <w:rPr>
                <w:b/>
              </w:rPr>
              <w:t xml:space="preserve"> </w:t>
            </w:r>
          </w:p>
          <w:p w14:paraId="28705FAF" w14:textId="77777777" w:rsidR="008423E4" w:rsidRDefault="008423E4" w:rsidP="00D0338D"/>
          <w:p w14:paraId="7A138B3F" w14:textId="7DA1FC08" w:rsidR="008423E4" w:rsidRDefault="00DF6489" w:rsidP="00D0338D">
            <w:pPr>
              <w:pStyle w:val="Header"/>
              <w:tabs>
                <w:tab w:val="clear" w:pos="4320"/>
                <w:tab w:val="clear" w:pos="8640"/>
              </w:tabs>
              <w:jc w:val="both"/>
            </w:pPr>
            <w:r>
              <w:t xml:space="preserve">Despite legislation that </w:t>
            </w:r>
            <w:r w:rsidR="00145D80">
              <w:t xml:space="preserve">was </w:t>
            </w:r>
            <w:r w:rsidR="003C643A">
              <w:t xml:space="preserve">enacted </w:t>
            </w:r>
            <w:r>
              <w:t xml:space="preserve">in 2019, students returning from alternative education programs continue to </w:t>
            </w:r>
            <w:r>
              <w:t>face challenges when attempting to re-enroll back into the local school district</w:t>
            </w:r>
            <w:r w:rsidR="001B4699">
              <w:t xml:space="preserve"> after</w:t>
            </w:r>
            <w:r w:rsidR="003C643A">
              <w:t xml:space="preserve"> the student's </w:t>
            </w:r>
            <w:r>
              <w:t xml:space="preserve">successful completion </w:t>
            </w:r>
            <w:r w:rsidR="003C643A">
              <w:t>of</w:t>
            </w:r>
            <w:r>
              <w:t xml:space="preserve"> their discipline program. C</w:t>
            </w:r>
            <w:r w:rsidR="00145D80">
              <w:t>.</w:t>
            </w:r>
            <w:r>
              <w:t>S</w:t>
            </w:r>
            <w:r w:rsidR="00145D80">
              <w:t>.</w:t>
            </w:r>
            <w:r>
              <w:t>H</w:t>
            </w:r>
            <w:r w:rsidR="00145D80">
              <w:t>.</w:t>
            </w:r>
            <w:r>
              <w:t>B</w:t>
            </w:r>
            <w:r w:rsidR="00145D80">
              <w:t>.</w:t>
            </w:r>
            <w:r>
              <w:t xml:space="preserve"> 1626 seeks to </w:t>
            </w:r>
            <w:r w:rsidR="003C643A">
              <w:t>increase academic</w:t>
            </w:r>
            <w:r w:rsidR="00145D80">
              <w:t xml:space="preserve"> </w:t>
            </w:r>
            <w:r w:rsidR="003C643A">
              <w:t>support for students</w:t>
            </w:r>
            <w:r w:rsidR="001B4699">
              <w:t xml:space="preserve"> returning to school from an alternative education program</w:t>
            </w:r>
            <w:r w:rsidR="003C643A">
              <w:t xml:space="preserve"> </w:t>
            </w:r>
            <w:r w:rsidR="00145D80">
              <w:t>by</w:t>
            </w:r>
            <w:r>
              <w:t xml:space="preserve"> remov</w:t>
            </w:r>
            <w:r w:rsidR="00145D80">
              <w:t>ing</w:t>
            </w:r>
            <w:r>
              <w:t xml:space="preserve"> barriers </w:t>
            </w:r>
            <w:r w:rsidR="003C643A">
              <w:t xml:space="preserve">upon </w:t>
            </w:r>
            <w:r w:rsidR="001B4699">
              <w:t>their return</w:t>
            </w:r>
            <w:r>
              <w:t xml:space="preserve"> and </w:t>
            </w:r>
            <w:r w:rsidR="003C643A">
              <w:t xml:space="preserve">by </w:t>
            </w:r>
            <w:r>
              <w:t>requiring school</w:t>
            </w:r>
            <w:r w:rsidR="00145D80">
              <w:t xml:space="preserve"> administrators</w:t>
            </w:r>
            <w:r>
              <w:t xml:space="preserve"> to engage parents in the transition planning process. </w:t>
            </w:r>
          </w:p>
          <w:p w14:paraId="5AD1E573" w14:textId="77777777" w:rsidR="008423E4" w:rsidRPr="00E26B13" w:rsidRDefault="008423E4" w:rsidP="00D0338D">
            <w:pPr>
              <w:rPr>
                <w:b/>
              </w:rPr>
            </w:pPr>
          </w:p>
        </w:tc>
      </w:tr>
      <w:tr w:rsidR="00DC634D" w14:paraId="303CD777" w14:textId="77777777" w:rsidTr="00367808">
        <w:tc>
          <w:tcPr>
            <w:tcW w:w="9360" w:type="dxa"/>
          </w:tcPr>
          <w:p w14:paraId="0C082D55" w14:textId="77777777" w:rsidR="0017725B" w:rsidRDefault="00DF6489" w:rsidP="00D0338D">
            <w:pPr>
              <w:rPr>
                <w:b/>
                <w:u w:val="single"/>
              </w:rPr>
            </w:pPr>
            <w:r>
              <w:rPr>
                <w:b/>
                <w:u w:val="single"/>
              </w:rPr>
              <w:t>CRIMINAL JUSTICE IMPACT</w:t>
            </w:r>
          </w:p>
          <w:p w14:paraId="30BFD126" w14:textId="77777777" w:rsidR="0017725B" w:rsidRDefault="0017725B" w:rsidP="00D0338D">
            <w:pPr>
              <w:rPr>
                <w:b/>
                <w:u w:val="single"/>
              </w:rPr>
            </w:pPr>
          </w:p>
          <w:p w14:paraId="6B10C529" w14:textId="7D689520" w:rsidR="00F76EDB" w:rsidRPr="00F76EDB" w:rsidRDefault="00DF6489" w:rsidP="00D0338D">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0291D8F5" w14:textId="77777777" w:rsidR="0017725B" w:rsidRPr="0017725B" w:rsidRDefault="0017725B" w:rsidP="00D0338D">
            <w:pPr>
              <w:rPr>
                <w:b/>
                <w:u w:val="single"/>
              </w:rPr>
            </w:pPr>
          </w:p>
        </w:tc>
      </w:tr>
      <w:tr w:rsidR="00DC634D" w14:paraId="4871B7E1" w14:textId="77777777" w:rsidTr="00367808">
        <w:tc>
          <w:tcPr>
            <w:tcW w:w="9360" w:type="dxa"/>
          </w:tcPr>
          <w:p w14:paraId="2922CD5F" w14:textId="77777777" w:rsidR="008423E4" w:rsidRPr="00A8133F" w:rsidRDefault="00DF6489" w:rsidP="00D0338D">
            <w:pPr>
              <w:rPr>
                <w:b/>
              </w:rPr>
            </w:pPr>
            <w:r w:rsidRPr="009C1E9A">
              <w:rPr>
                <w:b/>
                <w:u w:val="single"/>
              </w:rPr>
              <w:t>RULEMAKING AUTHORITY</w:t>
            </w:r>
            <w:r>
              <w:rPr>
                <w:b/>
              </w:rPr>
              <w:t xml:space="preserve"> </w:t>
            </w:r>
          </w:p>
          <w:p w14:paraId="372D7786" w14:textId="77777777" w:rsidR="008423E4" w:rsidRDefault="008423E4" w:rsidP="00D0338D"/>
          <w:p w14:paraId="64268CBD" w14:textId="4A4EB717" w:rsidR="00F76EDB" w:rsidRDefault="00DF6489" w:rsidP="00D0338D">
            <w:pPr>
              <w:pStyle w:val="Header"/>
              <w:tabs>
                <w:tab w:val="clear" w:pos="4320"/>
                <w:tab w:val="clear" w:pos="8640"/>
              </w:tabs>
              <w:jc w:val="both"/>
            </w:pPr>
            <w:r>
              <w:t>It is the committee's opinion th</w:t>
            </w:r>
            <w:r>
              <w:t>at rulemaking authority is expressly granted to the commissioner of education in SECTION 3 of this bill.</w:t>
            </w:r>
          </w:p>
          <w:p w14:paraId="061E0350" w14:textId="77777777" w:rsidR="008423E4" w:rsidRPr="00E21FDC" w:rsidRDefault="008423E4" w:rsidP="00D0338D">
            <w:pPr>
              <w:rPr>
                <w:b/>
              </w:rPr>
            </w:pPr>
          </w:p>
        </w:tc>
      </w:tr>
      <w:tr w:rsidR="00DC634D" w14:paraId="0B8A6852" w14:textId="77777777" w:rsidTr="00367808">
        <w:tc>
          <w:tcPr>
            <w:tcW w:w="9360" w:type="dxa"/>
          </w:tcPr>
          <w:p w14:paraId="4DA805D5" w14:textId="77777777" w:rsidR="008423E4" w:rsidRPr="00A8133F" w:rsidRDefault="00DF6489" w:rsidP="00D0338D">
            <w:pPr>
              <w:rPr>
                <w:b/>
              </w:rPr>
            </w:pPr>
            <w:r w:rsidRPr="009C1E9A">
              <w:rPr>
                <w:b/>
                <w:u w:val="single"/>
              </w:rPr>
              <w:t>ANALYSIS</w:t>
            </w:r>
            <w:r>
              <w:rPr>
                <w:b/>
              </w:rPr>
              <w:t xml:space="preserve"> </w:t>
            </w:r>
          </w:p>
          <w:p w14:paraId="41F4A714" w14:textId="77777777" w:rsidR="008423E4" w:rsidRDefault="008423E4" w:rsidP="00D0338D"/>
          <w:p w14:paraId="77DA32CB" w14:textId="526BC032" w:rsidR="00C9235F" w:rsidRDefault="00DF6489" w:rsidP="00D0338D">
            <w:pPr>
              <w:pStyle w:val="Header"/>
              <w:tabs>
                <w:tab w:val="clear" w:pos="4320"/>
                <w:tab w:val="clear" w:pos="8640"/>
              </w:tabs>
              <w:jc w:val="both"/>
            </w:pPr>
            <w:r>
              <w:t>C.S.</w:t>
            </w:r>
            <w:r w:rsidR="00CB689C">
              <w:t>H.B. 1626 amends the Education Code to prohibit t</w:t>
            </w:r>
            <w:r w:rsidR="00CB689C" w:rsidRPr="00CB689C">
              <w:t xml:space="preserve">he board of trustees of a </w:t>
            </w:r>
            <w:r w:rsidR="00CB689C">
              <w:t xml:space="preserve">public </w:t>
            </w:r>
            <w:r w:rsidR="00CB689C" w:rsidRPr="00CB689C">
              <w:t>school district</w:t>
            </w:r>
            <w:r w:rsidR="00F97F03">
              <w:t xml:space="preserve"> or the board's designee</w:t>
            </w:r>
            <w:r w:rsidR="00CB689C">
              <w:t xml:space="preserve"> from refusing </w:t>
            </w:r>
            <w:r w:rsidR="00CB689C" w:rsidRPr="00CB689C">
              <w:t xml:space="preserve">to </w:t>
            </w:r>
            <w:r w:rsidR="00EE0EB3">
              <w:t>enroll</w:t>
            </w:r>
            <w:r w:rsidR="00EE0EB3" w:rsidRPr="00CB689C">
              <w:t xml:space="preserve"> </w:t>
            </w:r>
            <w:r w:rsidR="00CB689C" w:rsidRPr="00CB689C">
              <w:t>a student based on the student's criminal, juvenile</w:t>
            </w:r>
            <w:r w:rsidR="00F97F03">
              <w:t>,</w:t>
            </w:r>
            <w:r w:rsidR="00CB689C" w:rsidRPr="00CB689C">
              <w:t xml:space="preserve"> </w:t>
            </w:r>
            <w:r w:rsidR="00436B49">
              <w:t xml:space="preserve">or </w:t>
            </w:r>
            <w:r w:rsidR="00CB689C" w:rsidRPr="00CB689C">
              <w:t>disciplinary history</w:t>
            </w:r>
            <w:r w:rsidR="00F97F03">
              <w:t xml:space="preserve"> or standing</w:t>
            </w:r>
            <w:r w:rsidR="00CB689C" w:rsidRPr="00CB689C">
              <w:t>.</w:t>
            </w:r>
            <w:r w:rsidR="003A10F5">
              <w:t xml:space="preserve"> The bill </w:t>
            </w:r>
            <w:r w:rsidR="00CB689C">
              <w:t xml:space="preserve">requires </w:t>
            </w:r>
            <w:r w:rsidR="00683627">
              <w:t xml:space="preserve">a </w:t>
            </w:r>
            <w:r w:rsidR="00CB689C">
              <w:t xml:space="preserve">district to </w:t>
            </w:r>
            <w:r w:rsidR="00CB689C" w:rsidRPr="00CB689C">
              <w:t xml:space="preserve">promptly enroll </w:t>
            </w:r>
            <w:r w:rsidR="00F76EDB">
              <w:t>a s</w:t>
            </w:r>
            <w:r w:rsidR="00CB689C" w:rsidRPr="00CB689C">
              <w:t>tudent released from a</w:t>
            </w:r>
            <w:r w:rsidR="0030529E">
              <w:t xml:space="preserve">n </w:t>
            </w:r>
            <w:r w:rsidR="00CB689C" w:rsidRPr="00CB689C">
              <w:t>alternative education program</w:t>
            </w:r>
            <w:r w:rsidR="00683627">
              <w:t xml:space="preserve"> who is otherwise eligible for enrollment</w:t>
            </w:r>
            <w:r w:rsidR="00CB689C">
              <w:t>.</w:t>
            </w:r>
            <w:r w:rsidR="00B005C0">
              <w:t xml:space="preserve"> </w:t>
            </w:r>
            <w:r w:rsidR="003A10F5">
              <w:t xml:space="preserve">The bill </w:t>
            </w:r>
            <w:r w:rsidR="000A51B9">
              <w:t xml:space="preserve">prohibits these provisions from being </w:t>
            </w:r>
            <w:r w:rsidR="003A10F5">
              <w:t>construed to prohibit the board or the board's designee from:</w:t>
            </w:r>
          </w:p>
          <w:p w14:paraId="1722DD01" w14:textId="495F987A" w:rsidR="003A10F5" w:rsidRDefault="00DF6489" w:rsidP="00D0338D">
            <w:pPr>
              <w:pStyle w:val="Header"/>
              <w:numPr>
                <w:ilvl w:val="0"/>
                <w:numId w:val="4"/>
              </w:numPr>
              <w:jc w:val="both"/>
            </w:pPr>
            <w:r>
              <w:t>revoking admission of a student</w:t>
            </w:r>
            <w:r w:rsidR="0066740C">
              <w:t xml:space="preserve"> </w:t>
            </w:r>
            <w:r w:rsidR="00052B5A">
              <w:t xml:space="preserve">due to their ineligibility for placement in a </w:t>
            </w:r>
            <w:r w:rsidR="009A3CF0">
              <w:t>disciplinary alternative education program or a juvenile justice a</w:t>
            </w:r>
            <w:r w:rsidR="00052B5A">
              <w:t>lternative education program based on age and certain conduct</w:t>
            </w:r>
            <w:r>
              <w:t>;</w:t>
            </w:r>
          </w:p>
          <w:p w14:paraId="2F852EE7" w14:textId="3A7F46DC" w:rsidR="003A10F5" w:rsidRDefault="00DF6489" w:rsidP="00D0338D">
            <w:pPr>
              <w:pStyle w:val="Header"/>
              <w:numPr>
                <w:ilvl w:val="0"/>
                <w:numId w:val="4"/>
              </w:numPr>
              <w:jc w:val="both"/>
            </w:pPr>
            <w:r>
              <w:t>refusing to admit a person under 18 years of age who the board is not required to admit</w:t>
            </w:r>
            <w:r w:rsidR="00052B5A">
              <w:t xml:space="preserve"> due to certain conduct, misbehavior, or conviction and release</w:t>
            </w:r>
            <w:r>
              <w:t>;</w:t>
            </w:r>
          </w:p>
          <w:p w14:paraId="23652EF5" w14:textId="52E2FA70" w:rsidR="003A10F5" w:rsidRDefault="00DF6489" w:rsidP="00D0338D">
            <w:pPr>
              <w:pStyle w:val="Header"/>
              <w:numPr>
                <w:ilvl w:val="0"/>
                <w:numId w:val="4"/>
              </w:numPr>
              <w:jc w:val="both"/>
            </w:pPr>
            <w:r>
              <w:t>transferring a student</w:t>
            </w:r>
            <w:r w:rsidR="000A51B9">
              <w:t xml:space="preserve"> involved in sexual assault</w:t>
            </w:r>
            <w:r w:rsidR="00087C14">
              <w:t xml:space="preserve"> or bullying</w:t>
            </w:r>
            <w:r>
              <w:t>; or</w:t>
            </w:r>
          </w:p>
          <w:p w14:paraId="1C6E98B0" w14:textId="41047589" w:rsidR="003A10F5" w:rsidRDefault="00DF6489" w:rsidP="00D0338D">
            <w:pPr>
              <w:pStyle w:val="Header"/>
              <w:numPr>
                <w:ilvl w:val="0"/>
                <w:numId w:val="4"/>
              </w:numPr>
              <w:tabs>
                <w:tab w:val="clear" w:pos="4320"/>
                <w:tab w:val="clear" w:pos="8640"/>
              </w:tabs>
              <w:jc w:val="both"/>
            </w:pPr>
            <w:r>
              <w:t>expelling a student or placing a student in</w:t>
            </w:r>
            <w:r w:rsidR="009A3CF0">
              <w:t xml:space="preserve"> such</w:t>
            </w:r>
            <w:r>
              <w:t xml:space="preserve"> a disciplinary alternative education program or a juvenile justice alternati</w:t>
            </w:r>
            <w:r>
              <w:t>ve education program.</w:t>
            </w:r>
          </w:p>
          <w:p w14:paraId="0BBC244B" w14:textId="77777777" w:rsidR="003A10F5" w:rsidRDefault="003A10F5" w:rsidP="00D0338D">
            <w:pPr>
              <w:pStyle w:val="Header"/>
              <w:tabs>
                <w:tab w:val="clear" w:pos="4320"/>
                <w:tab w:val="clear" w:pos="8640"/>
              </w:tabs>
              <w:jc w:val="both"/>
            </w:pPr>
          </w:p>
          <w:p w14:paraId="14E559A1" w14:textId="2212C508" w:rsidR="004716E3" w:rsidRDefault="00DF6489" w:rsidP="00D0338D">
            <w:pPr>
              <w:pStyle w:val="Header"/>
              <w:tabs>
                <w:tab w:val="clear" w:pos="4320"/>
                <w:tab w:val="clear" w:pos="8640"/>
              </w:tabs>
              <w:jc w:val="both"/>
            </w:pPr>
            <w:r>
              <w:t>C.S.H.B. 1626</w:t>
            </w:r>
            <w:r w:rsidR="00DB3508">
              <w:t xml:space="preserve"> specifies that </w:t>
            </w:r>
            <w:r>
              <w:t>the recommendations</w:t>
            </w:r>
            <w:r w:rsidR="00190800">
              <w:t xml:space="preserve"> </w:t>
            </w:r>
            <w:r>
              <w:t>for the best educational placement of a student</w:t>
            </w:r>
            <w:r w:rsidR="009A3CF0">
              <w:t xml:space="preserve"> released from such a disciplinary alternative education program</w:t>
            </w:r>
            <w:r w:rsidR="008A1FFB">
              <w:t>, which are a required element</w:t>
            </w:r>
            <w:r w:rsidR="005142C9">
              <w:t xml:space="preserve"> of the personalized transition plan</w:t>
            </w:r>
            <w:r w:rsidR="008A1FFB">
              <w:t>,</w:t>
            </w:r>
            <w:r w:rsidR="005142C9">
              <w:t xml:space="preserve"> </w:t>
            </w:r>
            <w:r>
              <w:t xml:space="preserve">must </w:t>
            </w:r>
            <w:r>
              <w:t xml:space="preserve">be based on </w:t>
            </w:r>
            <w:r w:rsidR="00D00361" w:rsidRPr="00D00361">
              <w:t>a review</w:t>
            </w:r>
            <w:r w:rsidR="00D00361" w:rsidRPr="004716E3">
              <w:t xml:space="preserve"> of the student's previous coursework, course credit earned, </w:t>
            </w:r>
            <w:r w:rsidR="00D517BE">
              <w:t xml:space="preserve">performance on any </w:t>
            </w:r>
            <w:r w:rsidR="000E78E8">
              <w:t>test</w:t>
            </w:r>
            <w:r w:rsidR="00715E69">
              <w:t xml:space="preserve"> assessing academic growth during the student's placement in </w:t>
            </w:r>
            <w:r w:rsidR="009A3CF0">
              <w:t>the</w:t>
            </w:r>
            <w:r w:rsidR="00715E69">
              <w:t xml:space="preserve"> program</w:t>
            </w:r>
            <w:r w:rsidR="00D517BE">
              <w:t xml:space="preserve">, </w:t>
            </w:r>
            <w:r w:rsidR="00D00361" w:rsidRPr="004716E3">
              <w:t>and educational record</w:t>
            </w:r>
            <w:r w:rsidR="00D00361">
              <w:t xml:space="preserve"> and include </w:t>
            </w:r>
            <w:r>
              <w:t>the following:</w:t>
            </w:r>
          </w:p>
          <w:p w14:paraId="206300C2" w14:textId="389EFE77" w:rsidR="004716E3" w:rsidRDefault="00DF6489" w:rsidP="00D0338D">
            <w:pPr>
              <w:pStyle w:val="Header"/>
              <w:numPr>
                <w:ilvl w:val="0"/>
                <w:numId w:val="2"/>
              </w:numPr>
              <w:tabs>
                <w:tab w:val="clear" w:pos="4320"/>
                <w:tab w:val="clear" w:pos="8640"/>
              </w:tabs>
              <w:jc w:val="both"/>
            </w:pPr>
            <w:r w:rsidRPr="004716E3">
              <w:t xml:space="preserve">a calculation of the number </w:t>
            </w:r>
            <w:r w:rsidRPr="004716E3">
              <w:t>of course credits the student has earned toward graduation requirements</w:t>
            </w:r>
            <w:r>
              <w:t>;</w:t>
            </w:r>
            <w:r w:rsidR="000E78E8">
              <w:t xml:space="preserve"> and</w:t>
            </w:r>
          </w:p>
          <w:p w14:paraId="4A5AAEDE" w14:textId="17936F9A" w:rsidR="004716E3" w:rsidRDefault="00DF6489" w:rsidP="00D0338D">
            <w:pPr>
              <w:pStyle w:val="Header"/>
              <w:numPr>
                <w:ilvl w:val="0"/>
                <w:numId w:val="2"/>
              </w:numPr>
              <w:tabs>
                <w:tab w:val="clear" w:pos="4320"/>
                <w:tab w:val="clear" w:pos="8640"/>
              </w:tabs>
              <w:jc w:val="both"/>
            </w:pPr>
            <w:r w:rsidRPr="004716E3">
              <w:t>a description of appropriate courses in which the student should be placed</w:t>
            </w:r>
            <w:r w:rsidR="000E78E8">
              <w:t>.</w:t>
            </w:r>
          </w:p>
          <w:p w14:paraId="2FA70444" w14:textId="5AA1AAEA" w:rsidR="00504324" w:rsidRDefault="00DF6489" w:rsidP="00D0338D">
            <w:pPr>
              <w:pStyle w:val="Header"/>
              <w:tabs>
                <w:tab w:val="clear" w:pos="4320"/>
                <w:tab w:val="clear" w:pos="8640"/>
              </w:tabs>
              <w:jc w:val="both"/>
            </w:pPr>
            <w:r>
              <w:t xml:space="preserve">The bill removes a </w:t>
            </w:r>
            <w:r w:rsidR="002E293D" w:rsidRPr="002E293D">
              <w:t xml:space="preserve">regular review of the student's progress toward </w:t>
            </w:r>
            <w:r w:rsidR="0089700B">
              <w:t>their</w:t>
            </w:r>
            <w:r w:rsidR="0089700B" w:rsidRPr="002E293D">
              <w:t xml:space="preserve"> </w:t>
            </w:r>
            <w:r w:rsidR="002E293D" w:rsidRPr="002E293D">
              <w:t>academic or career goals</w:t>
            </w:r>
            <w:r w:rsidR="002E293D">
              <w:t xml:space="preserve"> </w:t>
            </w:r>
            <w:r w:rsidR="001D6C69" w:rsidRPr="0089700B">
              <w:t xml:space="preserve">as </w:t>
            </w:r>
            <w:r w:rsidR="003D6E39" w:rsidRPr="0089700B">
              <w:t>a</w:t>
            </w:r>
            <w:r w:rsidR="0089700B">
              <w:t xml:space="preserve"> discretionary</w:t>
            </w:r>
            <w:r w:rsidR="003D6E39" w:rsidRPr="0089700B">
              <w:t xml:space="preserve"> element</w:t>
            </w:r>
            <w:r w:rsidR="001D6C69">
              <w:t xml:space="preserve"> of</w:t>
            </w:r>
            <w:r w:rsidR="002E293D">
              <w:t xml:space="preserve"> </w:t>
            </w:r>
            <w:r w:rsidR="001D6C69">
              <w:t>the</w:t>
            </w:r>
            <w:r w:rsidR="0089700B">
              <w:t xml:space="preserve"> </w:t>
            </w:r>
            <w:r w:rsidR="002E293D">
              <w:t>personalized transition plan</w:t>
            </w:r>
            <w:r w:rsidR="00382C8F">
              <w:t xml:space="preserve"> and requires the campus administrator </w:t>
            </w:r>
            <w:r w:rsidR="00382C8F" w:rsidRPr="00045883">
              <w:t xml:space="preserve">instead to conduct </w:t>
            </w:r>
            <w:r w:rsidR="00382C8F" w:rsidRPr="00AD7295">
              <w:t>review</w:t>
            </w:r>
            <w:r w:rsidR="00AD7295">
              <w:t>s of such progress</w:t>
            </w:r>
            <w:r w:rsidR="00ED5D94">
              <w:t>,</w:t>
            </w:r>
            <w:r w:rsidR="00382C8F" w:rsidRPr="00045883">
              <w:t xml:space="preserve"> </w:t>
            </w:r>
            <w:r w:rsidR="00382C8F" w:rsidRPr="00ED5D94">
              <w:t xml:space="preserve">after </w:t>
            </w:r>
            <w:r w:rsidR="00ED5D94">
              <w:t>the</w:t>
            </w:r>
            <w:r w:rsidR="00382C8F" w:rsidRPr="00ED5D94">
              <w:t xml:space="preserve"> student has transitioned to a regular</w:t>
            </w:r>
            <w:r w:rsidR="00751F73">
              <w:t xml:space="preserve"> educational environment</w:t>
            </w:r>
            <w:r w:rsidR="00ED5D94">
              <w:t>,</w:t>
            </w:r>
            <w:r w:rsidR="00382C8F" w:rsidRPr="00045883">
              <w:t xml:space="preserve"> at the beginning of each </w:t>
            </w:r>
            <w:r w:rsidR="00751F73">
              <w:t>semester</w:t>
            </w:r>
            <w:r w:rsidR="00382C8F" w:rsidRPr="00045883">
              <w:t xml:space="preserve"> and the end of each </w:t>
            </w:r>
            <w:r w:rsidR="0088456B">
              <w:t>school year</w:t>
            </w:r>
            <w:r w:rsidR="00382C8F">
              <w:t>.</w:t>
            </w:r>
            <w:r w:rsidR="00DA4E3E">
              <w:t xml:space="preserve"> The bill requires the campus administrator</w:t>
            </w:r>
            <w:r w:rsidR="004332F8">
              <w:t xml:space="preserve"> to adopt a policy that</w:t>
            </w:r>
            <w:r w:rsidR="00DA4E3E">
              <w:t>, to the greatest extent possible,</w:t>
            </w:r>
            <w:r w:rsidR="004332F8">
              <w:t xml:space="preserve"> </w:t>
            </w:r>
            <w:r w:rsidR="00751F73">
              <w:t xml:space="preserve">allows for </w:t>
            </w:r>
            <w:r w:rsidR="00DA4E3E" w:rsidRPr="00CF164A">
              <w:t xml:space="preserve">credits </w:t>
            </w:r>
            <w:r w:rsidR="00751F73">
              <w:t xml:space="preserve">that were </w:t>
            </w:r>
            <w:r w:rsidR="00DA4E3E" w:rsidRPr="00CF164A">
              <w:t xml:space="preserve">successfully completed </w:t>
            </w:r>
            <w:r w:rsidR="00DA4E3E">
              <w:t xml:space="preserve">by the student </w:t>
            </w:r>
            <w:r w:rsidR="00DA4E3E" w:rsidRPr="00CF164A">
              <w:t>while enrolled in an alternative education program or at a previous school</w:t>
            </w:r>
            <w:r w:rsidR="004332F8">
              <w:t>, including the Windham School District,</w:t>
            </w:r>
            <w:r w:rsidR="00751F73">
              <w:t xml:space="preserve"> </w:t>
            </w:r>
            <w:r w:rsidR="00751F73" w:rsidRPr="00751F73">
              <w:t xml:space="preserve">to fulfill credits required for high school graduation, provided that the completed courses meet the </w:t>
            </w:r>
            <w:r w:rsidR="00751F73">
              <w:t xml:space="preserve">applicable </w:t>
            </w:r>
            <w:r w:rsidR="00751F73" w:rsidRPr="00751F73">
              <w:t>standards</w:t>
            </w:r>
            <w:r w:rsidR="00DA4E3E">
              <w:t>.</w:t>
            </w:r>
            <w:r w:rsidR="00751F73">
              <w:t xml:space="preserve"> The adopted policy may provide for partial credit, if determined appropriate by the administrator. </w:t>
            </w:r>
          </w:p>
          <w:p w14:paraId="0BEB10E4" w14:textId="77777777" w:rsidR="006F6B11" w:rsidRDefault="006F6B11" w:rsidP="00D0338D">
            <w:pPr>
              <w:pStyle w:val="Header"/>
              <w:tabs>
                <w:tab w:val="clear" w:pos="4320"/>
                <w:tab w:val="clear" w:pos="8640"/>
              </w:tabs>
              <w:jc w:val="both"/>
            </w:pPr>
          </w:p>
          <w:p w14:paraId="72BE909E" w14:textId="11EAA7D2" w:rsidR="006F6B11" w:rsidRDefault="00DF6489" w:rsidP="00D0338D">
            <w:pPr>
              <w:pStyle w:val="Header"/>
              <w:tabs>
                <w:tab w:val="clear" w:pos="4320"/>
                <w:tab w:val="clear" w:pos="8640"/>
              </w:tabs>
              <w:jc w:val="both"/>
            </w:pPr>
            <w:r>
              <w:t xml:space="preserve">C.S.H.B. 1626 specifies that the campus administrator must hold a meeting </w:t>
            </w:r>
            <w:r w:rsidR="0088456B">
              <w:t xml:space="preserve">for </w:t>
            </w:r>
            <w:r>
              <w:t>purposes of coordinating a student's enrollment and transition to a regular educational environment</w:t>
            </w:r>
            <w:r w:rsidR="00EE0EB3">
              <w:t>, rather than a regular classroom,</w:t>
            </w:r>
            <w:r>
              <w:t xml:space="preserve"> not later </w:t>
            </w:r>
            <w:r w:rsidRPr="00205032">
              <w:t xml:space="preserve">than five instructional days after the date of </w:t>
            </w:r>
            <w:r>
              <w:t>the</w:t>
            </w:r>
            <w:r w:rsidRPr="00205032">
              <w:t xml:space="preserve"> student's release from an alternative education program</w:t>
            </w:r>
            <w:r>
              <w:t xml:space="preserve">. </w:t>
            </w:r>
            <w:r w:rsidR="001D21F4">
              <w:t xml:space="preserve">The bill removes the requirement for a campus administrator or their designee, if practicable, to meet with the parent of such a student or a person standing in parental relation to the student to coordinate plans for the student's transition to the regular classroom. The bill requires that the campus administrator's coordination of the student's enrollment and transition </w:t>
            </w:r>
            <w:r w:rsidR="0088456B">
              <w:t xml:space="preserve">instead </w:t>
            </w:r>
            <w:r w:rsidR="001D21F4">
              <w:t>include assistance and recommendations from the parent or person standing in parental relation</w:t>
            </w:r>
            <w:r w:rsidR="008840DC">
              <w:t xml:space="preserve">. </w:t>
            </w:r>
            <w:r>
              <w:t xml:space="preserve">The coordination must </w:t>
            </w:r>
            <w:r w:rsidR="008840DC">
              <w:t xml:space="preserve">also </w:t>
            </w:r>
            <w:r>
              <w:t>include assistance and recommendations from:</w:t>
            </w:r>
          </w:p>
          <w:p w14:paraId="13BEFD4E" w14:textId="12C965A7" w:rsidR="006F6B11" w:rsidRDefault="00DF6489" w:rsidP="00D0338D">
            <w:pPr>
              <w:pStyle w:val="Header"/>
              <w:numPr>
                <w:ilvl w:val="0"/>
                <w:numId w:val="5"/>
              </w:numPr>
              <w:jc w:val="both"/>
            </w:pPr>
            <w:r>
              <w:t>the campus special education administrator or other campus administrator responsi</w:t>
            </w:r>
            <w:r>
              <w:t>ble for overseeing the student's educational program</w:t>
            </w:r>
            <w:r w:rsidR="008840DC">
              <w:t>, if the student has a disability</w:t>
            </w:r>
            <w:r>
              <w:t>; and</w:t>
            </w:r>
          </w:p>
          <w:p w14:paraId="21084F36" w14:textId="534D793B" w:rsidR="006F6B11" w:rsidRDefault="00DF6489" w:rsidP="00D0338D">
            <w:pPr>
              <w:pStyle w:val="Header"/>
              <w:numPr>
                <w:ilvl w:val="0"/>
                <w:numId w:val="5"/>
              </w:numPr>
              <w:tabs>
                <w:tab w:val="clear" w:pos="4320"/>
                <w:tab w:val="clear" w:pos="8640"/>
              </w:tabs>
              <w:jc w:val="both"/>
            </w:pPr>
            <w:r>
              <w:t>the appointed liaison officer</w:t>
            </w:r>
            <w:r w:rsidR="008840DC">
              <w:t>, if the student is a court-related child</w:t>
            </w:r>
            <w:r>
              <w:t>.</w:t>
            </w:r>
          </w:p>
          <w:p w14:paraId="2E6C150A" w14:textId="77777777" w:rsidR="00504324" w:rsidRDefault="00504324" w:rsidP="00D0338D">
            <w:pPr>
              <w:pStyle w:val="Header"/>
              <w:tabs>
                <w:tab w:val="clear" w:pos="4320"/>
                <w:tab w:val="clear" w:pos="8640"/>
              </w:tabs>
              <w:jc w:val="both"/>
            </w:pPr>
          </w:p>
          <w:p w14:paraId="31137853" w14:textId="0B08C15F" w:rsidR="006D17E2" w:rsidRDefault="00DF6489" w:rsidP="00D0338D">
            <w:pPr>
              <w:pStyle w:val="Header"/>
              <w:tabs>
                <w:tab w:val="clear" w:pos="4320"/>
                <w:tab w:val="clear" w:pos="8640"/>
              </w:tabs>
              <w:jc w:val="both"/>
            </w:pPr>
            <w:r>
              <w:t>C.S.</w:t>
            </w:r>
            <w:r w:rsidR="00A21649">
              <w:t>H.B. 1626</w:t>
            </w:r>
            <w:r w:rsidR="00CF164A">
              <w:t xml:space="preserve"> </w:t>
            </w:r>
            <w:r w:rsidR="004F5973">
              <w:t xml:space="preserve">requires the campus administrator to provide </w:t>
            </w:r>
            <w:r>
              <w:t>the following to a student's parent or person standing in parental relation to the student:</w:t>
            </w:r>
          </w:p>
          <w:p w14:paraId="3F1D0C07" w14:textId="15E2D447" w:rsidR="00A43233" w:rsidRDefault="00DF6489" w:rsidP="00D0338D">
            <w:pPr>
              <w:pStyle w:val="Header"/>
              <w:numPr>
                <w:ilvl w:val="0"/>
                <w:numId w:val="7"/>
              </w:numPr>
              <w:tabs>
                <w:tab w:val="clear" w:pos="4320"/>
                <w:tab w:val="clear" w:pos="8640"/>
              </w:tabs>
              <w:jc w:val="both"/>
            </w:pPr>
            <w:r>
              <w:t>before finalizing the personalized transition plan:</w:t>
            </w:r>
          </w:p>
          <w:p w14:paraId="652C5DF0" w14:textId="3111AEB4" w:rsidR="00A43233" w:rsidRDefault="00DF6489" w:rsidP="00D0338D">
            <w:pPr>
              <w:pStyle w:val="Header"/>
              <w:numPr>
                <w:ilvl w:val="1"/>
                <w:numId w:val="7"/>
              </w:numPr>
              <w:tabs>
                <w:tab w:val="clear" w:pos="4320"/>
                <w:tab w:val="clear" w:pos="8640"/>
              </w:tabs>
              <w:jc w:val="both"/>
            </w:pPr>
            <w:r>
              <w:t>a list of the people who will be assisting in the student's enrollm</w:t>
            </w:r>
            <w:r>
              <w:t>ent and transition to a regular educational environment; and</w:t>
            </w:r>
          </w:p>
          <w:p w14:paraId="235BCE9D" w14:textId="1CB11EEB" w:rsidR="00A43233" w:rsidRDefault="00DF6489" w:rsidP="00D0338D">
            <w:pPr>
              <w:pStyle w:val="Header"/>
              <w:numPr>
                <w:ilvl w:val="1"/>
                <w:numId w:val="7"/>
              </w:numPr>
              <w:jc w:val="both"/>
            </w:pPr>
            <w:r>
              <w:t>an opportunity to meet, either in person or remotely, with the people included on the list to discuss any proposed assistance or recommendations for the student's transition and provide informati</w:t>
            </w:r>
            <w:r>
              <w:t>on regarding the student that may be useful in developing the plan</w:t>
            </w:r>
            <w:r w:rsidR="007B5189">
              <w:t>; and</w:t>
            </w:r>
          </w:p>
          <w:p w14:paraId="2A1C0D95" w14:textId="38FAF42A" w:rsidR="007B5189" w:rsidRDefault="00DF6489" w:rsidP="00D0338D">
            <w:pPr>
              <w:pStyle w:val="Header"/>
              <w:numPr>
                <w:ilvl w:val="0"/>
                <w:numId w:val="7"/>
              </w:numPr>
              <w:jc w:val="both"/>
            </w:pPr>
            <w:r>
              <w:t>as soon as practicable after completing the personalized transition plan,</w:t>
            </w:r>
            <w:r w:rsidRPr="004F5973">
              <w:t xml:space="preserve"> an electronic or written copy of the personalized transition plan to</w:t>
            </w:r>
            <w:r>
              <w:t xml:space="preserve"> </w:t>
            </w:r>
            <w:r w:rsidRPr="004F5973">
              <w:t>the student's parent or person standing i</w:t>
            </w:r>
            <w:r w:rsidRPr="004F5973">
              <w:t>n parental relation</w:t>
            </w:r>
            <w:r w:rsidR="007A4D6F">
              <w:t>.</w:t>
            </w:r>
          </w:p>
          <w:p w14:paraId="56C0068F" w14:textId="0E75B252" w:rsidR="007B5189" w:rsidRDefault="007B5189" w:rsidP="00D0338D">
            <w:pPr>
              <w:pStyle w:val="Header"/>
              <w:jc w:val="both"/>
            </w:pPr>
          </w:p>
          <w:p w14:paraId="162C61F6" w14:textId="7B06CAEE" w:rsidR="00A43233" w:rsidRDefault="00DF6489" w:rsidP="00D0338D">
            <w:pPr>
              <w:pStyle w:val="Header"/>
              <w:jc w:val="both"/>
            </w:pPr>
            <w:r>
              <w:t xml:space="preserve">C.S.H.B. 1626 authorizes the commissioner of education to adopt rules as necessary to implement </w:t>
            </w:r>
            <w:r w:rsidR="00BE7FD4">
              <w:t xml:space="preserve">provisions relating to a student's </w:t>
            </w:r>
            <w:r>
              <w:t xml:space="preserve">transition from </w:t>
            </w:r>
            <w:r w:rsidR="007A4D6F">
              <w:t xml:space="preserve">an </w:t>
            </w:r>
            <w:r>
              <w:t>alternative education program to</w:t>
            </w:r>
            <w:r w:rsidR="007A4D6F">
              <w:t xml:space="preserve"> a</w:t>
            </w:r>
            <w:r>
              <w:t xml:space="preserve"> regular educational environment. </w:t>
            </w:r>
          </w:p>
          <w:p w14:paraId="71B56A93" w14:textId="77777777" w:rsidR="002B0C65" w:rsidRDefault="002B0C65" w:rsidP="00D0338D">
            <w:pPr>
              <w:pStyle w:val="Header"/>
              <w:tabs>
                <w:tab w:val="clear" w:pos="4320"/>
                <w:tab w:val="clear" w:pos="8640"/>
              </w:tabs>
              <w:jc w:val="both"/>
            </w:pPr>
          </w:p>
          <w:p w14:paraId="44093969" w14:textId="0FB087CD" w:rsidR="00115864" w:rsidRPr="00D0338D" w:rsidRDefault="00DF6489" w:rsidP="00D0338D">
            <w:pPr>
              <w:pStyle w:val="Header"/>
              <w:tabs>
                <w:tab w:val="clear" w:pos="4320"/>
                <w:tab w:val="clear" w:pos="8640"/>
              </w:tabs>
              <w:jc w:val="both"/>
            </w:pPr>
            <w:r>
              <w:t>C.S.</w:t>
            </w:r>
            <w:r w:rsidR="002B0C65">
              <w:t>H.B. 1626</w:t>
            </w:r>
            <w:r w:rsidR="00CF164A">
              <w:t xml:space="preserve"> applies beginning with the 2023-2024 school year.</w:t>
            </w:r>
          </w:p>
          <w:p w14:paraId="4970E83E" w14:textId="3BD06040" w:rsidR="00115864" w:rsidRPr="00835628" w:rsidRDefault="00115864" w:rsidP="00D0338D">
            <w:pPr>
              <w:rPr>
                <w:b/>
              </w:rPr>
            </w:pPr>
          </w:p>
        </w:tc>
      </w:tr>
      <w:tr w:rsidR="00DC634D" w14:paraId="32C035E6" w14:textId="77777777" w:rsidTr="00367808">
        <w:tc>
          <w:tcPr>
            <w:tcW w:w="9360" w:type="dxa"/>
          </w:tcPr>
          <w:p w14:paraId="57D0C471" w14:textId="77777777" w:rsidR="008423E4" w:rsidRPr="00A8133F" w:rsidRDefault="00DF6489" w:rsidP="00D0338D">
            <w:pPr>
              <w:rPr>
                <w:b/>
              </w:rPr>
            </w:pPr>
            <w:r w:rsidRPr="009C1E9A">
              <w:rPr>
                <w:b/>
                <w:u w:val="single"/>
              </w:rPr>
              <w:t>EFFECTIVE DATE</w:t>
            </w:r>
            <w:r>
              <w:rPr>
                <w:b/>
              </w:rPr>
              <w:t xml:space="preserve"> </w:t>
            </w:r>
          </w:p>
          <w:p w14:paraId="7F0CF4CB" w14:textId="77777777" w:rsidR="008423E4" w:rsidRDefault="008423E4" w:rsidP="00D0338D"/>
          <w:p w14:paraId="2F181678" w14:textId="302DE7BC" w:rsidR="008423E4" w:rsidRPr="003624F2" w:rsidRDefault="00DF6489" w:rsidP="00D0338D">
            <w:pPr>
              <w:pStyle w:val="Header"/>
              <w:tabs>
                <w:tab w:val="clear" w:pos="4320"/>
                <w:tab w:val="clear" w:pos="8640"/>
              </w:tabs>
              <w:jc w:val="both"/>
            </w:pPr>
            <w:r>
              <w:t>On passage, or, if the bill does not receive the necessary vote, September 1, 2023.</w:t>
            </w:r>
          </w:p>
          <w:p w14:paraId="4A22C3D9" w14:textId="77777777" w:rsidR="008423E4" w:rsidRPr="00233FDB" w:rsidRDefault="008423E4" w:rsidP="00D0338D">
            <w:pPr>
              <w:rPr>
                <w:b/>
              </w:rPr>
            </w:pPr>
          </w:p>
        </w:tc>
      </w:tr>
      <w:tr w:rsidR="00DC634D" w14:paraId="7AA93391" w14:textId="77777777" w:rsidTr="00367808">
        <w:tc>
          <w:tcPr>
            <w:tcW w:w="9360" w:type="dxa"/>
          </w:tcPr>
          <w:p w14:paraId="67883455" w14:textId="77777777" w:rsidR="003B3882" w:rsidRDefault="00DF6489" w:rsidP="00D0338D">
            <w:pPr>
              <w:jc w:val="both"/>
              <w:rPr>
                <w:b/>
                <w:u w:val="single"/>
              </w:rPr>
            </w:pPr>
            <w:r>
              <w:rPr>
                <w:b/>
                <w:u w:val="single"/>
              </w:rPr>
              <w:t>COMPARISON OF INTRODUCED AND SUBSTITUTE</w:t>
            </w:r>
          </w:p>
          <w:p w14:paraId="40C2C92B" w14:textId="77777777" w:rsidR="00883D82" w:rsidRDefault="00883D82" w:rsidP="00D0338D">
            <w:pPr>
              <w:jc w:val="both"/>
              <w:rPr>
                <w:b/>
                <w:u w:val="single"/>
              </w:rPr>
            </w:pPr>
          </w:p>
          <w:p w14:paraId="0BAC4992" w14:textId="77777777" w:rsidR="00047232" w:rsidRDefault="00DF6489" w:rsidP="00D0338D">
            <w:pPr>
              <w:jc w:val="both"/>
            </w:pPr>
            <w:r>
              <w:t xml:space="preserve">While C.S.H.B. 1626 may differ from the introduced in </w:t>
            </w:r>
            <w:r>
              <w:t>minor or nonsubstantive ways, the following summarizes the substantial differences between the introduced and committee substitute versions of the bill.</w:t>
            </w:r>
          </w:p>
          <w:p w14:paraId="6B8F1C6F" w14:textId="77777777" w:rsidR="00047232" w:rsidRDefault="00047232" w:rsidP="00D0338D">
            <w:pPr>
              <w:jc w:val="both"/>
            </w:pPr>
          </w:p>
          <w:p w14:paraId="6C42C994" w14:textId="77777777" w:rsidR="00047232" w:rsidRDefault="00DF6489" w:rsidP="00D0338D">
            <w:pPr>
              <w:jc w:val="both"/>
            </w:pPr>
            <w:r>
              <w:t>Whereas both the introduced and the substitute prohibit a district's board of trustees from refusing t</w:t>
            </w:r>
            <w:r>
              <w:t>o enroll a student based on the student's criminal, juvenile, or disciplinary history, the substitute includes a prohibition against a board's designee from refusing to enroll a student based on those factors and expands the factors on which such a refusal</w:t>
            </w:r>
            <w:r>
              <w:t xml:space="preserve"> by either the board or the designee may not be based to include the student's criminal, juvenile, or disciplinary standing. The substitute includes provisions absent from the introduced that prohibit the bill's prohibition against refusing such enrollment</w:t>
            </w:r>
            <w:r>
              <w:t xml:space="preserve"> from being construed to prohibit the board or the board's designee from revoking or refusing admission to or transferring or expelling certain students. </w:t>
            </w:r>
          </w:p>
          <w:p w14:paraId="593C2B53" w14:textId="77777777" w:rsidR="00047232" w:rsidRDefault="00047232" w:rsidP="00D0338D">
            <w:pPr>
              <w:jc w:val="both"/>
            </w:pPr>
          </w:p>
          <w:p w14:paraId="7456F307" w14:textId="77777777" w:rsidR="00047232" w:rsidRDefault="00DF6489" w:rsidP="00D0338D">
            <w:pPr>
              <w:jc w:val="both"/>
            </w:pPr>
            <w:r>
              <w:t xml:space="preserve">The substitute omits the following provisions from the introduced: </w:t>
            </w:r>
          </w:p>
          <w:p w14:paraId="46B6589E" w14:textId="77777777" w:rsidR="00047232" w:rsidRDefault="00DF6489" w:rsidP="00D0338D">
            <w:pPr>
              <w:pStyle w:val="ListParagraph"/>
              <w:numPr>
                <w:ilvl w:val="0"/>
                <w:numId w:val="8"/>
              </w:numPr>
              <w:contextualSpacing w:val="0"/>
              <w:jc w:val="both"/>
            </w:pPr>
            <w:r>
              <w:t>a provision removing the statuto</w:t>
            </w:r>
            <w:r>
              <w:t xml:space="preserve">ry requirement for a campus administrator or designee to meet with a student's parent or person standing in parental relation to coordinate plans for the student's transition; and  </w:t>
            </w:r>
          </w:p>
          <w:p w14:paraId="5C726FA7" w14:textId="33BBCF12" w:rsidR="00047232" w:rsidRDefault="00DF6489" w:rsidP="00D0338D">
            <w:pPr>
              <w:pStyle w:val="ListParagraph"/>
              <w:numPr>
                <w:ilvl w:val="0"/>
                <w:numId w:val="8"/>
              </w:numPr>
              <w:contextualSpacing w:val="0"/>
              <w:jc w:val="both"/>
            </w:pPr>
            <w:r>
              <w:t>a requirement for a campus administrator's coordination of a student's enr</w:t>
            </w:r>
            <w:r>
              <w:t>ollment and transition to include assistance and recommendations from the parent or person standing in parental relation if the student is younger than 18 years.</w:t>
            </w:r>
          </w:p>
          <w:p w14:paraId="2D3233BC" w14:textId="77777777" w:rsidR="00047232" w:rsidRDefault="00DF6489" w:rsidP="00D0338D">
            <w:pPr>
              <w:jc w:val="both"/>
            </w:pPr>
            <w:r>
              <w:t>Instead the substitute includes the following:</w:t>
            </w:r>
          </w:p>
          <w:p w14:paraId="79F77382" w14:textId="4515B3B1" w:rsidR="00047232" w:rsidRDefault="00DF6489" w:rsidP="00D0338D">
            <w:pPr>
              <w:pStyle w:val="ListParagraph"/>
              <w:numPr>
                <w:ilvl w:val="0"/>
                <w:numId w:val="10"/>
              </w:numPr>
              <w:contextualSpacing w:val="0"/>
              <w:jc w:val="both"/>
            </w:pPr>
            <w:r>
              <w:t xml:space="preserve">a requirement for a campus administrator to hold a meeting for purposes of coordinating the student's enrollment and transition to a regular educational environment, </w:t>
            </w:r>
            <w:r w:rsidR="00282F78">
              <w:t xml:space="preserve">rather than a regular classroom, </w:t>
            </w:r>
            <w:r>
              <w:t xml:space="preserve">not later than five instructional days after the date of </w:t>
            </w:r>
            <w:r>
              <w:t>the student's release from an alternative education program; and</w:t>
            </w:r>
          </w:p>
          <w:p w14:paraId="2517359E" w14:textId="77777777" w:rsidR="00047232" w:rsidRDefault="00DF6489" w:rsidP="00D0338D">
            <w:pPr>
              <w:pStyle w:val="ListParagraph"/>
              <w:numPr>
                <w:ilvl w:val="0"/>
                <w:numId w:val="10"/>
              </w:numPr>
              <w:contextualSpacing w:val="0"/>
              <w:jc w:val="both"/>
            </w:pPr>
            <w:r>
              <w:t>a requirement for the coordination of the student's enrollment and transition to include assistance and recommendations from the parent or person standing in parental relation.</w:t>
            </w:r>
          </w:p>
          <w:p w14:paraId="0670BDC0" w14:textId="77777777" w:rsidR="00047232" w:rsidRDefault="00DF6489" w:rsidP="00D0338D">
            <w:pPr>
              <w:jc w:val="both"/>
            </w:pPr>
            <w:r>
              <w:t>The substitute</w:t>
            </w:r>
            <w:r>
              <w:t xml:space="preserve"> includes a requirement absent from the introduced for the coordination to include assistance and recommendations from a campus special education administrator and an appointed liaison officer for an applicable student. </w:t>
            </w:r>
          </w:p>
          <w:p w14:paraId="2E2C2FF0" w14:textId="77777777" w:rsidR="00047232" w:rsidRDefault="00047232" w:rsidP="00D0338D">
            <w:pPr>
              <w:jc w:val="both"/>
            </w:pPr>
          </w:p>
          <w:p w14:paraId="7037E513" w14:textId="77777777" w:rsidR="00047232" w:rsidRDefault="00DF6489" w:rsidP="00D0338D">
            <w:pPr>
              <w:jc w:val="both"/>
            </w:pPr>
            <w:r>
              <w:t>The substitute includes a requirem</w:t>
            </w:r>
            <w:r>
              <w:t xml:space="preserve">ent absent from the introduced for a campus administrator, before </w:t>
            </w:r>
            <w:r w:rsidRPr="00526584">
              <w:t xml:space="preserve">finalizing a personalized transition plan for </w:t>
            </w:r>
            <w:r>
              <w:t xml:space="preserve">a </w:t>
            </w:r>
            <w:r w:rsidRPr="00526584">
              <w:t>student</w:t>
            </w:r>
            <w:r>
              <w:t xml:space="preserve">, to provide a list of people assisting in the student's enrollment and transition, and an opportunity to meet with those people, to a </w:t>
            </w:r>
            <w:r w:rsidRPr="00526584">
              <w:t>student's parent or a person standing in parental relation</w:t>
            </w:r>
            <w:r>
              <w:t xml:space="preserve">. Whereas the introduced required the campus administrator to conduct reviews of a student that had transitioned to a regular educational environment at the beginning of each school year and at the </w:t>
            </w:r>
            <w:r>
              <w:t xml:space="preserve">end of each grading period, the substitute requires a review at the beginning of each semester and at the end of each school year. </w:t>
            </w:r>
          </w:p>
          <w:p w14:paraId="2B5BF068" w14:textId="77777777" w:rsidR="00047232" w:rsidRDefault="00047232" w:rsidP="00D0338D">
            <w:pPr>
              <w:jc w:val="both"/>
            </w:pPr>
          </w:p>
          <w:p w14:paraId="01228BD8" w14:textId="77777777" w:rsidR="00047232" w:rsidRDefault="00DF6489" w:rsidP="00D0338D">
            <w:pPr>
              <w:jc w:val="both"/>
            </w:pPr>
            <w:r>
              <w:t>Whereas both the introduced and substitute set out requirements for a student's personalized transition plan, the substitut</w:t>
            </w:r>
            <w:r>
              <w:t xml:space="preserve">e does the following: </w:t>
            </w:r>
          </w:p>
          <w:p w14:paraId="255B8A94" w14:textId="77777777" w:rsidR="00047232" w:rsidRDefault="00DF6489" w:rsidP="00D0338D">
            <w:pPr>
              <w:pStyle w:val="ListParagraph"/>
              <w:numPr>
                <w:ilvl w:val="0"/>
                <w:numId w:val="13"/>
              </w:numPr>
              <w:contextualSpacing w:val="0"/>
              <w:jc w:val="both"/>
            </w:pPr>
            <w:r>
              <w:t>omits a requirement from the introduced for the plan's recommendations to be based on an explanation of the requirements of the student's individualized education program, behavior intervention plan, or a certain plan under the feder</w:t>
            </w:r>
            <w:r>
              <w:t>al Rehabilitation Act of 1973; and</w:t>
            </w:r>
          </w:p>
          <w:p w14:paraId="43E01094" w14:textId="77777777" w:rsidR="00047232" w:rsidRDefault="00DF6489" w:rsidP="00D0338D">
            <w:pPr>
              <w:pStyle w:val="ListParagraph"/>
              <w:numPr>
                <w:ilvl w:val="0"/>
                <w:numId w:val="13"/>
              </w:numPr>
              <w:contextualSpacing w:val="0"/>
              <w:jc w:val="both"/>
            </w:pPr>
            <w:r>
              <w:t>includes a requirement absent from the introduced for the transition plan's recommendations to be based on a review of the student's performance on a test assessing academic growth during the student's placement in an alt</w:t>
            </w:r>
            <w:r>
              <w:t>ernative education program.</w:t>
            </w:r>
          </w:p>
          <w:p w14:paraId="05E8E7AE" w14:textId="77777777" w:rsidR="00047232" w:rsidRDefault="00047232" w:rsidP="00D0338D">
            <w:pPr>
              <w:jc w:val="both"/>
            </w:pPr>
          </w:p>
          <w:p w14:paraId="530CBB34" w14:textId="77777777" w:rsidR="00047232" w:rsidRDefault="00DF6489" w:rsidP="00D0338D">
            <w:pPr>
              <w:jc w:val="both"/>
            </w:pPr>
            <w:r>
              <w:t>Whereas both the introduced and the substitute require a campus administrator to provide an electronic or written copy of a student's transition plan to the student's parent or person standing in parental relation, the substitu</w:t>
            </w:r>
            <w:r>
              <w:t>te omits the requisite condition from the introduced that the parent or person be unavailable to assist the campus administrator. The substitute includes a requirement absent from the introduced for the administrator to provide the copy of the plan as soon</w:t>
            </w:r>
            <w:r>
              <w:t xml:space="preserve"> as practicable after the plan is completed.</w:t>
            </w:r>
          </w:p>
          <w:p w14:paraId="2A768E30" w14:textId="77777777" w:rsidR="00047232" w:rsidRDefault="00047232" w:rsidP="00D0338D">
            <w:pPr>
              <w:jc w:val="both"/>
            </w:pPr>
          </w:p>
          <w:p w14:paraId="2139882E" w14:textId="77777777" w:rsidR="00047232" w:rsidRDefault="00DF6489" w:rsidP="00D0338D">
            <w:pPr>
              <w:jc w:val="both"/>
            </w:pPr>
            <w:r>
              <w:t xml:space="preserve">Whereas both the introduced and substitute provide for the use of successfully completed credits by a student for purposes of high school graduation, the substitute includes the following provisions not in the </w:t>
            </w:r>
            <w:r>
              <w:t>introduced:</w:t>
            </w:r>
          </w:p>
          <w:p w14:paraId="3729FDCA" w14:textId="77777777" w:rsidR="00047232" w:rsidRDefault="00DF6489" w:rsidP="00D0338D">
            <w:pPr>
              <w:pStyle w:val="ListParagraph"/>
              <w:numPr>
                <w:ilvl w:val="0"/>
                <w:numId w:val="11"/>
              </w:numPr>
              <w:contextualSpacing w:val="0"/>
              <w:jc w:val="both"/>
            </w:pPr>
            <w:r>
              <w:t>a requirement for an administrator to adopt a policy that provides for the use of those credits;</w:t>
            </w:r>
          </w:p>
          <w:p w14:paraId="60FA073F" w14:textId="77777777" w:rsidR="00047232" w:rsidRDefault="00DF6489" w:rsidP="00D0338D">
            <w:pPr>
              <w:pStyle w:val="ListParagraph"/>
              <w:numPr>
                <w:ilvl w:val="0"/>
                <w:numId w:val="11"/>
              </w:numPr>
              <w:contextualSpacing w:val="0"/>
              <w:jc w:val="both"/>
            </w:pPr>
            <w:r>
              <w:t>a specification that credits completed while enrolled at a school within the Windham School District must be counted;</w:t>
            </w:r>
          </w:p>
          <w:p w14:paraId="72F4E60F" w14:textId="77777777" w:rsidR="00047232" w:rsidRDefault="00DF6489" w:rsidP="00D0338D">
            <w:pPr>
              <w:pStyle w:val="ListParagraph"/>
              <w:numPr>
                <w:ilvl w:val="0"/>
                <w:numId w:val="11"/>
              </w:numPr>
              <w:contextualSpacing w:val="0"/>
              <w:jc w:val="both"/>
            </w:pPr>
            <w:r>
              <w:t>a requirement that all comple</w:t>
            </w:r>
            <w:r>
              <w:t>ted courses must meet the standards adopted by the State Board of Education; and</w:t>
            </w:r>
          </w:p>
          <w:p w14:paraId="382AB60D" w14:textId="77777777" w:rsidR="00047232" w:rsidRDefault="00DF6489" w:rsidP="00D0338D">
            <w:pPr>
              <w:pStyle w:val="ListParagraph"/>
              <w:numPr>
                <w:ilvl w:val="0"/>
                <w:numId w:val="11"/>
              </w:numPr>
              <w:contextualSpacing w:val="0"/>
              <w:jc w:val="both"/>
            </w:pPr>
            <w:r>
              <w:t xml:space="preserve">an authorization for partial credit to be counted, if determined appropriate by the administrator. </w:t>
            </w:r>
          </w:p>
          <w:p w14:paraId="5996DA14" w14:textId="77777777" w:rsidR="00047232" w:rsidRDefault="00047232" w:rsidP="00D0338D">
            <w:pPr>
              <w:jc w:val="both"/>
            </w:pPr>
          </w:p>
          <w:p w14:paraId="0B390471" w14:textId="77777777" w:rsidR="00047232" w:rsidRDefault="00DF6489" w:rsidP="00D0338D">
            <w:pPr>
              <w:jc w:val="both"/>
            </w:pPr>
            <w:r>
              <w:t>The substitute includes an authorization absent from the introduced for th</w:t>
            </w:r>
            <w:r>
              <w:t xml:space="preserve">e commissioner of education to adopt rules as necessary to implement provisions relating to the transfer of a student to a regular educational environment. </w:t>
            </w:r>
          </w:p>
          <w:p w14:paraId="4FDD5F98" w14:textId="6E2C9E53" w:rsidR="00047232" w:rsidRPr="003B3882" w:rsidRDefault="00047232" w:rsidP="00D0338D">
            <w:pPr>
              <w:jc w:val="both"/>
              <w:rPr>
                <w:b/>
                <w:u w:val="single"/>
              </w:rPr>
            </w:pPr>
          </w:p>
        </w:tc>
      </w:tr>
      <w:tr w:rsidR="00DC634D" w14:paraId="6A13801D" w14:textId="77777777" w:rsidTr="00367808">
        <w:tc>
          <w:tcPr>
            <w:tcW w:w="9360" w:type="dxa"/>
          </w:tcPr>
          <w:p w14:paraId="50445F94" w14:textId="77777777" w:rsidR="003B3882" w:rsidRDefault="003B3882" w:rsidP="00D0338D">
            <w:pPr>
              <w:jc w:val="both"/>
              <w:rPr>
                <w:b/>
                <w:u w:val="single"/>
              </w:rPr>
            </w:pPr>
          </w:p>
        </w:tc>
      </w:tr>
      <w:tr w:rsidR="00DC634D" w14:paraId="60DD2C3D" w14:textId="77777777" w:rsidTr="00367808">
        <w:tc>
          <w:tcPr>
            <w:tcW w:w="9360" w:type="dxa"/>
          </w:tcPr>
          <w:p w14:paraId="2EA3E6E2" w14:textId="77777777" w:rsidR="003B3882" w:rsidRPr="003B3882" w:rsidRDefault="003B3882" w:rsidP="00D0338D">
            <w:pPr>
              <w:jc w:val="both"/>
            </w:pPr>
          </w:p>
        </w:tc>
      </w:tr>
      <w:tr w:rsidR="00DC634D" w14:paraId="63AA37CD" w14:textId="77777777" w:rsidTr="00367808">
        <w:tc>
          <w:tcPr>
            <w:tcW w:w="9360" w:type="dxa"/>
          </w:tcPr>
          <w:p w14:paraId="435D0C35" w14:textId="77777777" w:rsidR="003B3882" w:rsidRDefault="003B3882" w:rsidP="00D0338D">
            <w:pPr>
              <w:jc w:val="both"/>
              <w:rPr>
                <w:b/>
                <w:u w:val="single"/>
              </w:rPr>
            </w:pPr>
          </w:p>
        </w:tc>
      </w:tr>
    </w:tbl>
    <w:p w14:paraId="12E078C5" w14:textId="77777777" w:rsidR="008423E4" w:rsidRPr="00BE0E75" w:rsidRDefault="008423E4" w:rsidP="00D0338D">
      <w:pPr>
        <w:jc w:val="both"/>
        <w:rPr>
          <w:rFonts w:ascii="Arial" w:hAnsi="Arial"/>
          <w:sz w:val="16"/>
          <w:szCs w:val="16"/>
        </w:rPr>
      </w:pPr>
    </w:p>
    <w:p w14:paraId="4885EA98" w14:textId="77777777" w:rsidR="004108C3" w:rsidRPr="008423E4" w:rsidRDefault="004108C3" w:rsidP="00D0338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8E07" w14:textId="77777777" w:rsidR="00000000" w:rsidRDefault="00DF6489">
      <w:r>
        <w:separator/>
      </w:r>
    </w:p>
  </w:endnote>
  <w:endnote w:type="continuationSeparator" w:id="0">
    <w:p w14:paraId="34FC9311" w14:textId="77777777" w:rsidR="00000000" w:rsidRDefault="00DF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FCE0" w14:textId="77777777" w:rsidR="008C29B0" w:rsidRDefault="008C2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C634D" w14:paraId="5BAC6D14" w14:textId="77777777" w:rsidTr="009C1E9A">
      <w:trPr>
        <w:cantSplit/>
      </w:trPr>
      <w:tc>
        <w:tcPr>
          <w:tcW w:w="0" w:type="pct"/>
        </w:tcPr>
        <w:p w14:paraId="6F4BB8E4" w14:textId="77777777" w:rsidR="00137D90" w:rsidRDefault="00137D90" w:rsidP="009C1E9A">
          <w:pPr>
            <w:pStyle w:val="Footer"/>
            <w:tabs>
              <w:tab w:val="clear" w:pos="8640"/>
              <w:tab w:val="right" w:pos="9360"/>
            </w:tabs>
          </w:pPr>
        </w:p>
      </w:tc>
      <w:tc>
        <w:tcPr>
          <w:tcW w:w="2395" w:type="pct"/>
        </w:tcPr>
        <w:p w14:paraId="4700EA44" w14:textId="77777777" w:rsidR="00137D90" w:rsidRDefault="00137D90" w:rsidP="009C1E9A">
          <w:pPr>
            <w:pStyle w:val="Footer"/>
            <w:tabs>
              <w:tab w:val="clear" w:pos="8640"/>
              <w:tab w:val="right" w:pos="9360"/>
            </w:tabs>
          </w:pPr>
        </w:p>
        <w:p w14:paraId="09281670" w14:textId="77777777" w:rsidR="001A4310" w:rsidRDefault="001A4310" w:rsidP="009C1E9A">
          <w:pPr>
            <w:pStyle w:val="Footer"/>
            <w:tabs>
              <w:tab w:val="clear" w:pos="8640"/>
              <w:tab w:val="right" w:pos="9360"/>
            </w:tabs>
          </w:pPr>
        </w:p>
        <w:p w14:paraId="61F17118" w14:textId="77777777" w:rsidR="00137D90" w:rsidRDefault="00137D90" w:rsidP="009C1E9A">
          <w:pPr>
            <w:pStyle w:val="Footer"/>
            <w:tabs>
              <w:tab w:val="clear" w:pos="8640"/>
              <w:tab w:val="right" w:pos="9360"/>
            </w:tabs>
          </w:pPr>
        </w:p>
      </w:tc>
      <w:tc>
        <w:tcPr>
          <w:tcW w:w="2453" w:type="pct"/>
        </w:tcPr>
        <w:p w14:paraId="068C9E95" w14:textId="77777777" w:rsidR="00137D90" w:rsidRDefault="00137D90" w:rsidP="009C1E9A">
          <w:pPr>
            <w:pStyle w:val="Footer"/>
            <w:tabs>
              <w:tab w:val="clear" w:pos="8640"/>
              <w:tab w:val="right" w:pos="9360"/>
            </w:tabs>
            <w:jc w:val="right"/>
          </w:pPr>
        </w:p>
      </w:tc>
    </w:tr>
    <w:tr w:rsidR="00DC634D" w14:paraId="32AD4F1F" w14:textId="77777777" w:rsidTr="009C1E9A">
      <w:trPr>
        <w:cantSplit/>
      </w:trPr>
      <w:tc>
        <w:tcPr>
          <w:tcW w:w="0" w:type="pct"/>
        </w:tcPr>
        <w:p w14:paraId="00E185E4" w14:textId="77777777" w:rsidR="00EC379B" w:rsidRDefault="00EC379B" w:rsidP="009C1E9A">
          <w:pPr>
            <w:pStyle w:val="Footer"/>
            <w:tabs>
              <w:tab w:val="clear" w:pos="8640"/>
              <w:tab w:val="right" w:pos="9360"/>
            </w:tabs>
          </w:pPr>
        </w:p>
      </w:tc>
      <w:tc>
        <w:tcPr>
          <w:tcW w:w="2395" w:type="pct"/>
        </w:tcPr>
        <w:p w14:paraId="66DA2556" w14:textId="4230FD97" w:rsidR="00EC379B" w:rsidRPr="009C1E9A" w:rsidRDefault="00DF6489" w:rsidP="009C1E9A">
          <w:pPr>
            <w:pStyle w:val="Footer"/>
            <w:tabs>
              <w:tab w:val="clear" w:pos="8640"/>
              <w:tab w:val="right" w:pos="9360"/>
            </w:tabs>
            <w:rPr>
              <w:rFonts w:ascii="Shruti" w:hAnsi="Shruti"/>
              <w:sz w:val="22"/>
            </w:rPr>
          </w:pPr>
          <w:r>
            <w:rPr>
              <w:rFonts w:ascii="Shruti" w:hAnsi="Shruti"/>
              <w:sz w:val="22"/>
            </w:rPr>
            <w:t>88R 22047-D</w:t>
          </w:r>
        </w:p>
      </w:tc>
      <w:tc>
        <w:tcPr>
          <w:tcW w:w="2453" w:type="pct"/>
        </w:tcPr>
        <w:p w14:paraId="59D74635" w14:textId="0D0D8F15" w:rsidR="00EC379B" w:rsidRDefault="00DF6489" w:rsidP="009C1E9A">
          <w:pPr>
            <w:pStyle w:val="Footer"/>
            <w:tabs>
              <w:tab w:val="clear" w:pos="8640"/>
              <w:tab w:val="right" w:pos="9360"/>
            </w:tabs>
            <w:jc w:val="right"/>
          </w:pPr>
          <w:r>
            <w:fldChar w:fldCharType="begin"/>
          </w:r>
          <w:r>
            <w:instrText xml:space="preserve"> DOCPROPERTY  OTID  \* MERGEFORMAT </w:instrText>
          </w:r>
          <w:r>
            <w:fldChar w:fldCharType="separate"/>
          </w:r>
          <w:r w:rsidR="008426A6">
            <w:t>23.93.1230</w:t>
          </w:r>
          <w:r>
            <w:fldChar w:fldCharType="end"/>
          </w:r>
        </w:p>
      </w:tc>
    </w:tr>
    <w:tr w:rsidR="00DC634D" w14:paraId="096846B8" w14:textId="77777777" w:rsidTr="009C1E9A">
      <w:trPr>
        <w:cantSplit/>
      </w:trPr>
      <w:tc>
        <w:tcPr>
          <w:tcW w:w="0" w:type="pct"/>
        </w:tcPr>
        <w:p w14:paraId="3DC1395F" w14:textId="77777777" w:rsidR="00EC379B" w:rsidRDefault="00EC379B" w:rsidP="009C1E9A">
          <w:pPr>
            <w:pStyle w:val="Footer"/>
            <w:tabs>
              <w:tab w:val="clear" w:pos="4320"/>
              <w:tab w:val="clear" w:pos="8640"/>
              <w:tab w:val="left" w:pos="2865"/>
            </w:tabs>
          </w:pPr>
        </w:p>
      </w:tc>
      <w:tc>
        <w:tcPr>
          <w:tcW w:w="2395" w:type="pct"/>
        </w:tcPr>
        <w:p w14:paraId="38C2B493" w14:textId="135237D6" w:rsidR="00EC379B" w:rsidRPr="009C1E9A" w:rsidRDefault="00DF6489" w:rsidP="009C1E9A">
          <w:pPr>
            <w:pStyle w:val="Footer"/>
            <w:tabs>
              <w:tab w:val="clear" w:pos="4320"/>
              <w:tab w:val="clear" w:pos="8640"/>
              <w:tab w:val="left" w:pos="2865"/>
            </w:tabs>
            <w:rPr>
              <w:rFonts w:ascii="Shruti" w:hAnsi="Shruti"/>
              <w:sz w:val="22"/>
            </w:rPr>
          </w:pPr>
          <w:r>
            <w:rPr>
              <w:rFonts w:ascii="Shruti" w:hAnsi="Shruti"/>
              <w:sz w:val="22"/>
            </w:rPr>
            <w:t>Substitute Document Number: 88R 18837</w:t>
          </w:r>
        </w:p>
      </w:tc>
      <w:tc>
        <w:tcPr>
          <w:tcW w:w="2453" w:type="pct"/>
        </w:tcPr>
        <w:p w14:paraId="209634AF" w14:textId="77777777" w:rsidR="00EC379B" w:rsidRDefault="00EC379B" w:rsidP="006D504F">
          <w:pPr>
            <w:pStyle w:val="Footer"/>
            <w:rPr>
              <w:rStyle w:val="PageNumber"/>
            </w:rPr>
          </w:pPr>
        </w:p>
        <w:p w14:paraId="3D6FE9C7" w14:textId="77777777" w:rsidR="00EC379B" w:rsidRDefault="00EC379B" w:rsidP="009C1E9A">
          <w:pPr>
            <w:pStyle w:val="Footer"/>
            <w:tabs>
              <w:tab w:val="clear" w:pos="8640"/>
              <w:tab w:val="right" w:pos="9360"/>
            </w:tabs>
            <w:jc w:val="right"/>
          </w:pPr>
        </w:p>
      </w:tc>
    </w:tr>
    <w:tr w:rsidR="00DC634D" w14:paraId="312FD515" w14:textId="77777777" w:rsidTr="009C1E9A">
      <w:trPr>
        <w:cantSplit/>
        <w:trHeight w:val="323"/>
      </w:trPr>
      <w:tc>
        <w:tcPr>
          <w:tcW w:w="0" w:type="pct"/>
          <w:gridSpan w:val="3"/>
        </w:tcPr>
        <w:p w14:paraId="006DC901" w14:textId="77777777" w:rsidR="00EC379B" w:rsidRDefault="00DF648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C4DBC5" w14:textId="77777777" w:rsidR="00EC379B" w:rsidRDefault="00EC379B" w:rsidP="009C1E9A">
          <w:pPr>
            <w:pStyle w:val="Footer"/>
            <w:tabs>
              <w:tab w:val="clear" w:pos="8640"/>
              <w:tab w:val="right" w:pos="9360"/>
            </w:tabs>
            <w:jc w:val="center"/>
          </w:pPr>
        </w:p>
      </w:tc>
    </w:tr>
  </w:tbl>
  <w:p w14:paraId="130E54A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3906" w14:textId="77777777" w:rsidR="008C29B0" w:rsidRDefault="008C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A232" w14:textId="77777777" w:rsidR="00000000" w:rsidRDefault="00DF6489">
      <w:r>
        <w:separator/>
      </w:r>
    </w:p>
  </w:footnote>
  <w:footnote w:type="continuationSeparator" w:id="0">
    <w:p w14:paraId="233DA37F" w14:textId="77777777" w:rsidR="00000000" w:rsidRDefault="00DF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A511" w14:textId="77777777" w:rsidR="008C29B0" w:rsidRDefault="008C2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E5F0" w14:textId="77777777" w:rsidR="008C29B0" w:rsidRDefault="008C2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929D" w14:textId="77777777" w:rsidR="008C29B0" w:rsidRDefault="008C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65CD"/>
    <w:multiLevelType w:val="hybridMultilevel"/>
    <w:tmpl w:val="53F8AEB8"/>
    <w:lvl w:ilvl="0" w:tplc="A0B0329A">
      <w:start w:val="1"/>
      <w:numFmt w:val="bullet"/>
      <w:lvlText w:val=""/>
      <w:lvlJc w:val="left"/>
      <w:pPr>
        <w:tabs>
          <w:tab w:val="num" w:pos="720"/>
        </w:tabs>
        <w:ind w:left="720" w:hanging="360"/>
      </w:pPr>
      <w:rPr>
        <w:rFonts w:ascii="Symbol" w:hAnsi="Symbol" w:hint="default"/>
      </w:rPr>
    </w:lvl>
    <w:lvl w:ilvl="1" w:tplc="AFB8D8B0" w:tentative="1">
      <w:start w:val="1"/>
      <w:numFmt w:val="bullet"/>
      <w:lvlText w:val="o"/>
      <w:lvlJc w:val="left"/>
      <w:pPr>
        <w:ind w:left="1440" w:hanging="360"/>
      </w:pPr>
      <w:rPr>
        <w:rFonts w:ascii="Courier New" w:hAnsi="Courier New" w:cs="Courier New" w:hint="default"/>
      </w:rPr>
    </w:lvl>
    <w:lvl w:ilvl="2" w:tplc="79C8518C" w:tentative="1">
      <w:start w:val="1"/>
      <w:numFmt w:val="bullet"/>
      <w:lvlText w:val=""/>
      <w:lvlJc w:val="left"/>
      <w:pPr>
        <w:ind w:left="2160" w:hanging="360"/>
      </w:pPr>
      <w:rPr>
        <w:rFonts w:ascii="Wingdings" w:hAnsi="Wingdings" w:hint="default"/>
      </w:rPr>
    </w:lvl>
    <w:lvl w:ilvl="3" w:tplc="E198098E" w:tentative="1">
      <w:start w:val="1"/>
      <w:numFmt w:val="bullet"/>
      <w:lvlText w:val=""/>
      <w:lvlJc w:val="left"/>
      <w:pPr>
        <w:ind w:left="2880" w:hanging="360"/>
      </w:pPr>
      <w:rPr>
        <w:rFonts w:ascii="Symbol" w:hAnsi="Symbol" w:hint="default"/>
      </w:rPr>
    </w:lvl>
    <w:lvl w:ilvl="4" w:tplc="EA1CD81C" w:tentative="1">
      <w:start w:val="1"/>
      <w:numFmt w:val="bullet"/>
      <w:lvlText w:val="o"/>
      <w:lvlJc w:val="left"/>
      <w:pPr>
        <w:ind w:left="3600" w:hanging="360"/>
      </w:pPr>
      <w:rPr>
        <w:rFonts w:ascii="Courier New" w:hAnsi="Courier New" w:cs="Courier New" w:hint="default"/>
      </w:rPr>
    </w:lvl>
    <w:lvl w:ilvl="5" w:tplc="2E7E1788" w:tentative="1">
      <w:start w:val="1"/>
      <w:numFmt w:val="bullet"/>
      <w:lvlText w:val=""/>
      <w:lvlJc w:val="left"/>
      <w:pPr>
        <w:ind w:left="4320" w:hanging="360"/>
      </w:pPr>
      <w:rPr>
        <w:rFonts w:ascii="Wingdings" w:hAnsi="Wingdings" w:hint="default"/>
      </w:rPr>
    </w:lvl>
    <w:lvl w:ilvl="6" w:tplc="08D676EE" w:tentative="1">
      <w:start w:val="1"/>
      <w:numFmt w:val="bullet"/>
      <w:lvlText w:val=""/>
      <w:lvlJc w:val="left"/>
      <w:pPr>
        <w:ind w:left="5040" w:hanging="360"/>
      </w:pPr>
      <w:rPr>
        <w:rFonts w:ascii="Symbol" w:hAnsi="Symbol" w:hint="default"/>
      </w:rPr>
    </w:lvl>
    <w:lvl w:ilvl="7" w:tplc="1E005FF4" w:tentative="1">
      <w:start w:val="1"/>
      <w:numFmt w:val="bullet"/>
      <w:lvlText w:val="o"/>
      <w:lvlJc w:val="left"/>
      <w:pPr>
        <w:ind w:left="5760" w:hanging="360"/>
      </w:pPr>
      <w:rPr>
        <w:rFonts w:ascii="Courier New" w:hAnsi="Courier New" w:cs="Courier New" w:hint="default"/>
      </w:rPr>
    </w:lvl>
    <w:lvl w:ilvl="8" w:tplc="A600E560" w:tentative="1">
      <w:start w:val="1"/>
      <w:numFmt w:val="bullet"/>
      <w:lvlText w:val=""/>
      <w:lvlJc w:val="left"/>
      <w:pPr>
        <w:ind w:left="6480" w:hanging="360"/>
      </w:pPr>
      <w:rPr>
        <w:rFonts w:ascii="Wingdings" w:hAnsi="Wingdings" w:hint="default"/>
      </w:rPr>
    </w:lvl>
  </w:abstractNum>
  <w:abstractNum w:abstractNumId="1" w15:restartNumberingAfterBreak="0">
    <w:nsid w:val="1B345538"/>
    <w:multiLevelType w:val="hybridMultilevel"/>
    <w:tmpl w:val="0D5C048E"/>
    <w:lvl w:ilvl="0" w:tplc="7402EDBE">
      <w:start w:val="1"/>
      <w:numFmt w:val="bullet"/>
      <w:lvlText w:val=""/>
      <w:lvlJc w:val="left"/>
      <w:pPr>
        <w:tabs>
          <w:tab w:val="num" w:pos="720"/>
        </w:tabs>
        <w:ind w:left="720" w:hanging="360"/>
      </w:pPr>
      <w:rPr>
        <w:rFonts w:ascii="Symbol" w:hAnsi="Symbol" w:hint="default"/>
      </w:rPr>
    </w:lvl>
    <w:lvl w:ilvl="1" w:tplc="1728A0EE" w:tentative="1">
      <w:start w:val="1"/>
      <w:numFmt w:val="bullet"/>
      <w:lvlText w:val="o"/>
      <w:lvlJc w:val="left"/>
      <w:pPr>
        <w:ind w:left="1440" w:hanging="360"/>
      </w:pPr>
      <w:rPr>
        <w:rFonts w:ascii="Courier New" w:hAnsi="Courier New" w:cs="Courier New" w:hint="default"/>
      </w:rPr>
    </w:lvl>
    <w:lvl w:ilvl="2" w:tplc="47EA444A" w:tentative="1">
      <w:start w:val="1"/>
      <w:numFmt w:val="bullet"/>
      <w:lvlText w:val=""/>
      <w:lvlJc w:val="left"/>
      <w:pPr>
        <w:ind w:left="2160" w:hanging="360"/>
      </w:pPr>
      <w:rPr>
        <w:rFonts w:ascii="Wingdings" w:hAnsi="Wingdings" w:hint="default"/>
      </w:rPr>
    </w:lvl>
    <w:lvl w:ilvl="3" w:tplc="2E8AAEF4" w:tentative="1">
      <w:start w:val="1"/>
      <w:numFmt w:val="bullet"/>
      <w:lvlText w:val=""/>
      <w:lvlJc w:val="left"/>
      <w:pPr>
        <w:ind w:left="2880" w:hanging="360"/>
      </w:pPr>
      <w:rPr>
        <w:rFonts w:ascii="Symbol" w:hAnsi="Symbol" w:hint="default"/>
      </w:rPr>
    </w:lvl>
    <w:lvl w:ilvl="4" w:tplc="5C1AB7BA" w:tentative="1">
      <w:start w:val="1"/>
      <w:numFmt w:val="bullet"/>
      <w:lvlText w:val="o"/>
      <w:lvlJc w:val="left"/>
      <w:pPr>
        <w:ind w:left="3600" w:hanging="360"/>
      </w:pPr>
      <w:rPr>
        <w:rFonts w:ascii="Courier New" w:hAnsi="Courier New" w:cs="Courier New" w:hint="default"/>
      </w:rPr>
    </w:lvl>
    <w:lvl w:ilvl="5" w:tplc="E9482454" w:tentative="1">
      <w:start w:val="1"/>
      <w:numFmt w:val="bullet"/>
      <w:lvlText w:val=""/>
      <w:lvlJc w:val="left"/>
      <w:pPr>
        <w:ind w:left="4320" w:hanging="360"/>
      </w:pPr>
      <w:rPr>
        <w:rFonts w:ascii="Wingdings" w:hAnsi="Wingdings" w:hint="default"/>
      </w:rPr>
    </w:lvl>
    <w:lvl w:ilvl="6" w:tplc="FE908D20" w:tentative="1">
      <w:start w:val="1"/>
      <w:numFmt w:val="bullet"/>
      <w:lvlText w:val=""/>
      <w:lvlJc w:val="left"/>
      <w:pPr>
        <w:ind w:left="5040" w:hanging="360"/>
      </w:pPr>
      <w:rPr>
        <w:rFonts w:ascii="Symbol" w:hAnsi="Symbol" w:hint="default"/>
      </w:rPr>
    </w:lvl>
    <w:lvl w:ilvl="7" w:tplc="664010C0" w:tentative="1">
      <w:start w:val="1"/>
      <w:numFmt w:val="bullet"/>
      <w:lvlText w:val="o"/>
      <w:lvlJc w:val="left"/>
      <w:pPr>
        <w:ind w:left="5760" w:hanging="360"/>
      </w:pPr>
      <w:rPr>
        <w:rFonts w:ascii="Courier New" w:hAnsi="Courier New" w:cs="Courier New" w:hint="default"/>
      </w:rPr>
    </w:lvl>
    <w:lvl w:ilvl="8" w:tplc="1042120C" w:tentative="1">
      <w:start w:val="1"/>
      <w:numFmt w:val="bullet"/>
      <w:lvlText w:val=""/>
      <w:lvlJc w:val="left"/>
      <w:pPr>
        <w:ind w:left="6480" w:hanging="360"/>
      </w:pPr>
      <w:rPr>
        <w:rFonts w:ascii="Wingdings" w:hAnsi="Wingdings" w:hint="default"/>
      </w:rPr>
    </w:lvl>
  </w:abstractNum>
  <w:abstractNum w:abstractNumId="2" w15:restartNumberingAfterBreak="0">
    <w:nsid w:val="1F386704"/>
    <w:multiLevelType w:val="hybridMultilevel"/>
    <w:tmpl w:val="AEFA4D66"/>
    <w:lvl w:ilvl="0" w:tplc="67768C86">
      <w:start w:val="1"/>
      <w:numFmt w:val="bullet"/>
      <w:lvlText w:val=""/>
      <w:lvlJc w:val="left"/>
      <w:pPr>
        <w:tabs>
          <w:tab w:val="num" w:pos="720"/>
        </w:tabs>
        <w:ind w:left="720" w:hanging="360"/>
      </w:pPr>
      <w:rPr>
        <w:rFonts w:ascii="Symbol" w:hAnsi="Symbol" w:hint="default"/>
      </w:rPr>
    </w:lvl>
    <w:lvl w:ilvl="1" w:tplc="77682C0C" w:tentative="1">
      <w:start w:val="1"/>
      <w:numFmt w:val="bullet"/>
      <w:lvlText w:val="o"/>
      <w:lvlJc w:val="left"/>
      <w:pPr>
        <w:ind w:left="1440" w:hanging="360"/>
      </w:pPr>
      <w:rPr>
        <w:rFonts w:ascii="Courier New" w:hAnsi="Courier New" w:cs="Courier New" w:hint="default"/>
      </w:rPr>
    </w:lvl>
    <w:lvl w:ilvl="2" w:tplc="2536FC94" w:tentative="1">
      <w:start w:val="1"/>
      <w:numFmt w:val="bullet"/>
      <w:lvlText w:val=""/>
      <w:lvlJc w:val="left"/>
      <w:pPr>
        <w:ind w:left="2160" w:hanging="360"/>
      </w:pPr>
      <w:rPr>
        <w:rFonts w:ascii="Wingdings" w:hAnsi="Wingdings" w:hint="default"/>
      </w:rPr>
    </w:lvl>
    <w:lvl w:ilvl="3" w:tplc="3F3A0560" w:tentative="1">
      <w:start w:val="1"/>
      <w:numFmt w:val="bullet"/>
      <w:lvlText w:val=""/>
      <w:lvlJc w:val="left"/>
      <w:pPr>
        <w:ind w:left="2880" w:hanging="360"/>
      </w:pPr>
      <w:rPr>
        <w:rFonts w:ascii="Symbol" w:hAnsi="Symbol" w:hint="default"/>
      </w:rPr>
    </w:lvl>
    <w:lvl w:ilvl="4" w:tplc="7340D29E" w:tentative="1">
      <w:start w:val="1"/>
      <w:numFmt w:val="bullet"/>
      <w:lvlText w:val="o"/>
      <w:lvlJc w:val="left"/>
      <w:pPr>
        <w:ind w:left="3600" w:hanging="360"/>
      </w:pPr>
      <w:rPr>
        <w:rFonts w:ascii="Courier New" w:hAnsi="Courier New" w:cs="Courier New" w:hint="default"/>
      </w:rPr>
    </w:lvl>
    <w:lvl w:ilvl="5" w:tplc="80666AF4" w:tentative="1">
      <w:start w:val="1"/>
      <w:numFmt w:val="bullet"/>
      <w:lvlText w:val=""/>
      <w:lvlJc w:val="left"/>
      <w:pPr>
        <w:ind w:left="4320" w:hanging="360"/>
      </w:pPr>
      <w:rPr>
        <w:rFonts w:ascii="Wingdings" w:hAnsi="Wingdings" w:hint="default"/>
      </w:rPr>
    </w:lvl>
    <w:lvl w:ilvl="6" w:tplc="7ABAA758" w:tentative="1">
      <w:start w:val="1"/>
      <w:numFmt w:val="bullet"/>
      <w:lvlText w:val=""/>
      <w:lvlJc w:val="left"/>
      <w:pPr>
        <w:ind w:left="5040" w:hanging="360"/>
      </w:pPr>
      <w:rPr>
        <w:rFonts w:ascii="Symbol" w:hAnsi="Symbol" w:hint="default"/>
      </w:rPr>
    </w:lvl>
    <w:lvl w:ilvl="7" w:tplc="5EBEF22C" w:tentative="1">
      <w:start w:val="1"/>
      <w:numFmt w:val="bullet"/>
      <w:lvlText w:val="o"/>
      <w:lvlJc w:val="left"/>
      <w:pPr>
        <w:ind w:left="5760" w:hanging="360"/>
      </w:pPr>
      <w:rPr>
        <w:rFonts w:ascii="Courier New" w:hAnsi="Courier New" w:cs="Courier New" w:hint="default"/>
      </w:rPr>
    </w:lvl>
    <w:lvl w:ilvl="8" w:tplc="33E66A82" w:tentative="1">
      <w:start w:val="1"/>
      <w:numFmt w:val="bullet"/>
      <w:lvlText w:val=""/>
      <w:lvlJc w:val="left"/>
      <w:pPr>
        <w:ind w:left="6480" w:hanging="360"/>
      </w:pPr>
      <w:rPr>
        <w:rFonts w:ascii="Wingdings" w:hAnsi="Wingdings" w:hint="default"/>
      </w:rPr>
    </w:lvl>
  </w:abstractNum>
  <w:abstractNum w:abstractNumId="3" w15:restartNumberingAfterBreak="0">
    <w:nsid w:val="30EB707E"/>
    <w:multiLevelType w:val="hybridMultilevel"/>
    <w:tmpl w:val="B2C6F324"/>
    <w:lvl w:ilvl="0" w:tplc="C23CED18">
      <w:start w:val="1"/>
      <w:numFmt w:val="bullet"/>
      <w:lvlText w:val=""/>
      <w:lvlJc w:val="left"/>
      <w:pPr>
        <w:tabs>
          <w:tab w:val="num" w:pos="720"/>
        </w:tabs>
        <w:ind w:left="720" w:hanging="360"/>
      </w:pPr>
      <w:rPr>
        <w:rFonts w:ascii="Symbol" w:hAnsi="Symbol" w:hint="default"/>
      </w:rPr>
    </w:lvl>
    <w:lvl w:ilvl="1" w:tplc="3496AC5C">
      <w:start w:val="1"/>
      <w:numFmt w:val="bullet"/>
      <w:lvlText w:val="o"/>
      <w:lvlJc w:val="left"/>
      <w:pPr>
        <w:ind w:left="1440" w:hanging="360"/>
      </w:pPr>
      <w:rPr>
        <w:rFonts w:ascii="Courier New" w:hAnsi="Courier New" w:cs="Courier New" w:hint="default"/>
      </w:rPr>
    </w:lvl>
    <w:lvl w:ilvl="2" w:tplc="CDE462A6" w:tentative="1">
      <w:start w:val="1"/>
      <w:numFmt w:val="bullet"/>
      <w:lvlText w:val=""/>
      <w:lvlJc w:val="left"/>
      <w:pPr>
        <w:ind w:left="2160" w:hanging="360"/>
      </w:pPr>
      <w:rPr>
        <w:rFonts w:ascii="Wingdings" w:hAnsi="Wingdings" w:hint="default"/>
      </w:rPr>
    </w:lvl>
    <w:lvl w:ilvl="3" w:tplc="D646C55E" w:tentative="1">
      <w:start w:val="1"/>
      <w:numFmt w:val="bullet"/>
      <w:lvlText w:val=""/>
      <w:lvlJc w:val="left"/>
      <w:pPr>
        <w:ind w:left="2880" w:hanging="360"/>
      </w:pPr>
      <w:rPr>
        <w:rFonts w:ascii="Symbol" w:hAnsi="Symbol" w:hint="default"/>
      </w:rPr>
    </w:lvl>
    <w:lvl w:ilvl="4" w:tplc="5FDCFF36" w:tentative="1">
      <w:start w:val="1"/>
      <w:numFmt w:val="bullet"/>
      <w:lvlText w:val="o"/>
      <w:lvlJc w:val="left"/>
      <w:pPr>
        <w:ind w:left="3600" w:hanging="360"/>
      </w:pPr>
      <w:rPr>
        <w:rFonts w:ascii="Courier New" w:hAnsi="Courier New" w:cs="Courier New" w:hint="default"/>
      </w:rPr>
    </w:lvl>
    <w:lvl w:ilvl="5" w:tplc="4A08953C" w:tentative="1">
      <w:start w:val="1"/>
      <w:numFmt w:val="bullet"/>
      <w:lvlText w:val=""/>
      <w:lvlJc w:val="left"/>
      <w:pPr>
        <w:ind w:left="4320" w:hanging="360"/>
      </w:pPr>
      <w:rPr>
        <w:rFonts w:ascii="Wingdings" w:hAnsi="Wingdings" w:hint="default"/>
      </w:rPr>
    </w:lvl>
    <w:lvl w:ilvl="6" w:tplc="84120C38" w:tentative="1">
      <w:start w:val="1"/>
      <w:numFmt w:val="bullet"/>
      <w:lvlText w:val=""/>
      <w:lvlJc w:val="left"/>
      <w:pPr>
        <w:ind w:left="5040" w:hanging="360"/>
      </w:pPr>
      <w:rPr>
        <w:rFonts w:ascii="Symbol" w:hAnsi="Symbol" w:hint="default"/>
      </w:rPr>
    </w:lvl>
    <w:lvl w:ilvl="7" w:tplc="11E6E8C0" w:tentative="1">
      <w:start w:val="1"/>
      <w:numFmt w:val="bullet"/>
      <w:lvlText w:val="o"/>
      <w:lvlJc w:val="left"/>
      <w:pPr>
        <w:ind w:left="5760" w:hanging="360"/>
      </w:pPr>
      <w:rPr>
        <w:rFonts w:ascii="Courier New" w:hAnsi="Courier New" w:cs="Courier New" w:hint="default"/>
      </w:rPr>
    </w:lvl>
    <w:lvl w:ilvl="8" w:tplc="A5868632" w:tentative="1">
      <w:start w:val="1"/>
      <w:numFmt w:val="bullet"/>
      <w:lvlText w:val=""/>
      <w:lvlJc w:val="left"/>
      <w:pPr>
        <w:ind w:left="6480" w:hanging="360"/>
      </w:pPr>
      <w:rPr>
        <w:rFonts w:ascii="Wingdings" w:hAnsi="Wingdings" w:hint="default"/>
      </w:rPr>
    </w:lvl>
  </w:abstractNum>
  <w:abstractNum w:abstractNumId="4" w15:restartNumberingAfterBreak="0">
    <w:nsid w:val="319A2D9C"/>
    <w:multiLevelType w:val="hybridMultilevel"/>
    <w:tmpl w:val="DB9EE500"/>
    <w:lvl w:ilvl="0" w:tplc="2982CAEC">
      <w:start w:val="1"/>
      <w:numFmt w:val="bullet"/>
      <w:lvlText w:val=""/>
      <w:lvlJc w:val="left"/>
      <w:pPr>
        <w:tabs>
          <w:tab w:val="num" w:pos="780"/>
        </w:tabs>
        <w:ind w:left="780" w:hanging="360"/>
      </w:pPr>
      <w:rPr>
        <w:rFonts w:ascii="Symbol" w:hAnsi="Symbol" w:hint="default"/>
      </w:rPr>
    </w:lvl>
    <w:lvl w:ilvl="1" w:tplc="510808B6" w:tentative="1">
      <w:start w:val="1"/>
      <w:numFmt w:val="bullet"/>
      <w:lvlText w:val="o"/>
      <w:lvlJc w:val="left"/>
      <w:pPr>
        <w:ind w:left="1500" w:hanging="360"/>
      </w:pPr>
      <w:rPr>
        <w:rFonts w:ascii="Courier New" w:hAnsi="Courier New" w:cs="Courier New" w:hint="default"/>
      </w:rPr>
    </w:lvl>
    <w:lvl w:ilvl="2" w:tplc="685ACC20" w:tentative="1">
      <w:start w:val="1"/>
      <w:numFmt w:val="bullet"/>
      <w:lvlText w:val=""/>
      <w:lvlJc w:val="left"/>
      <w:pPr>
        <w:ind w:left="2220" w:hanging="360"/>
      </w:pPr>
      <w:rPr>
        <w:rFonts w:ascii="Wingdings" w:hAnsi="Wingdings" w:hint="default"/>
      </w:rPr>
    </w:lvl>
    <w:lvl w:ilvl="3" w:tplc="98FC8FEA" w:tentative="1">
      <w:start w:val="1"/>
      <w:numFmt w:val="bullet"/>
      <w:lvlText w:val=""/>
      <w:lvlJc w:val="left"/>
      <w:pPr>
        <w:ind w:left="2940" w:hanging="360"/>
      </w:pPr>
      <w:rPr>
        <w:rFonts w:ascii="Symbol" w:hAnsi="Symbol" w:hint="default"/>
      </w:rPr>
    </w:lvl>
    <w:lvl w:ilvl="4" w:tplc="8DAA18B6" w:tentative="1">
      <w:start w:val="1"/>
      <w:numFmt w:val="bullet"/>
      <w:lvlText w:val="o"/>
      <w:lvlJc w:val="left"/>
      <w:pPr>
        <w:ind w:left="3660" w:hanging="360"/>
      </w:pPr>
      <w:rPr>
        <w:rFonts w:ascii="Courier New" w:hAnsi="Courier New" w:cs="Courier New" w:hint="default"/>
      </w:rPr>
    </w:lvl>
    <w:lvl w:ilvl="5" w:tplc="5240CE44" w:tentative="1">
      <w:start w:val="1"/>
      <w:numFmt w:val="bullet"/>
      <w:lvlText w:val=""/>
      <w:lvlJc w:val="left"/>
      <w:pPr>
        <w:ind w:left="4380" w:hanging="360"/>
      </w:pPr>
      <w:rPr>
        <w:rFonts w:ascii="Wingdings" w:hAnsi="Wingdings" w:hint="default"/>
      </w:rPr>
    </w:lvl>
    <w:lvl w:ilvl="6" w:tplc="C5164EA0" w:tentative="1">
      <w:start w:val="1"/>
      <w:numFmt w:val="bullet"/>
      <w:lvlText w:val=""/>
      <w:lvlJc w:val="left"/>
      <w:pPr>
        <w:ind w:left="5100" w:hanging="360"/>
      </w:pPr>
      <w:rPr>
        <w:rFonts w:ascii="Symbol" w:hAnsi="Symbol" w:hint="default"/>
      </w:rPr>
    </w:lvl>
    <w:lvl w:ilvl="7" w:tplc="CA384914" w:tentative="1">
      <w:start w:val="1"/>
      <w:numFmt w:val="bullet"/>
      <w:lvlText w:val="o"/>
      <w:lvlJc w:val="left"/>
      <w:pPr>
        <w:ind w:left="5820" w:hanging="360"/>
      </w:pPr>
      <w:rPr>
        <w:rFonts w:ascii="Courier New" w:hAnsi="Courier New" w:cs="Courier New" w:hint="default"/>
      </w:rPr>
    </w:lvl>
    <w:lvl w:ilvl="8" w:tplc="14A2110E" w:tentative="1">
      <w:start w:val="1"/>
      <w:numFmt w:val="bullet"/>
      <w:lvlText w:val=""/>
      <w:lvlJc w:val="left"/>
      <w:pPr>
        <w:ind w:left="6540" w:hanging="360"/>
      </w:pPr>
      <w:rPr>
        <w:rFonts w:ascii="Wingdings" w:hAnsi="Wingdings" w:hint="default"/>
      </w:rPr>
    </w:lvl>
  </w:abstractNum>
  <w:abstractNum w:abstractNumId="5" w15:restartNumberingAfterBreak="0">
    <w:nsid w:val="66017B6C"/>
    <w:multiLevelType w:val="hybridMultilevel"/>
    <w:tmpl w:val="66AC35C4"/>
    <w:lvl w:ilvl="0" w:tplc="ADE483FE">
      <w:start w:val="1"/>
      <w:numFmt w:val="bullet"/>
      <w:lvlText w:val=""/>
      <w:lvlJc w:val="left"/>
      <w:pPr>
        <w:tabs>
          <w:tab w:val="num" w:pos="720"/>
        </w:tabs>
        <w:ind w:left="720" w:hanging="360"/>
      </w:pPr>
      <w:rPr>
        <w:rFonts w:ascii="Symbol" w:hAnsi="Symbol" w:hint="default"/>
      </w:rPr>
    </w:lvl>
    <w:lvl w:ilvl="1" w:tplc="4F9EC516">
      <w:start w:val="1"/>
      <w:numFmt w:val="bullet"/>
      <w:lvlText w:val="o"/>
      <w:lvlJc w:val="left"/>
      <w:pPr>
        <w:ind w:left="1440" w:hanging="360"/>
      </w:pPr>
      <w:rPr>
        <w:rFonts w:ascii="Courier New" w:hAnsi="Courier New" w:cs="Courier New" w:hint="default"/>
      </w:rPr>
    </w:lvl>
    <w:lvl w:ilvl="2" w:tplc="5CC42EFC" w:tentative="1">
      <w:start w:val="1"/>
      <w:numFmt w:val="bullet"/>
      <w:lvlText w:val=""/>
      <w:lvlJc w:val="left"/>
      <w:pPr>
        <w:ind w:left="2160" w:hanging="360"/>
      </w:pPr>
      <w:rPr>
        <w:rFonts w:ascii="Wingdings" w:hAnsi="Wingdings" w:hint="default"/>
      </w:rPr>
    </w:lvl>
    <w:lvl w:ilvl="3" w:tplc="EEE213F6" w:tentative="1">
      <w:start w:val="1"/>
      <w:numFmt w:val="bullet"/>
      <w:lvlText w:val=""/>
      <w:lvlJc w:val="left"/>
      <w:pPr>
        <w:ind w:left="2880" w:hanging="360"/>
      </w:pPr>
      <w:rPr>
        <w:rFonts w:ascii="Symbol" w:hAnsi="Symbol" w:hint="default"/>
      </w:rPr>
    </w:lvl>
    <w:lvl w:ilvl="4" w:tplc="1BACFCBC" w:tentative="1">
      <w:start w:val="1"/>
      <w:numFmt w:val="bullet"/>
      <w:lvlText w:val="o"/>
      <w:lvlJc w:val="left"/>
      <w:pPr>
        <w:ind w:left="3600" w:hanging="360"/>
      </w:pPr>
      <w:rPr>
        <w:rFonts w:ascii="Courier New" w:hAnsi="Courier New" w:cs="Courier New" w:hint="default"/>
      </w:rPr>
    </w:lvl>
    <w:lvl w:ilvl="5" w:tplc="76BA2830" w:tentative="1">
      <w:start w:val="1"/>
      <w:numFmt w:val="bullet"/>
      <w:lvlText w:val=""/>
      <w:lvlJc w:val="left"/>
      <w:pPr>
        <w:ind w:left="4320" w:hanging="360"/>
      </w:pPr>
      <w:rPr>
        <w:rFonts w:ascii="Wingdings" w:hAnsi="Wingdings" w:hint="default"/>
      </w:rPr>
    </w:lvl>
    <w:lvl w:ilvl="6" w:tplc="0796830A" w:tentative="1">
      <w:start w:val="1"/>
      <w:numFmt w:val="bullet"/>
      <w:lvlText w:val=""/>
      <w:lvlJc w:val="left"/>
      <w:pPr>
        <w:ind w:left="5040" w:hanging="360"/>
      </w:pPr>
      <w:rPr>
        <w:rFonts w:ascii="Symbol" w:hAnsi="Symbol" w:hint="default"/>
      </w:rPr>
    </w:lvl>
    <w:lvl w:ilvl="7" w:tplc="9AC057C4" w:tentative="1">
      <w:start w:val="1"/>
      <w:numFmt w:val="bullet"/>
      <w:lvlText w:val="o"/>
      <w:lvlJc w:val="left"/>
      <w:pPr>
        <w:ind w:left="5760" w:hanging="360"/>
      </w:pPr>
      <w:rPr>
        <w:rFonts w:ascii="Courier New" w:hAnsi="Courier New" w:cs="Courier New" w:hint="default"/>
      </w:rPr>
    </w:lvl>
    <w:lvl w:ilvl="8" w:tplc="6EE60E00" w:tentative="1">
      <w:start w:val="1"/>
      <w:numFmt w:val="bullet"/>
      <w:lvlText w:val=""/>
      <w:lvlJc w:val="left"/>
      <w:pPr>
        <w:ind w:left="6480" w:hanging="360"/>
      </w:pPr>
      <w:rPr>
        <w:rFonts w:ascii="Wingdings" w:hAnsi="Wingdings" w:hint="default"/>
      </w:rPr>
    </w:lvl>
  </w:abstractNum>
  <w:abstractNum w:abstractNumId="6" w15:restartNumberingAfterBreak="0">
    <w:nsid w:val="66046531"/>
    <w:multiLevelType w:val="hybridMultilevel"/>
    <w:tmpl w:val="95963CCC"/>
    <w:lvl w:ilvl="0" w:tplc="12C46E18">
      <w:start w:val="1"/>
      <w:numFmt w:val="bullet"/>
      <w:lvlText w:val=""/>
      <w:lvlJc w:val="left"/>
      <w:pPr>
        <w:tabs>
          <w:tab w:val="num" w:pos="720"/>
        </w:tabs>
        <w:ind w:left="720" w:hanging="360"/>
      </w:pPr>
      <w:rPr>
        <w:rFonts w:ascii="Symbol" w:hAnsi="Symbol" w:hint="default"/>
      </w:rPr>
    </w:lvl>
    <w:lvl w:ilvl="1" w:tplc="2DEAF368" w:tentative="1">
      <w:start w:val="1"/>
      <w:numFmt w:val="bullet"/>
      <w:lvlText w:val="o"/>
      <w:lvlJc w:val="left"/>
      <w:pPr>
        <w:ind w:left="1440" w:hanging="360"/>
      </w:pPr>
      <w:rPr>
        <w:rFonts w:ascii="Courier New" w:hAnsi="Courier New" w:cs="Courier New" w:hint="default"/>
      </w:rPr>
    </w:lvl>
    <w:lvl w:ilvl="2" w:tplc="9B0CB068" w:tentative="1">
      <w:start w:val="1"/>
      <w:numFmt w:val="bullet"/>
      <w:lvlText w:val=""/>
      <w:lvlJc w:val="left"/>
      <w:pPr>
        <w:ind w:left="2160" w:hanging="360"/>
      </w:pPr>
      <w:rPr>
        <w:rFonts w:ascii="Wingdings" w:hAnsi="Wingdings" w:hint="default"/>
      </w:rPr>
    </w:lvl>
    <w:lvl w:ilvl="3" w:tplc="07083926" w:tentative="1">
      <w:start w:val="1"/>
      <w:numFmt w:val="bullet"/>
      <w:lvlText w:val=""/>
      <w:lvlJc w:val="left"/>
      <w:pPr>
        <w:ind w:left="2880" w:hanging="360"/>
      </w:pPr>
      <w:rPr>
        <w:rFonts w:ascii="Symbol" w:hAnsi="Symbol" w:hint="default"/>
      </w:rPr>
    </w:lvl>
    <w:lvl w:ilvl="4" w:tplc="B67E6DC6" w:tentative="1">
      <w:start w:val="1"/>
      <w:numFmt w:val="bullet"/>
      <w:lvlText w:val="o"/>
      <w:lvlJc w:val="left"/>
      <w:pPr>
        <w:ind w:left="3600" w:hanging="360"/>
      </w:pPr>
      <w:rPr>
        <w:rFonts w:ascii="Courier New" w:hAnsi="Courier New" w:cs="Courier New" w:hint="default"/>
      </w:rPr>
    </w:lvl>
    <w:lvl w:ilvl="5" w:tplc="CF14ECBE" w:tentative="1">
      <w:start w:val="1"/>
      <w:numFmt w:val="bullet"/>
      <w:lvlText w:val=""/>
      <w:lvlJc w:val="left"/>
      <w:pPr>
        <w:ind w:left="4320" w:hanging="360"/>
      </w:pPr>
      <w:rPr>
        <w:rFonts w:ascii="Wingdings" w:hAnsi="Wingdings" w:hint="default"/>
      </w:rPr>
    </w:lvl>
    <w:lvl w:ilvl="6" w:tplc="DE608C1E" w:tentative="1">
      <w:start w:val="1"/>
      <w:numFmt w:val="bullet"/>
      <w:lvlText w:val=""/>
      <w:lvlJc w:val="left"/>
      <w:pPr>
        <w:ind w:left="5040" w:hanging="360"/>
      </w:pPr>
      <w:rPr>
        <w:rFonts w:ascii="Symbol" w:hAnsi="Symbol" w:hint="default"/>
      </w:rPr>
    </w:lvl>
    <w:lvl w:ilvl="7" w:tplc="D3B453E8" w:tentative="1">
      <w:start w:val="1"/>
      <w:numFmt w:val="bullet"/>
      <w:lvlText w:val="o"/>
      <w:lvlJc w:val="left"/>
      <w:pPr>
        <w:ind w:left="5760" w:hanging="360"/>
      </w:pPr>
      <w:rPr>
        <w:rFonts w:ascii="Courier New" w:hAnsi="Courier New" w:cs="Courier New" w:hint="default"/>
      </w:rPr>
    </w:lvl>
    <w:lvl w:ilvl="8" w:tplc="5A6C6808" w:tentative="1">
      <w:start w:val="1"/>
      <w:numFmt w:val="bullet"/>
      <w:lvlText w:val=""/>
      <w:lvlJc w:val="left"/>
      <w:pPr>
        <w:ind w:left="6480" w:hanging="360"/>
      </w:pPr>
      <w:rPr>
        <w:rFonts w:ascii="Wingdings" w:hAnsi="Wingdings" w:hint="default"/>
      </w:rPr>
    </w:lvl>
  </w:abstractNum>
  <w:abstractNum w:abstractNumId="7" w15:restartNumberingAfterBreak="0">
    <w:nsid w:val="6C1943E2"/>
    <w:multiLevelType w:val="hybridMultilevel"/>
    <w:tmpl w:val="CFFA6112"/>
    <w:lvl w:ilvl="0" w:tplc="334EB21C">
      <w:start w:val="1"/>
      <w:numFmt w:val="bullet"/>
      <w:lvlText w:val=""/>
      <w:lvlJc w:val="left"/>
      <w:pPr>
        <w:tabs>
          <w:tab w:val="num" w:pos="720"/>
        </w:tabs>
        <w:ind w:left="720" w:hanging="360"/>
      </w:pPr>
      <w:rPr>
        <w:rFonts w:ascii="Symbol" w:hAnsi="Symbol" w:hint="default"/>
      </w:rPr>
    </w:lvl>
    <w:lvl w:ilvl="1" w:tplc="49A84780" w:tentative="1">
      <w:start w:val="1"/>
      <w:numFmt w:val="bullet"/>
      <w:lvlText w:val="o"/>
      <w:lvlJc w:val="left"/>
      <w:pPr>
        <w:ind w:left="1440" w:hanging="360"/>
      </w:pPr>
      <w:rPr>
        <w:rFonts w:ascii="Courier New" w:hAnsi="Courier New" w:cs="Courier New" w:hint="default"/>
      </w:rPr>
    </w:lvl>
    <w:lvl w:ilvl="2" w:tplc="4D44A0AE" w:tentative="1">
      <w:start w:val="1"/>
      <w:numFmt w:val="bullet"/>
      <w:lvlText w:val=""/>
      <w:lvlJc w:val="left"/>
      <w:pPr>
        <w:ind w:left="2160" w:hanging="360"/>
      </w:pPr>
      <w:rPr>
        <w:rFonts w:ascii="Wingdings" w:hAnsi="Wingdings" w:hint="default"/>
      </w:rPr>
    </w:lvl>
    <w:lvl w:ilvl="3" w:tplc="A69EA03E" w:tentative="1">
      <w:start w:val="1"/>
      <w:numFmt w:val="bullet"/>
      <w:lvlText w:val=""/>
      <w:lvlJc w:val="left"/>
      <w:pPr>
        <w:ind w:left="2880" w:hanging="360"/>
      </w:pPr>
      <w:rPr>
        <w:rFonts w:ascii="Symbol" w:hAnsi="Symbol" w:hint="default"/>
      </w:rPr>
    </w:lvl>
    <w:lvl w:ilvl="4" w:tplc="FF782AAA" w:tentative="1">
      <w:start w:val="1"/>
      <w:numFmt w:val="bullet"/>
      <w:lvlText w:val="o"/>
      <w:lvlJc w:val="left"/>
      <w:pPr>
        <w:ind w:left="3600" w:hanging="360"/>
      </w:pPr>
      <w:rPr>
        <w:rFonts w:ascii="Courier New" w:hAnsi="Courier New" w:cs="Courier New" w:hint="default"/>
      </w:rPr>
    </w:lvl>
    <w:lvl w:ilvl="5" w:tplc="32BE0CF8" w:tentative="1">
      <w:start w:val="1"/>
      <w:numFmt w:val="bullet"/>
      <w:lvlText w:val=""/>
      <w:lvlJc w:val="left"/>
      <w:pPr>
        <w:ind w:left="4320" w:hanging="360"/>
      </w:pPr>
      <w:rPr>
        <w:rFonts w:ascii="Wingdings" w:hAnsi="Wingdings" w:hint="default"/>
      </w:rPr>
    </w:lvl>
    <w:lvl w:ilvl="6" w:tplc="E6CEF55A" w:tentative="1">
      <w:start w:val="1"/>
      <w:numFmt w:val="bullet"/>
      <w:lvlText w:val=""/>
      <w:lvlJc w:val="left"/>
      <w:pPr>
        <w:ind w:left="5040" w:hanging="360"/>
      </w:pPr>
      <w:rPr>
        <w:rFonts w:ascii="Symbol" w:hAnsi="Symbol" w:hint="default"/>
      </w:rPr>
    </w:lvl>
    <w:lvl w:ilvl="7" w:tplc="2188BA74" w:tentative="1">
      <w:start w:val="1"/>
      <w:numFmt w:val="bullet"/>
      <w:lvlText w:val="o"/>
      <w:lvlJc w:val="left"/>
      <w:pPr>
        <w:ind w:left="5760" w:hanging="360"/>
      </w:pPr>
      <w:rPr>
        <w:rFonts w:ascii="Courier New" w:hAnsi="Courier New" w:cs="Courier New" w:hint="default"/>
      </w:rPr>
    </w:lvl>
    <w:lvl w:ilvl="8" w:tplc="97E2614A" w:tentative="1">
      <w:start w:val="1"/>
      <w:numFmt w:val="bullet"/>
      <w:lvlText w:val=""/>
      <w:lvlJc w:val="left"/>
      <w:pPr>
        <w:ind w:left="6480" w:hanging="360"/>
      </w:pPr>
      <w:rPr>
        <w:rFonts w:ascii="Wingdings" w:hAnsi="Wingdings" w:hint="default"/>
      </w:rPr>
    </w:lvl>
  </w:abstractNum>
  <w:abstractNum w:abstractNumId="8" w15:restartNumberingAfterBreak="0">
    <w:nsid w:val="6E3C48BC"/>
    <w:multiLevelType w:val="hybridMultilevel"/>
    <w:tmpl w:val="4E8CE2D6"/>
    <w:lvl w:ilvl="0" w:tplc="B874BC62">
      <w:start w:val="1"/>
      <w:numFmt w:val="bullet"/>
      <w:lvlText w:val=""/>
      <w:lvlJc w:val="left"/>
      <w:pPr>
        <w:tabs>
          <w:tab w:val="num" w:pos="720"/>
        </w:tabs>
        <w:ind w:left="720" w:hanging="360"/>
      </w:pPr>
      <w:rPr>
        <w:rFonts w:ascii="Symbol" w:hAnsi="Symbol" w:hint="default"/>
      </w:rPr>
    </w:lvl>
    <w:lvl w:ilvl="1" w:tplc="A1E2E0E6" w:tentative="1">
      <w:start w:val="1"/>
      <w:numFmt w:val="bullet"/>
      <w:lvlText w:val="o"/>
      <w:lvlJc w:val="left"/>
      <w:pPr>
        <w:ind w:left="1440" w:hanging="360"/>
      </w:pPr>
      <w:rPr>
        <w:rFonts w:ascii="Courier New" w:hAnsi="Courier New" w:cs="Courier New" w:hint="default"/>
      </w:rPr>
    </w:lvl>
    <w:lvl w:ilvl="2" w:tplc="77649BEC" w:tentative="1">
      <w:start w:val="1"/>
      <w:numFmt w:val="bullet"/>
      <w:lvlText w:val=""/>
      <w:lvlJc w:val="left"/>
      <w:pPr>
        <w:ind w:left="2160" w:hanging="360"/>
      </w:pPr>
      <w:rPr>
        <w:rFonts w:ascii="Wingdings" w:hAnsi="Wingdings" w:hint="default"/>
      </w:rPr>
    </w:lvl>
    <w:lvl w:ilvl="3" w:tplc="21D8CEBA" w:tentative="1">
      <w:start w:val="1"/>
      <w:numFmt w:val="bullet"/>
      <w:lvlText w:val=""/>
      <w:lvlJc w:val="left"/>
      <w:pPr>
        <w:ind w:left="2880" w:hanging="360"/>
      </w:pPr>
      <w:rPr>
        <w:rFonts w:ascii="Symbol" w:hAnsi="Symbol" w:hint="default"/>
      </w:rPr>
    </w:lvl>
    <w:lvl w:ilvl="4" w:tplc="6ED6A32C" w:tentative="1">
      <w:start w:val="1"/>
      <w:numFmt w:val="bullet"/>
      <w:lvlText w:val="o"/>
      <w:lvlJc w:val="left"/>
      <w:pPr>
        <w:ind w:left="3600" w:hanging="360"/>
      </w:pPr>
      <w:rPr>
        <w:rFonts w:ascii="Courier New" w:hAnsi="Courier New" w:cs="Courier New" w:hint="default"/>
      </w:rPr>
    </w:lvl>
    <w:lvl w:ilvl="5" w:tplc="4FBA2A72" w:tentative="1">
      <w:start w:val="1"/>
      <w:numFmt w:val="bullet"/>
      <w:lvlText w:val=""/>
      <w:lvlJc w:val="left"/>
      <w:pPr>
        <w:ind w:left="4320" w:hanging="360"/>
      </w:pPr>
      <w:rPr>
        <w:rFonts w:ascii="Wingdings" w:hAnsi="Wingdings" w:hint="default"/>
      </w:rPr>
    </w:lvl>
    <w:lvl w:ilvl="6" w:tplc="AA9828FA" w:tentative="1">
      <w:start w:val="1"/>
      <w:numFmt w:val="bullet"/>
      <w:lvlText w:val=""/>
      <w:lvlJc w:val="left"/>
      <w:pPr>
        <w:ind w:left="5040" w:hanging="360"/>
      </w:pPr>
      <w:rPr>
        <w:rFonts w:ascii="Symbol" w:hAnsi="Symbol" w:hint="default"/>
      </w:rPr>
    </w:lvl>
    <w:lvl w:ilvl="7" w:tplc="7E4C8DDC" w:tentative="1">
      <w:start w:val="1"/>
      <w:numFmt w:val="bullet"/>
      <w:lvlText w:val="o"/>
      <w:lvlJc w:val="left"/>
      <w:pPr>
        <w:ind w:left="5760" w:hanging="360"/>
      </w:pPr>
      <w:rPr>
        <w:rFonts w:ascii="Courier New" w:hAnsi="Courier New" w:cs="Courier New" w:hint="default"/>
      </w:rPr>
    </w:lvl>
    <w:lvl w:ilvl="8" w:tplc="9904A0B0" w:tentative="1">
      <w:start w:val="1"/>
      <w:numFmt w:val="bullet"/>
      <w:lvlText w:val=""/>
      <w:lvlJc w:val="left"/>
      <w:pPr>
        <w:ind w:left="6480" w:hanging="360"/>
      </w:pPr>
      <w:rPr>
        <w:rFonts w:ascii="Wingdings" w:hAnsi="Wingdings" w:hint="default"/>
      </w:rPr>
    </w:lvl>
  </w:abstractNum>
  <w:abstractNum w:abstractNumId="9" w15:restartNumberingAfterBreak="0">
    <w:nsid w:val="726A125D"/>
    <w:multiLevelType w:val="hybridMultilevel"/>
    <w:tmpl w:val="67049C7A"/>
    <w:lvl w:ilvl="0" w:tplc="A7D8AED6">
      <w:start w:val="1"/>
      <w:numFmt w:val="bullet"/>
      <w:lvlText w:val=""/>
      <w:lvlJc w:val="left"/>
      <w:pPr>
        <w:tabs>
          <w:tab w:val="num" w:pos="720"/>
        </w:tabs>
        <w:ind w:left="720" w:hanging="360"/>
      </w:pPr>
      <w:rPr>
        <w:rFonts w:ascii="Symbol" w:hAnsi="Symbol" w:hint="default"/>
      </w:rPr>
    </w:lvl>
    <w:lvl w:ilvl="1" w:tplc="C0CAA38C" w:tentative="1">
      <w:start w:val="1"/>
      <w:numFmt w:val="bullet"/>
      <w:lvlText w:val="o"/>
      <w:lvlJc w:val="left"/>
      <w:pPr>
        <w:ind w:left="1440" w:hanging="360"/>
      </w:pPr>
      <w:rPr>
        <w:rFonts w:ascii="Courier New" w:hAnsi="Courier New" w:cs="Courier New" w:hint="default"/>
      </w:rPr>
    </w:lvl>
    <w:lvl w:ilvl="2" w:tplc="C5665388" w:tentative="1">
      <w:start w:val="1"/>
      <w:numFmt w:val="bullet"/>
      <w:lvlText w:val=""/>
      <w:lvlJc w:val="left"/>
      <w:pPr>
        <w:ind w:left="2160" w:hanging="360"/>
      </w:pPr>
      <w:rPr>
        <w:rFonts w:ascii="Wingdings" w:hAnsi="Wingdings" w:hint="default"/>
      </w:rPr>
    </w:lvl>
    <w:lvl w:ilvl="3" w:tplc="06DEC5A0" w:tentative="1">
      <w:start w:val="1"/>
      <w:numFmt w:val="bullet"/>
      <w:lvlText w:val=""/>
      <w:lvlJc w:val="left"/>
      <w:pPr>
        <w:ind w:left="2880" w:hanging="360"/>
      </w:pPr>
      <w:rPr>
        <w:rFonts w:ascii="Symbol" w:hAnsi="Symbol" w:hint="default"/>
      </w:rPr>
    </w:lvl>
    <w:lvl w:ilvl="4" w:tplc="248C5636" w:tentative="1">
      <w:start w:val="1"/>
      <w:numFmt w:val="bullet"/>
      <w:lvlText w:val="o"/>
      <w:lvlJc w:val="left"/>
      <w:pPr>
        <w:ind w:left="3600" w:hanging="360"/>
      </w:pPr>
      <w:rPr>
        <w:rFonts w:ascii="Courier New" w:hAnsi="Courier New" w:cs="Courier New" w:hint="default"/>
      </w:rPr>
    </w:lvl>
    <w:lvl w:ilvl="5" w:tplc="D07A56CC" w:tentative="1">
      <w:start w:val="1"/>
      <w:numFmt w:val="bullet"/>
      <w:lvlText w:val=""/>
      <w:lvlJc w:val="left"/>
      <w:pPr>
        <w:ind w:left="4320" w:hanging="360"/>
      </w:pPr>
      <w:rPr>
        <w:rFonts w:ascii="Wingdings" w:hAnsi="Wingdings" w:hint="default"/>
      </w:rPr>
    </w:lvl>
    <w:lvl w:ilvl="6" w:tplc="2C90004C" w:tentative="1">
      <w:start w:val="1"/>
      <w:numFmt w:val="bullet"/>
      <w:lvlText w:val=""/>
      <w:lvlJc w:val="left"/>
      <w:pPr>
        <w:ind w:left="5040" w:hanging="360"/>
      </w:pPr>
      <w:rPr>
        <w:rFonts w:ascii="Symbol" w:hAnsi="Symbol" w:hint="default"/>
      </w:rPr>
    </w:lvl>
    <w:lvl w:ilvl="7" w:tplc="A532E4F2" w:tentative="1">
      <w:start w:val="1"/>
      <w:numFmt w:val="bullet"/>
      <w:lvlText w:val="o"/>
      <w:lvlJc w:val="left"/>
      <w:pPr>
        <w:ind w:left="5760" w:hanging="360"/>
      </w:pPr>
      <w:rPr>
        <w:rFonts w:ascii="Courier New" w:hAnsi="Courier New" w:cs="Courier New" w:hint="default"/>
      </w:rPr>
    </w:lvl>
    <w:lvl w:ilvl="8" w:tplc="BE9050DC" w:tentative="1">
      <w:start w:val="1"/>
      <w:numFmt w:val="bullet"/>
      <w:lvlText w:val=""/>
      <w:lvlJc w:val="left"/>
      <w:pPr>
        <w:ind w:left="6480" w:hanging="360"/>
      </w:pPr>
      <w:rPr>
        <w:rFonts w:ascii="Wingdings" w:hAnsi="Wingdings" w:hint="default"/>
      </w:rPr>
    </w:lvl>
  </w:abstractNum>
  <w:abstractNum w:abstractNumId="10" w15:restartNumberingAfterBreak="0">
    <w:nsid w:val="72E32ED5"/>
    <w:multiLevelType w:val="hybridMultilevel"/>
    <w:tmpl w:val="C5AAA6A4"/>
    <w:lvl w:ilvl="0" w:tplc="46302A90">
      <w:start w:val="1"/>
      <w:numFmt w:val="bullet"/>
      <w:lvlText w:val=""/>
      <w:lvlJc w:val="left"/>
      <w:pPr>
        <w:tabs>
          <w:tab w:val="num" w:pos="720"/>
        </w:tabs>
        <w:ind w:left="720" w:hanging="360"/>
      </w:pPr>
      <w:rPr>
        <w:rFonts w:ascii="Symbol" w:hAnsi="Symbol" w:hint="default"/>
      </w:rPr>
    </w:lvl>
    <w:lvl w:ilvl="1" w:tplc="5DAE6126" w:tentative="1">
      <w:start w:val="1"/>
      <w:numFmt w:val="bullet"/>
      <w:lvlText w:val="o"/>
      <w:lvlJc w:val="left"/>
      <w:pPr>
        <w:ind w:left="1440" w:hanging="360"/>
      </w:pPr>
      <w:rPr>
        <w:rFonts w:ascii="Courier New" w:hAnsi="Courier New" w:cs="Courier New" w:hint="default"/>
      </w:rPr>
    </w:lvl>
    <w:lvl w:ilvl="2" w:tplc="6ACC989A" w:tentative="1">
      <w:start w:val="1"/>
      <w:numFmt w:val="bullet"/>
      <w:lvlText w:val=""/>
      <w:lvlJc w:val="left"/>
      <w:pPr>
        <w:ind w:left="2160" w:hanging="360"/>
      </w:pPr>
      <w:rPr>
        <w:rFonts w:ascii="Wingdings" w:hAnsi="Wingdings" w:hint="default"/>
      </w:rPr>
    </w:lvl>
    <w:lvl w:ilvl="3" w:tplc="B94C4078" w:tentative="1">
      <w:start w:val="1"/>
      <w:numFmt w:val="bullet"/>
      <w:lvlText w:val=""/>
      <w:lvlJc w:val="left"/>
      <w:pPr>
        <w:ind w:left="2880" w:hanging="360"/>
      </w:pPr>
      <w:rPr>
        <w:rFonts w:ascii="Symbol" w:hAnsi="Symbol" w:hint="default"/>
      </w:rPr>
    </w:lvl>
    <w:lvl w:ilvl="4" w:tplc="CCFA097C" w:tentative="1">
      <w:start w:val="1"/>
      <w:numFmt w:val="bullet"/>
      <w:lvlText w:val="o"/>
      <w:lvlJc w:val="left"/>
      <w:pPr>
        <w:ind w:left="3600" w:hanging="360"/>
      </w:pPr>
      <w:rPr>
        <w:rFonts w:ascii="Courier New" w:hAnsi="Courier New" w:cs="Courier New" w:hint="default"/>
      </w:rPr>
    </w:lvl>
    <w:lvl w:ilvl="5" w:tplc="4A285E2C" w:tentative="1">
      <w:start w:val="1"/>
      <w:numFmt w:val="bullet"/>
      <w:lvlText w:val=""/>
      <w:lvlJc w:val="left"/>
      <w:pPr>
        <w:ind w:left="4320" w:hanging="360"/>
      </w:pPr>
      <w:rPr>
        <w:rFonts w:ascii="Wingdings" w:hAnsi="Wingdings" w:hint="default"/>
      </w:rPr>
    </w:lvl>
    <w:lvl w:ilvl="6" w:tplc="5CAA8136" w:tentative="1">
      <w:start w:val="1"/>
      <w:numFmt w:val="bullet"/>
      <w:lvlText w:val=""/>
      <w:lvlJc w:val="left"/>
      <w:pPr>
        <w:ind w:left="5040" w:hanging="360"/>
      </w:pPr>
      <w:rPr>
        <w:rFonts w:ascii="Symbol" w:hAnsi="Symbol" w:hint="default"/>
      </w:rPr>
    </w:lvl>
    <w:lvl w:ilvl="7" w:tplc="66E83BE8" w:tentative="1">
      <w:start w:val="1"/>
      <w:numFmt w:val="bullet"/>
      <w:lvlText w:val="o"/>
      <w:lvlJc w:val="left"/>
      <w:pPr>
        <w:ind w:left="5760" w:hanging="360"/>
      </w:pPr>
      <w:rPr>
        <w:rFonts w:ascii="Courier New" w:hAnsi="Courier New" w:cs="Courier New" w:hint="default"/>
      </w:rPr>
    </w:lvl>
    <w:lvl w:ilvl="8" w:tplc="A3C074E0" w:tentative="1">
      <w:start w:val="1"/>
      <w:numFmt w:val="bullet"/>
      <w:lvlText w:val=""/>
      <w:lvlJc w:val="left"/>
      <w:pPr>
        <w:ind w:left="6480" w:hanging="360"/>
      </w:pPr>
      <w:rPr>
        <w:rFonts w:ascii="Wingdings" w:hAnsi="Wingdings" w:hint="default"/>
      </w:rPr>
    </w:lvl>
  </w:abstractNum>
  <w:abstractNum w:abstractNumId="11" w15:restartNumberingAfterBreak="0">
    <w:nsid w:val="75191759"/>
    <w:multiLevelType w:val="hybridMultilevel"/>
    <w:tmpl w:val="C1C4367C"/>
    <w:lvl w:ilvl="0" w:tplc="27BEFCE0">
      <w:start w:val="1"/>
      <w:numFmt w:val="bullet"/>
      <w:lvlText w:val=""/>
      <w:lvlJc w:val="left"/>
      <w:pPr>
        <w:tabs>
          <w:tab w:val="num" w:pos="720"/>
        </w:tabs>
        <w:ind w:left="720" w:hanging="360"/>
      </w:pPr>
      <w:rPr>
        <w:rFonts w:ascii="Symbol" w:hAnsi="Symbol" w:hint="default"/>
      </w:rPr>
    </w:lvl>
    <w:lvl w:ilvl="1" w:tplc="DD3A7FB6" w:tentative="1">
      <w:start w:val="1"/>
      <w:numFmt w:val="bullet"/>
      <w:lvlText w:val="o"/>
      <w:lvlJc w:val="left"/>
      <w:pPr>
        <w:ind w:left="1440" w:hanging="360"/>
      </w:pPr>
      <w:rPr>
        <w:rFonts w:ascii="Courier New" w:hAnsi="Courier New" w:cs="Courier New" w:hint="default"/>
      </w:rPr>
    </w:lvl>
    <w:lvl w:ilvl="2" w:tplc="0E645BE8" w:tentative="1">
      <w:start w:val="1"/>
      <w:numFmt w:val="bullet"/>
      <w:lvlText w:val=""/>
      <w:lvlJc w:val="left"/>
      <w:pPr>
        <w:ind w:left="2160" w:hanging="360"/>
      </w:pPr>
      <w:rPr>
        <w:rFonts w:ascii="Wingdings" w:hAnsi="Wingdings" w:hint="default"/>
      </w:rPr>
    </w:lvl>
    <w:lvl w:ilvl="3" w:tplc="6A2475C6" w:tentative="1">
      <w:start w:val="1"/>
      <w:numFmt w:val="bullet"/>
      <w:lvlText w:val=""/>
      <w:lvlJc w:val="left"/>
      <w:pPr>
        <w:ind w:left="2880" w:hanging="360"/>
      </w:pPr>
      <w:rPr>
        <w:rFonts w:ascii="Symbol" w:hAnsi="Symbol" w:hint="default"/>
      </w:rPr>
    </w:lvl>
    <w:lvl w:ilvl="4" w:tplc="A970DFD6" w:tentative="1">
      <w:start w:val="1"/>
      <w:numFmt w:val="bullet"/>
      <w:lvlText w:val="o"/>
      <w:lvlJc w:val="left"/>
      <w:pPr>
        <w:ind w:left="3600" w:hanging="360"/>
      </w:pPr>
      <w:rPr>
        <w:rFonts w:ascii="Courier New" w:hAnsi="Courier New" w:cs="Courier New" w:hint="default"/>
      </w:rPr>
    </w:lvl>
    <w:lvl w:ilvl="5" w:tplc="C99C1158" w:tentative="1">
      <w:start w:val="1"/>
      <w:numFmt w:val="bullet"/>
      <w:lvlText w:val=""/>
      <w:lvlJc w:val="left"/>
      <w:pPr>
        <w:ind w:left="4320" w:hanging="360"/>
      </w:pPr>
      <w:rPr>
        <w:rFonts w:ascii="Wingdings" w:hAnsi="Wingdings" w:hint="default"/>
      </w:rPr>
    </w:lvl>
    <w:lvl w:ilvl="6" w:tplc="A3D00A68" w:tentative="1">
      <w:start w:val="1"/>
      <w:numFmt w:val="bullet"/>
      <w:lvlText w:val=""/>
      <w:lvlJc w:val="left"/>
      <w:pPr>
        <w:ind w:left="5040" w:hanging="360"/>
      </w:pPr>
      <w:rPr>
        <w:rFonts w:ascii="Symbol" w:hAnsi="Symbol" w:hint="default"/>
      </w:rPr>
    </w:lvl>
    <w:lvl w:ilvl="7" w:tplc="9D880254" w:tentative="1">
      <w:start w:val="1"/>
      <w:numFmt w:val="bullet"/>
      <w:lvlText w:val="o"/>
      <w:lvlJc w:val="left"/>
      <w:pPr>
        <w:ind w:left="5760" w:hanging="360"/>
      </w:pPr>
      <w:rPr>
        <w:rFonts w:ascii="Courier New" w:hAnsi="Courier New" w:cs="Courier New" w:hint="default"/>
      </w:rPr>
    </w:lvl>
    <w:lvl w:ilvl="8" w:tplc="BBB0F6B2" w:tentative="1">
      <w:start w:val="1"/>
      <w:numFmt w:val="bullet"/>
      <w:lvlText w:val=""/>
      <w:lvlJc w:val="left"/>
      <w:pPr>
        <w:ind w:left="6480" w:hanging="360"/>
      </w:pPr>
      <w:rPr>
        <w:rFonts w:ascii="Wingdings" w:hAnsi="Wingdings" w:hint="default"/>
      </w:rPr>
    </w:lvl>
  </w:abstractNum>
  <w:abstractNum w:abstractNumId="12" w15:restartNumberingAfterBreak="0">
    <w:nsid w:val="77BE188E"/>
    <w:multiLevelType w:val="hybridMultilevel"/>
    <w:tmpl w:val="49E64BAA"/>
    <w:lvl w:ilvl="0" w:tplc="B15C8AD4">
      <w:start w:val="1"/>
      <w:numFmt w:val="bullet"/>
      <w:lvlText w:val=""/>
      <w:lvlJc w:val="left"/>
      <w:pPr>
        <w:tabs>
          <w:tab w:val="num" w:pos="720"/>
        </w:tabs>
        <w:ind w:left="720" w:hanging="360"/>
      </w:pPr>
      <w:rPr>
        <w:rFonts w:ascii="Symbol" w:hAnsi="Symbol" w:hint="default"/>
      </w:rPr>
    </w:lvl>
    <w:lvl w:ilvl="1" w:tplc="84CACCEC" w:tentative="1">
      <w:start w:val="1"/>
      <w:numFmt w:val="bullet"/>
      <w:lvlText w:val="o"/>
      <w:lvlJc w:val="left"/>
      <w:pPr>
        <w:ind w:left="1440" w:hanging="360"/>
      </w:pPr>
      <w:rPr>
        <w:rFonts w:ascii="Courier New" w:hAnsi="Courier New" w:cs="Courier New" w:hint="default"/>
      </w:rPr>
    </w:lvl>
    <w:lvl w:ilvl="2" w:tplc="F7065298" w:tentative="1">
      <w:start w:val="1"/>
      <w:numFmt w:val="bullet"/>
      <w:lvlText w:val=""/>
      <w:lvlJc w:val="left"/>
      <w:pPr>
        <w:ind w:left="2160" w:hanging="360"/>
      </w:pPr>
      <w:rPr>
        <w:rFonts w:ascii="Wingdings" w:hAnsi="Wingdings" w:hint="default"/>
      </w:rPr>
    </w:lvl>
    <w:lvl w:ilvl="3" w:tplc="FC980096" w:tentative="1">
      <w:start w:val="1"/>
      <w:numFmt w:val="bullet"/>
      <w:lvlText w:val=""/>
      <w:lvlJc w:val="left"/>
      <w:pPr>
        <w:ind w:left="2880" w:hanging="360"/>
      </w:pPr>
      <w:rPr>
        <w:rFonts w:ascii="Symbol" w:hAnsi="Symbol" w:hint="default"/>
      </w:rPr>
    </w:lvl>
    <w:lvl w:ilvl="4" w:tplc="B9A2EAB6" w:tentative="1">
      <w:start w:val="1"/>
      <w:numFmt w:val="bullet"/>
      <w:lvlText w:val="o"/>
      <w:lvlJc w:val="left"/>
      <w:pPr>
        <w:ind w:left="3600" w:hanging="360"/>
      </w:pPr>
      <w:rPr>
        <w:rFonts w:ascii="Courier New" w:hAnsi="Courier New" w:cs="Courier New" w:hint="default"/>
      </w:rPr>
    </w:lvl>
    <w:lvl w:ilvl="5" w:tplc="0CDEE852" w:tentative="1">
      <w:start w:val="1"/>
      <w:numFmt w:val="bullet"/>
      <w:lvlText w:val=""/>
      <w:lvlJc w:val="left"/>
      <w:pPr>
        <w:ind w:left="4320" w:hanging="360"/>
      </w:pPr>
      <w:rPr>
        <w:rFonts w:ascii="Wingdings" w:hAnsi="Wingdings" w:hint="default"/>
      </w:rPr>
    </w:lvl>
    <w:lvl w:ilvl="6" w:tplc="3C72627E" w:tentative="1">
      <w:start w:val="1"/>
      <w:numFmt w:val="bullet"/>
      <w:lvlText w:val=""/>
      <w:lvlJc w:val="left"/>
      <w:pPr>
        <w:ind w:left="5040" w:hanging="360"/>
      </w:pPr>
      <w:rPr>
        <w:rFonts w:ascii="Symbol" w:hAnsi="Symbol" w:hint="default"/>
      </w:rPr>
    </w:lvl>
    <w:lvl w:ilvl="7" w:tplc="0C2C6022" w:tentative="1">
      <w:start w:val="1"/>
      <w:numFmt w:val="bullet"/>
      <w:lvlText w:val="o"/>
      <w:lvlJc w:val="left"/>
      <w:pPr>
        <w:ind w:left="5760" w:hanging="360"/>
      </w:pPr>
      <w:rPr>
        <w:rFonts w:ascii="Courier New" w:hAnsi="Courier New" w:cs="Courier New" w:hint="default"/>
      </w:rPr>
    </w:lvl>
    <w:lvl w:ilvl="8" w:tplc="525E45C2"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8"/>
  </w:num>
  <w:num w:numId="5">
    <w:abstractNumId w:val="1"/>
  </w:num>
  <w:num w:numId="6">
    <w:abstractNumId w:val="5"/>
  </w:num>
  <w:num w:numId="7">
    <w:abstractNumId w:val="3"/>
  </w:num>
  <w:num w:numId="8">
    <w:abstractNumId w:val="2"/>
  </w:num>
  <w:num w:numId="9">
    <w:abstractNumId w:val="10"/>
  </w:num>
  <w:num w:numId="10">
    <w:abstractNumId w:val="6"/>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9C"/>
    <w:rsid w:val="00000A70"/>
    <w:rsid w:val="000032B8"/>
    <w:rsid w:val="00003B06"/>
    <w:rsid w:val="000054B9"/>
    <w:rsid w:val="00007461"/>
    <w:rsid w:val="00007606"/>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3720A"/>
    <w:rsid w:val="000400D5"/>
    <w:rsid w:val="00043B84"/>
    <w:rsid w:val="0004512B"/>
    <w:rsid w:val="00045883"/>
    <w:rsid w:val="000463F0"/>
    <w:rsid w:val="00046BDA"/>
    <w:rsid w:val="00047232"/>
    <w:rsid w:val="0004762E"/>
    <w:rsid w:val="00052B5A"/>
    <w:rsid w:val="000532BD"/>
    <w:rsid w:val="000555E0"/>
    <w:rsid w:val="00055C12"/>
    <w:rsid w:val="000579C2"/>
    <w:rsid w:val="000608B0"/>
    <w:rsid w:val="0006104C"/>
    <w:rsid w:val="00064BF2"/>
    <w:rsid w:val="000667BA"/>
    <w:rsid w:val="000676A7"/>
    <w:rsid w:val="00073914"/>
    <w:rsid w:val="00074236"/>
    <w:rsid w:val="000746BD"/>
    <w:rsid w:val="00076D7D"/>
    <w:rsid w:val="00080D95"/>
    <w:rsid w:val="00087C14"/>
    <w:rsid w:val="00090E6B"/>
    <w:rsid w:val="00091B2C"/>
    <w:rsid w:val="00092ABC"/>
    <w:rsid w:val="00097AAF"/>
    <w:rsid w:val="00097D13"/>
    <w:rsid w:val="000A4893"/>
    <w:rsid w:val="000A51B9"/>
    <w:rsid w:val="000A54E0"/>
    <w:rsid w:val="000A72C4"/>
    <w:rsid w:val="000A78F3"/>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941"/>
    <w:rsid w:val="000E5B20"/>
    <w:rsid w:val="000E6632"/>
    <w:rsid w:val="000E78E8"/>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864"/>
    <w:rsid w:val="00115EE9"/>
    <w:rsid w:val="001169F9"/>
    <w:rsid w:val="00120797"/>
    <w:rsid w:val="001218D2"/>
    <w:rsid w:val="0012371B"/>
    <w:rsid w:val="001245C8"/>
    <w:rsid w:val="00124653"/>
    <w:rsid w:val="001247C5"/>
    <w:rsid w:val="00127893"/>
    <w:rsid w:val="001312BB"/>
    <w:rsid w:val="0013290A"/>
    <w:rsid w:val="00137D90"/>
    <w:rsid w:val="00141FB6"/>
    <w:rsid w:val="00142F8E"/>
    <w:rsid w:val="00143C8B"/>
    <w:rsid w:val="00145D80"/>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6F3"/>
    <w:rsid w:val="0018478F"/>
    <w:rsid w:val="00184B03"/>
    <w:rsid w:val="00185C59"/>
    <w:rsid w:val="00187C1B"/>
    <w:rsid w:val="00190800"/>
    <w:rsid w:val="001908AC"/>
    <w:rsid w:val="00190CFB"/>
    <w:rsid w:val="00193C8B"/>
    <w:rsid w:val="0019457A"/>
    <w:rsid w:val="00195257"/>
    <w:rsid w:val="00195388"/>
    <w:rsid w:val="0019539E"/>
    <w:rsid w:val="001968BC"/>
    <w:rsid w:val="001A0739"/>
    <w:rsid w:val="001A0F00"/>
    <w:rsid w:val="001A2BDD"/>
    <w:rsid w:val="001A3DDF"/>
    <w:rsid w:val="001A4310"/>
    <w:rsid w:val="001B053A"/>
    <w:rsid w:val="001B26D8"/>
    <w:rsid w:val="001B3BFA"/>
    <w:rsid w:val="001B4699"/>
    <w:rsid w:val="001B75B8"/>
    <w:rsid w:val="001C1230"/>
    <w:rsid w:val="001C60B5"/>
    <w:rsid w:val="001C61B0"/>
    <w:rsid w:val="001C7957"/>
    <w:rsid w:val="001C7DB8"/>
    <w:rsid w:val="001C7EA8"/>
    <w:rsid w:val="001D1711"/>
    <w:rsid w:val="001D21F4"/>
    <w:rsid w:val="001D2A01"/>
    <w:rsid w:val="001D2EF6"/>
    <w:rsid w:val="001D37A8"/>
    <w:rsid w:val="001D462E"/>
    <w:rsid w:val="001D6C69"/>
    <w:rsid w:val="001E2CAD"/>
    <w:rsid w:val="001E34DB"/>
    <w:rsid w:val="001E37CD"/>
    <w:rsid w:val="001E4070"/>
    <w:rsid w:val="001E655E"/>
    <w:rsid w:val="001F3CB8"/>
    <w:rsid w:val="001F6B91"/>
    <w:rsid w:val="001F703C"/>
    <w:rsid w:val="00200B9E"/>
    <w:rsid w:val="00200BF5"/>
    <w:rsid w:val="002010D1"/>
    <w:rsid w:val="00201338"/>
    <w:rsid w:val="00205032"/>
    <w:rsid w:val="0020775D"/>
    <w:rsid w:val="002116DD"/>
    <w:rsid w:val="0021383D"/>
    <w:rsid w:val="00216BBA"/>
    <w:rsid w:val="00216E12"/>
    <w:rsid w:val="00217466"/>
    <w:rsid w:val="0021751D"/>
    <w:rsid w:val="00217C49"/>
    <w:rsid w:val="0022177D"/>
    <w:rsid w:val="002242DA"/>
    <w:rsid w:val="00224C37"/>
    <w:rsid w:val="00224D49"/>
    <w:rsid w:val="00225730"/>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4EB7"/>
    <w:rsid w:val="00265133"/>
    <w:rsid w:val="00265A23"/>
    <w:rsid w:val="00267841"/>
    <w:rsid w:val="002710C3"/>
    <w:rsid w:val="002734D6"/>
    <w:rsid w:val="00274C45"/>
    <w:rsid w:val="00275109"/>
    <w:rsid w:val="00275BEE"/>
    <w:rsid w:val="00277434"/>
    <w:rsid w:val="00280123"/>
    <w:rsid w:val="00281343"/>
    <w:rsid w:val="00281883"/>
    <w:rsid w:val="00282F78"/>
    <w:rsid w:val="002874E3"/>
    <w:rsid w:val="00287656"/>
    <w:rsid w:val="00291518"/>
    <w:rsid w:val="002952AC"/>
    <w:rsid w:val="00296FF0"/>
    <w:rsid w:val="002A17C0"/>
    <w:rsid w:val="002A48DF"/>
    <w:rsid w:val="002A5A84"/>
    <w:rsid w:val="002A6E6F"/>
    <w:rsid w:val="002A74E4"/>
    <w:rsid w:val="002A7CFE"/>
    <w:rsid w:val="002B0C65"/>
    <w:rsid w:val="002B26DD"/>
    <w:rsid w:val="002B2870"/>
    <w:rsid w:val="002B391B"/>
    <w:rsid w:val="002B5B42"/>
    <w:rsid w:val="002B7BA7"/>
    <w:rsid w:val="002C1C17"/>
    <w:rsid w:val="002C3203"/>
    <w:rsid w:val="002C3B07"/>
    <w:rsid w:val="002C532B"/>
    <w:rsid w:val="002C5713"/>
    <w:rsid w:val="002D05CC"/>
    <w:rsid w:val="002D305A"/>
    <w:rsid w:val="002E21B8"/>
    <w:rsid w:val="002E293D"/>
    <w:rsid w:val="002E7DF9"/>
    <w:rsid w:val="002F097B"/>
    <w:rsid w:val="002F2147"/>
    <w:rsid w:val="002F3111"/>
    <w:rsid w:val="002F4AEC"/>
    <w:rsid w:val="002F795D"/>
    <w:rsid w:val="00300823"/>
    <w:rsid w:val="00300D7F"/>
    <w:rsid w:val="00301638"/>
    <w:rsid w:val="00303B0C"/>
    <w:rsid w:val="0030459C"/>
    <w:rsid w:val="0030529E"/>
    <w:rsid w:val="00313DFE"/>
    <w:rsid w:val="003143B2"/>
    <w:rsid w:val="00314821"/>
    <w:rsid w:val="0031483F"/>
    <w:rsid w:val="0031741B"/>
    <w:rsid w:val="0032126F"/>
    <w:rsid w:val="00321337"/>
    <w:rsid w:val="00321F2F"/>
    <w:rsid w:val="003237F6"/>
    <w:rsid w:val="00324077"/>
    <w:rsid w:val="0032453B"/>
    <w:rsid w:val="00324868"/>
    <w:rsid w:val="003274F6"/>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808"/>
    <w:rsid w:val="00370155"/>
    <w:rsid w:val="003712D5"/>
    <w:rsid w:val="003747DF"/>
    <w:rsid w:val="00377E3D"/>
    <w:rsid w:val="00382C8F"/>
    <w:rsid w:val="003847E8"/>
    <w:rsid w:val="0038731D"/>
    <w:rsid w:val="00387B60"/>
    <w:rsid w:val="00390098"/>
    <w:rsid w:val="00392DA1"/>
    <w:rsid w:val="00393718"/>
    <w:rsid w:val="003A0296"/>
    <w:rsid w:val="003A10BC"/>
    <w:rsid w:val="003A10F5"/>
    <w:rsid w:val="003A3040"/>
    <w:rsid w:val="003B022F"/>
    <w:rsid w:val="003B1501"/>
    <w:rsid w:val="003B185E"/>
    <w:rsid w:val="003B198A"/>
    <w:rsid w:val="003B1CA3"/>
    <w:rsid w:val="003B1ED9"/>
    <w:rsid w:val="003B2891"/>
    <w:rsid w:val="003B3882"/>
    <w:rsid w:val="003B3DF3"/>
    <w:rsid w:val="003B48E2"/>
    <w:rsid w:val="003B4FA1"/>
    <w:rsid w:val="003B5BAD"/>
    <w:rsid w:val="003B66B6"/>
    <w:rsid w:val="003B7984"/>
    <w:rsid w:val="003B7AF6"/>
    <w:rsid w:val="003C0411"/>
    <w:rsid w:val="003C1871"/>
    <w:rsid w:val="003C1C55"/>
    <w:rsid w:val="003C25EA"/>
    <w:rsid w:val="003C36FD"/>
    <w:rsid w:val="003C5C73"/>
    <w:rsid w:val="003C643A"/>
    <w:rsid w:val="003C664C"/>
    <w:rsid w:val="003D6E39"/>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848"/>
    <w:rsid w:val="0043190E"/>
    <w:rsid w:val="004324E9"/>
    <w:rsid w:val="004332F8"/>
    <w:rsid w:val="004350F3"/>
    <w:rsid w:val="00436980"/>
    <w:rsid w:val="00436B49"/>
    <w:rsid w:val="00441016"/>
    <w:rsid w:val="00441F2F"/>
    <w:rsid w:val="0044228B"/>
    <w:rsid w:val="00447018"/>
    <w:rsid w:val="00450561"/>
    <w:rsid w:val="00450A40"/>
    <w:rsid w:val="00450FBE"/>
    <w:rsid w:val="00451D7C"/>
    <w:rsid w:val="00452FC3"/>
    <w:rsid w:val="00454715"/>
    <w:rsid w:val="00455936"/>
    <w:rsid w:val="00455ACE"/>
    <w:rsid w:val="00461B69"/>
    <w:rsid w:val="00462B3D"/>
    <w:rsid w:val="004716E3"/>
    <w:rsid w:val="00471C70"/>
    <w:rsid w:val="00473B63"/>
    <w:rsid w:val="00474927"/>
    <w:rsid w:val="00474DEE"/>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40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899"/>
    <w:rsid w:val="004E4E2B"/>
    <w:rsid w:val="004E5D4F"/>
    <w:rsid w:val="004E5DEA"/>
    <w:rsid w:val="004E6639"/>
    <w:rsid w:val="004E6BAE"/>
    <w:rsid w:val="004F32AD"/>
    <w:rsid w:val="004F57CB"/>
    <w:rsid w:val="004F5973"/>
    <w:rsid w:val="004F64F6"/>
    <w:rsid w:val="004F69C0"/>
    <w:rsid w:val="00500121"/>
    <w:rsid w:val="005017AC"/>
    <w:rsid w:val="00501E8A"/>
    <w:rsid w:val="00504324"/>
    <w:rsid w:val="00505121"/>
    <w:rsid w:val="00505C04"/>
    <w:rsid w:val="00505F1B"/>
    <w:rsid w:val="005073E8"/>
    <w:rsid w:val="00510503"/>
    <w:rsid w:val="0051324D"/>
    <w:rsid w:val="005142C9"/>
    <w:rsid w:val="00515466"/>
    <w:rsid w:val="005154F7"/>
    <w:rsid w:val="005159DE"/>
    <w:rsid w:val="00526584"/>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43C"/>
    <w:rsid w:val="00573401"/>
    <w:rsid w:val="00576714"/>
    <w:rsid w:val="0057685A"/>
    <w:rsid w:val="005832EE"/>
    <w:rsid w:val="005847EF"/>
    <w:rsid w:val="005851E6"/>
    <w:rsid w:val="005878B7"/>
    <w:rsid w:val="00590943"/>
    <w:rsid w:val="00592C9A"/>
    <w:rsid w:val="00593DF8"/>
    <w:rsid w:val="00595745"/>
    <w:rsid w:val="005A0E18"/>
    <w:rsid w:val="005A12A5"/>
    <w:rsid w:val="005A3790"/>
    <w:rsid w:val="005A3CCB"/>
    <w:rsid w:val="005A6D13"/>
    <w:rsid w:val="005B031F"/>
    <w:rsid w:val="005B3298"/>
    <w:rsid w:val="005B3C13"/>
    <w:rsid w:val="005B4DC2"/>
    <w:rsid w:val="005B5516"/>
    <w:rsid w:val="005B5D2B"/>
    <w:rsid w:val="005C1496"/>
    <w:rsid w:val="005C17C5"/>
    <w:rsid w:val="005C2B21"/>
    <w:rsid w:val="005C2C00"/>
    <w:rsid w:val="005C4C6F"/>
    <w:rsid w:val="005C5127"/>
    <w:rsid w:val="005C784E"/>
    <w:rsid w:val="005C7CCB"/>
    <w:rsid w:val="005D1444"/>
    <w:rsid w:val="005D4DAE"/>
    <w:rsid w:val="005D767D"/>
    <w:rsid w:val="005D7A30"/>
    <w:rsid w:val="005D7D3B"/>
    <w:rsid w:val="005E0BA2"/>
    <w:rsid w:val="005E1999"/>
    <w:rsid w:val="005E232C"/>
    <w:rsid w:val="005E2B83"/>
    <w:rsid w:val="005E4AEB"/>
    <w:rsid w:val="005E738F"/>
    <w:rsid w:val="005E788B"/>
    <w:rsid w:val="005F1519"/>
    <w:rsid w:val="005F4862"/>
    <w:rsid w:val="005F55BF"/>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0EAD"/>
    <w:rsid w:val="00631897"/>
    <w:rsid w:val="00632928"/>
    <w:rsid w:val="006330DA"/>
    <w:rsid w:val="00633262"/>
    <w:rsid w:val="00633460"/>
    <w:rsid w:val="00634A42"/>
    <w:rsid w:val="006402E7"/>
    <w:rsid w:val="00640CB6"/>
    <w:rsid w:val="00641B42"/>
    <w:rsid w:val="00645750"/>
    <w:rsid w:val="00650692"/>
    <w:rsid w:val="006508D3"/>
    <w:rsid w:val="00650AFA"/>
    <w:rsid w:val="00662B77"/>
    <w:rsid w:val="00662D0E"/>
    <w:rsid w:val="00663265"/>
    <w:rsid w:val="0066345F"/>
    <w:rsid w:val="006637CF"/>
    <w:rsid w:val="0066485B"/>
    <w:rsid w:val="00665D4D"/>
    <w:rsid w:val="00665E85"/>
    <w:rsid w:val="0066740C"/>
    <w:rsid w:val="0067036E"/>
    <w:rsid w:val="00671693"/>
    <w:rsid w:val="006757AA"/>
    <w:rsid w:val="0068127E"/>
    <w:rsid w:val="00681790"/>
    <w:rsid w:val="006823AA"/>
    <w:rsid w:val="0068302A"/>
    <w:rsid w:val="00683627"/>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50A"/>
    <w:rsid w:val="006B7A2E"/>
    <w:rsid w:val="006C4709"/>
    <w:rsid w:val="006D17E2"/>
    <w:rsid w:val="006D3005"/>
    <w:rsid w:val="006D504F"/>
    <w:rsid w:val="006E0CAC"/>
    <w:rsid w:val="006E1CFB"/>
    <w:rsid w:val="006E1F94"/>
    <w:rsid w:val="006E26C1"/>
    <w:rsid w:val="006E30A8"/>
    <w:rsid w:val="006E39A0"/>
    <w:rsid w:val="006E45B0"/>
    <w:rsid w:val="006E5692"/>
    <w:rsid w:val="006F1775"/>
    <w:rsid w:val="006F365D"/>
    <w:rsid w:val="006F4BB0"/>
    <w:rsid w:val="006F6B11"/>
    <w:rsid w:val="007031BD"/>
    <w:rsid w:val="00703E80"/>
    <w:rsid w:val="00705276"/>
    <w:rsid w:val="007066A0"/>
    <w:rsid w:val="007075FB"/>
    <w:rsid w:val="0070787B"/>
    <w:rsid w:val="0071131D"/>
    <w:rsid w:val="00711E3D"/>
    <w:rsid w:val="00711E85"/>
    <w:rsid w:val="00712DDA"/>
    <w:rsid w:val="00715E69"/>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160C"/>
    <w:rsid w:val="00742794"/>
    <w:rsid w:val="00743C4C"/>
    <w:rsid w:val="007445B7"/>
    <w:rsid w:val="00744920"/>
    <w:rsid w:val="007509BE"/>
    <w:rsid w:val="00751F73"/>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3F6A"/>
    <w:rsid w:val="007A4381"/>
    <w:rsid w:val="007A4D6F"/>
    <w:rsid w:val="007A5466"/>
    <w:rsid w:val="007A7EC1"/>
    <w:rsid w:val="007B46DF"/>
    <w:rsid w:val="007B4FCA"/>
    <w:rsid w:val="007B5189"/>
    <w:rsid w:val="007B7B85"/>
    <w:rsid w:val="007C462E"/>
    <w:rsid w:val="007C496B"/>
    <w:rsid w:val="007C6803"/>
    <w:rsid w:val="007D2892"/>
    <w:rsid w:val="007D2DCC"/>
    <w:rsid w:val="007D47E1"/>
    <w:rsid w:val="007D7FCB"/>
    <w:rsid w:val="007E1C03"/>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6A6"/>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D82"/>
    <w:rsid w:val="008840DC"/>
    <w:rsid w:val="0088456B"/>
    <w:rsid w:val="008845BA"/>
    <w:rsid w:val="00884AE3"/>
    <w:rsid w:val="00885203"/>
    <w:rsid w:val="008859CA"/>
    <w:rsid w:val="008861EE"/>
    <w:rsid w:val="00890B59"/>
    <w:rsid w:val="008924AB"/>
    <w:rsid w:val="008930D7"/>
    <w:rsid w:val="008947A7"/>
    <w:rsid w:val="0089700B"/>
    <w:rsid w:val="00897E80"/>
    <w:rsid w:val="008A04FA"/>
    <w:rsid w:val="008A1FFB"/>
    <w:rsid w:val="008A3188"/>
    <w:rsid w:val="008A3FDF"/>
    <w:rsid w:val="008A6418"/>
    <w:rsid w:val="008B05D8"/>
    <w:rsid w:val="008B0B3D"/>
    <w:rsid w:val="008B2B1A"/>
    <w:rsid w:val="008B3428"/>
    <w:rsid w:val="008B4A91"/>
    <w:rsid w:val="008B703E"/>
    <w:rsid w:val="008B7785"/>
    <w:rsid w:val="008B79F2"/>
    <w:rsid w:val="008C0809"/>
    <w:rsid w:val="008C132C"/>
    <w:rsid w:val="008C29B0"/>
    <w:rsid w:val="008C3FD0"/>
    <w:rsid w:val="008D27A5"/>
    <w:rsid w:val="008D2AAB"/>
    <w:rsid w:val="008D309C"/>
    <w:rsid w:val="008D58F9"/>
    <w:rsid w:val="008D7427"/>
    <w:rsid w:val="008E235C"/>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983"/>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2D9C"/>
    <w:rsid w:val="0096482F"/>
    <w:rsid w:val="00964E3A"/>
    <w:rsid w:val="00967126"/>
    <w:rsid w:val="00970EAE"/>
    <w:rsid w:val="00971627"/>
    <w:rsid w:val="00971AD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5DED"/>
    <w:rsid w:val="009A1883"/>
    <w:rsid w:val="009A39F5"/>
    <w:rsid w:val="009A3CF0"/>
    <w:rsid w:val="009A4588"/>
    <w:rsid w:val="009A5EA5"/>
    <w:rsid w:val="009A7901"/>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22"/>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1649"/>
    <w:rsid w:val="00A220FF"/>
    <w:rsid w:val="00A227E0"/>
    <w:rsid w:val="00A232E4"/>
    <w:rsid w:val="00A24AAD"/>
    <w:rsid w:val="00A26A8A"/>
    <w:rsid w:val="00A27255"/>
    <w:rsid w:val="00A3056E"/>
    <w:rsid w:val="00A321F6"/>
    <w:rsid w:val="00A32304"/>
    <w:rsid w:val="00A3420E"/>
    <w:rsid w:val="00A35D66"/>
    <w:rsid w:val="00A41085"/>
    <w:rsid w:val="00A425FA"/>
    <w:rsid w:val="00A43233"/>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10A"/>
    <w:rsid w:val="00A932BB"/>
    <w:rsid w:val="00A93579"/>
    <w:rsid w:val="00A93934"/>
    <w:rsid w:val="00A95D51"/>
    <w:rsid w:val="00AA18AE"/>
    <w:rsid w:val="00AA220B"/>
    <w:rsid w:val="00AA228B"/>
    <w:rsid w:val="00AA597A"/>
    <w:rsid w:val="00AA66AD"/>
    <w:rsid w:val="00AA67A3"/>
    <w:rsid w:val="00AA7E52"/>
    <w:rsid w:val="00AB0C15"/>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AD0"/>
    <w:rsid w:val="00AD7295"/>
    <w:rsid w:val="00AD7780"/>
    <w:rsid w:val="00AE2263"/>
    <w:rsid w:val="00AE248E"/>
    <w:rsid w:val="00AE2D12"/>
    <w:rsid w:val="00AE2F06"/>
    <w:rsid w:val="00AE4F1C"/>
    <w:rsid w:val="00AF1204"/>
    <w:rsid w:val="00AF1433"/>
    <w:rsid w:val="00AF48B4"/>
    <w:rsid w:val="00AF4923"/>
    <w:rsid w:val="00AF7C74"/>
    <w:rsid w:val="00B000AF"/>
    <w:rsid w:val="00B005C0"/>
    <w:rsid w:val="00B04E79"/>
    <w:rsid w:val="00B07488"/>
    <w:rsid w:val="00B075A2"/>
    <w:rsid w:val="00B10DD2"/>
    <w:rsid w:val="00B115DC"/>
    <w:rsid w:val="00B11952"/>
    <w:rsid w:val="00B149AC"/>
    <w:rsid w:val="00B14BD2"/>
    <w:rsid w:val="00B14C5A"/>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3987"/>
    <w:rsid w:val="00B564BF"/>
    <w:rsid w:val="00B6104E"/>
    <w:rsid w:val="00B610C7"/>
    <w:rsid w:val="00B62106"/>
    <w:rsid w:val="00B626A8"/>
    <w:rsid w:val="00B65695"/>
    <w:rsid w:val="00B66526"/>
    <w:rsid w:val="00B665A3"/>
    <w:rsid w:val="00B738D3"/>
    <w:rsid w:val="00B73BB4"/>
    <w:rsid w:val="00B80532"/>
    <w:rsid w:val="00B82039"/>
    <w:rsid w:val="00B82454"/>
    <w:rsid w:val="00B90097"/>
    <w:rsid w:val="00B90999"/>
    <w:rsid w:val="00B91AD7"/>
    <w:rsid w:val="00B92D23"/>
    <w:rsid w:val="00B95BC8"/>
    <w:rsid w:val="00B96DCC"/>
    <w:rsid w:val="00B96E87"/>
    <w:rsid w:val="00BA146A"/>
    <w:rsid w:val="00BA32EE"/>
    <w:rsid w:val="00BB50BA"/>
    <w:rsid w:val="00BB5B36"/>
    <w:rsid w:val="00BC027B"/>
    <w:rsid w:val="00BC30A6"/>
    <w:rsid w:val="00BC3ED3"/>
    <w:rsid w:val="00BC3EF6"/>
    <w:rsid w:val="00BC4E34"/>
    <w:rsid w:val="00BC51D0"/>
    <w:rsid w:val="00BC5633"/>
    <w:rsid w:val="00BC58E1"/>
    <w:rsid w:val="00BC59CA"/>
    <w:rsid w:val="00BC6462"/>
    <w:rsid w:val="00BD0A32"/>
    <w:rsid w:val="00BD4E55"/>
    <w:rsid w:val="00BD4E64"/>
    <w:rsid w:val="00BD513B"/>
    <w:rsid w:val="00BD5E52"/>
    <w:rsid w:val="00BE00CD"/>
    <w:rsid w:val="00BE0E75"/>
    <w:rsid w:val="00BE1789"/>
    <w:rsid w:val="00BE3634"/>
    <w:rsid w:val="00BE3E30"/>
    <w:rsid w:val="00BE5274"/>
    <w:rsid w:val="00BE71CD"/>
    <w:rsid w:val="00BE7748"/>
    <w:rsid w:val="00BE7BDA"/>
    <w:rsid w:val="00BE7FD4"/>
    <w:rsid w:val="00BF0548"/>
    <w:rsid w:val="00BF4949"/>
    <w:rsid w:val="00BF4D7C"/>
    <w:rsid w:val="00BF5085"/>
    <w:rsid w:val="00C013F4"/>
    <w:rsid w:val="00C040AB"/>
    <w:rsid w:val="00C04600"/>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235F"/>
    <w:rsid w:val="00C95150"/>
    <w:rsid w:val="00C95A73"/>
    <w:rsid w:val="00CA02B0"/>
    <w:rsid w:val="00CA032E"/>
    <w:rsid w:val="00CA2182"/>
    <w:rsid w:val="00CA2186"/>
    <w:rsid w:val="00CA26EF"/>
    <w:rsid w:val="00CA3608"/>
    <w:rsid w:val="00CA4CA0"/>
    <w:rsid w:val="00CA5E5E"/>
    <w:rsid w:val="00CA7950"/>
    <w:rsid w:val="00CA7D7B"/>
    <w:rsid w:val="00CB0131"/>
    <w:rsid w:val="00CB0AE4"/>
    <w:rsid w:val="00CB0C21"/>
    <w:rsid w:val="00CB0D1A"/>
    <w:rsid w:val="00CB3627"/>
    <w:rsid w:val="00CB4B4B"/>
    <w:rsid w:val="00CB4B73"/>
    <w:rsid w:val="00CB689C"/>
    <w:rsid w:val="00CB74CB"/>
    <w:rsid w:val="00CB7E04"/>
    <w:rsid w:val="00CC24B7"/>
    <w:rsid w:val="00CC63AC"/>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64A"/>
    <w:rsid w:val="00CF4827"/>
    <w:rsid w:val="00CF4C69"/>
    <w:rsid w:val="00CF581C"/>
    <w:rsid w:val="00CF71E0"/>
    <w:rsid w:val="00D001B1"/>
    <w:rsid w:val="00D00361"/>
    <w:rsid w:val="00D03176"/>
    <w:rsid w:val="00D0338D"/>
    <w:rsid w:val="00D060A8"/>
    <w:rsid w:val="00D06605"/>
    <w:rsid w:val="00D0720F"/>
    <w:rsid w:val="00D074E2"/>
    <w:rsid w:val="00D11B0B"/>
    <w:rsid w:val="00D12A3E"/>
    <w:rsid w:val="00D22160"/>
    <w:rsid w:val="00D22172"/>
    <w:rsid w:val="00D2301B"/>
    <w:rsid w:val="00D239EE"/>
    <w:rsid w:val="00D30534"/>
    <w:rsid w:val="00D35728"/>
    <w:rsid w:val="00D359A7"/>
    <w:rsid w:val="00D36B8D"/>
    <w:rsid w:val="00D37BCF"/>
    <w:rsid w:val="00D37F74"/>
    <w:rsid w:val="00D40F93"/>
    <w:rsid w:val="00D41B2C"/>
    <w:rsid w:val="00D42277"/>
    <w:rsid w:val="00D43C59"/>
    <w:rsid w:val="00D44ADE"/>
    <w:rsid w:val="00D50D65"/>
    <w:rsid w:val="00D512E0"/>
    <w:rsid w:val="00D517BE"/>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CAB"/>
    <w:rsid w:val="00D83072"/>
    <w:rsid w:val="00D83722"/>
    <w:rsid w:val="00D83ABC"/>
    <w:rsid w:val="00D84870"/>
    <w:rsid w:val="00D91B92"/>
    <w:rsid w:val="00D926B3"/>
    <w:rsid w:val="00D92F63"/>
    <w:rsid w:val="00D947B6"/>
    <w:rsid w:val="00D94A53"/>
    <w:rsid w:val="00D94D69"/>
    <w:rsid w:val="00D97E00"/>
    <w:rsid w:val="00DA00BC"/>
    <w:rsid w:val="00DA0E22"/>
    <w:rsid w:val="00DA1EFA"/>
    <w:rsid w:val="00DA25E7"/>
    <w:rsid w:val="00DA3687"/>
    <w:rsid w:val="00DA39F2"/>
    <w:rsid w:val="00DA4E3E"/>
    <w:rsid w:val="00DA564B"/>
    <w:rsid w:val="00DA6A5C"/>
    <w:rsid w:val="00DB311F"/>
    <w:rsid w:val="00DB3508"/>
    <w:rsid w:val="00DB53C6"/>
    <w:rsid w:val="00DB59E3"/>
    <w:rsid w:val="00DB6CB6"/>
    <w:rsid w:val="00DB758F"/>
    <w:rsid w:val="00DC1F1B"/>
    <w:rsid w:val="00DC3D8F"/>
    <w:rsid w:val="00DC42E8"/>
    <w:rsid w:val="00DC634D"/>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3CAB"/>
    <w:rsid w:val="00DF4D90"/>
    <w:rsid w:val="00DF5EBD"/>
    <w:rsid w:val="00DF6489"/>
    <w:rsid w:val="00DF6BA8"/>
    <w:rsid w:val="00DF78EA"/>
    <w:rsid w:val="00DF7CA3"/>
    <w:rsid w:val="00DF7F0D"/>
    <w:rsid w:val="00E00D5A"/>
    <w:rsid w:val="00E01462"/>
    <w:rsid w:val="00E01A76"/>
    <w:rsid w:val="00E01CAB"/>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47B"/>
    <w:rsid w:val="00E73CCD"/>
    <w:rsid w:val="00E76453"/>
    <w:rsid w:val="00E77353"/>
    <w:rsid w:val="00E775AE"/>
    <w:rsid w:val="00E8272C"/>
    <w:rsid w:val="00E827C7"/>
    <w:rsid w:val="00E85DBD"/>
    <w:rsid w:val="00E8738F"/>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5D94"/>
    <w:rsid w:val="00ED68FB"/>
    <w:rsid w:val="00ED783A"/>
    <w:rsid w:val="00EE0EB3"/>
    <w:rsid w:val="00EE2E34"/>
    <w:rsid w:val="00EE2E91"/>
    <w:rsid w:val="00EE3370"/>
    <w:rsid w:val="00EE43A2"/>
    <w:rsid w:val="00EE46B7"/>
    <w:rsid w:val="00EE5A49"/>
    <w:rsid w:val="00EE664B"/>
    <w:rsid w:val="00EE706A"/>
    <w:rsid w:val="00EF10BA"/>
    <w:rsid w:val="00EF1738"/>
    <w:rsid w:val="00EF2BAF"/>
    <w:rsid w:val="00EF3B8F"/>
    <w:rsid w:val="00EF543E"/>
    <w:rsid w:val="00EF559F"/>
    <w:rsid w:val="00EF5AA2"/>
    <w:rsid w:val="00EF7E26"/>
    <w:rsid w:val="00F01DFA"/>
    <w:rsid w:val="00F02005"/>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0914"/>
    <w:rsid w:val="00F512D9"/>
    <w:rsid w:val="00F52402"/>
    <w:rsid w:val="00F5605D"/>
    <w:rsid w:val="00F6514B"/>
    <w:rsid w:val="00F6533E"/>
    <w:rsid w:val="00F6587F"/>
    <w:rsid w:val="00F67981"/>
    <w:rsid w:val="00F706CA"/>
    <w:rsid w:val="00F70F8D"/>
    <w:rsid w:val="00F71C5A"/>
    <w:rsid w:val="00F733A4"/>
    <w:rsid w:val="00F76EDB"/>
    <w:rsid w:val="00F7758F"/>
    <w:rsid w:val="00F82811"/>
    <w:rsid w:val="00F84153"/>
    <w:rsid w:val="00F85661"/>
    <w:rsid w:val="00F91D9D"/>
    <w:rsid w:val="00F96602"/>
    <w:rsid w:val="00F9735A"/>
    <w:rsid w:val="00F97F03"/>
    <w:rsid w:val="00FA32FC"/>
    <w:rsid w:val="00FA59FD"/>
    <w:rsid w:val="00FA5D8C"/>
    <w:rsid w:val="00FA6403"/>
    <w:rsid w:val="00FB16CD"/>
    <w:rsid w:val="00FB73AE"/>
    <w:rsid w:val="00FC14E9"/>
    <w:rsid w:val="00FC5388"/>
    <w:rsid w:val="00FC726C"/>
    <w:rsid w:val="00FD1B4B"/>
    <w:rsid w:val="00FD1B94"/>
    <w:rsid w:val="00FD20F0"/>
    <w:rsid w:val="00FE19C5"/>
    <w:rsid w:val="00FE4286"/>
    <w:rsid w:val="00FE48C3"/>
    <w:rsid w:val="00FE5909"/>
    <w:rsid w:val="00FE652E"/>
    <w:rsid w:val="00FE71FE"/>
    <w:rsid w:val="00FF0A28"/>
    <w:rsid w:val="00FF0B8B"/>
    <w:rsid w:val="00FF0E93"/>
    <w:rsid w:val="00FF12AA"/>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EDD899-4166-4225-85E2-A44B9ECE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76EDB"/>
    <w:rPr>
      <w:sz w:val="16"/>
      <w:szCs w:val="16"/>
    </w:rPr>
  </w:style>
  <w:style w:type="paragraph" w:styleId="CommentText">
    <w:name w:val="annotation text"/>
    <w:basedOn w:val="Normal"/>
    <w:link w:val="CommentTextChar"/>
    <w:semiHidden/>
    <w:unhideWhenUsed/>
    <w:rsid w:val="00F76EDB"/>
    <w:rPr>
      <w:sz w:val="20"/>
      <w:szCs w:val="20"/>
    </w:rPr>
  </w:style>
  <w:style w:type="character" w:customStyle="1" w:styleId="CommentTextChar">
    <w:name w:val="Comment Text Char"/>
    <w:basedOn w:val="DefaultParagraphFont"/>
    <w:link w:val="CommentText"/>
    <w:semiHidden/>
    <w:rsid w:val="00F76EDB"/>
  </w:style>
  <w:style w:type="paragraph" w:styleId="CommentSubject">
    <w:name w:val="annotation subject"/>
    <w:basedOn w:val="CommentText"/>
    <w:next w:val="CommentText"/>
    <w:link w:val="CommentSubjectChar"/>
    <w:semiHidden/>
    <w:unhideWhenUsed/>
    <w:rsid w:val="00F76EDB"/>
    <w:rPr>
      <w:b/>
      <w:bCs/>
    </w:rPr>
  </w:style>
  <w:style w:type="character" w:customStyle="1" w:styleId="CommentSubjectChar">
    <w:name w:val="Comment Subject Char"/>
    <w:basedOn w:val="CommentTextChar"/>
    <w:link w:val="CommentSubject"/>
    <w:semiHidden/>
    <w:rsid w:val="00F76EDB"/>
    <w:rPr>
      <w:b/>
      <w:bCs/>
    </w:rPr>
  </w:style>
  <w:style w:type="paragraph" w:styleId="Revision">
    <w:name w:val="Revision"/>
    <w:hidden/>
    <w:uiPriority w:val="99"/>
    <w:semiHidden/>
    <w:rsid w:val="00683627"/>
    <w:rPr>
      <w:sz w:val="24"/>
      <w:szCs w:val="24"/>
    </w:rPr>
  </w:style>
  <w:style w:type="paragraph" w:styleId="ListParagraph">
    <w:name w:val="List Paragraph"/>
    <w:basedOn w:val="Normal"/>
    <w:uiPriority w:val="34"/>
    <w:qFormat/>
    <w:rsid w:val="00D94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9431</Characters>
  <Application>Microsoft Office Word</Application>
  <DocSecurity>4</DocSecurity>
  <Lines>183</Lines>
  <Paragraphs>54</Paragraphs>
  <ScaleCrop>false</ScaleCrop>
  <HeadingPairs>
    <vt:vector size="2" baseType="variant">
      <vt:variant>
        <vt:lpstr>Title</vt:lpstr>
      </vt:variant>
      <vt:variant>
        <vt:i4>1</vt:i4>
      </vt:variant>
    </vt:vector>
  </HeadingPairs>
  <TitlesOfParts>
    <vt:vector size="1" baseType="lpstr">
      <vt:lpstr>BA - HB01626 (Committee Report (Substituted))</vt:lpstr>
    </vt:vector>
  </TitlesOfParts>
  <Company>State of Texas</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22047</dc:subject>
  <dc:creator>State of Texas</dc:creator>
  <dc:description>HB 1626 by Allen-(H)Youth Health &amp; Safety, Select (Substitute Document Number: 88R 18837)</dc:description>
  <cp:lastModifiedBy>Matthew Lee</cp:lastModifiedBy>
  <cp:revision>2</cp:revision>
  <cp:lastPrinted>2003-11-26T17:21:00Z</cp:lastPrinted>
  <dcterms:created xsi:type="dcterms:W3CDTF">2023-04-04T21:28:00Z</dcterms:created>
  <dcterms:modified xsi:type="dcterms:W3CDTF">2023-04-04T21:28:00Z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23.93.1230</vt:lpwstr>
  </property>
</Properties>
</file>