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150A1" w14:paraId="0AE8C6E2" w14:textId="77777777" w:rsidTr="00345119">
        <w:tc>
          <w:tcPr>
            <w:tcW w:w="9576" w:type="dxa"/>
            <w:noWrap/>
          </w:tcPr>
          <w:p w14:paraId="23F1B63B" w14:textId="77777777" w:rsidR="008423E4" w:rsidRPr="0022177D" w:rsidRDefault="002B17A5" w:rsidP="00B63A75">
            <w:pPr>
              <w:pStyle w:val="Heading1"/>
            </w:pPr>
            <w:r w:rsidRPr="00631897">
              <w:t>BILL ANALYSIS</w:t>
            </w:r>
          </w:p>
        </w:tc>
      </w:tr>
    </w:tbl>
    <w:p w14:paraId="1F229097" w14:textId="77777777" w:rsidR="008423E4" w:rsidRPr="0022177D" w:rsidRDefault="008423E4" w:rsidP="00B63A75">
      <w:pPr>
        <w:jc w:val="center"/>
      </w:pPr>
    </w:p>
    <w:p w14:paraId="0C11A516" w14:textId="77777777" w:rsidR="008423E4" w:rsidRPr="00B31F0E" w:rsidRDefault="008423E4" w:rsidP="00B63A75"/>
    <w:p w14:paraId="1BF6E143" w14:textId="77777777" w:rsidR="008423E4" w:rsidRPr="00742794" w:rsidRDefault="008423E4" w:rsidP="00B63A7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150A1" w14:paraId="69F1FB49" w14:textId="77777777" w:rsidTr="00345119">
        <w:tc>
          <w:tcPr>
            <w:tcW w:w="9576" w:type="dxa"/>
          </w:tcPr>
          <w:p w14:paraId="692C7784" w14:textId="2F85371B" w:rsidR="008423E4" w:rsidRPr="00861995" w:rsidRDefault="002B17A5" w:rsidP="00B63A75">
            <w:pPr>
              <w:jc w:val="right"/>
            </w:pPr>
            <w:r>
              <w:t>H.B. 1661</w:t>
            </w:r>
          </w:p>
        </w:tc>
      </w:tr>
      <w:tr w:rsidR="002150A1" w14:paraId="192420C3" w14:textId="77777777" w:rsidTr="00345119">
        <w:tc>
          <w:tcPr>
            <w:tcW w:w="9576" w:type="dxa"/>
          </w:tcPr>
          <w:p w14:paraId="034214C9" w14:textId="1516A133" w:rsidR="008423E4" w:rsidRPr="00861995" w:rsidRDefault="002B17A5" w:rsidP="00B63A75">
            <w:pPr>
              <w:jc w:val="right"/>
            </w:pPr>
            <w:r>
              <w:t xml:space="preserve">By: </w:t>
            </w:r>
            <w:r w:rsidR="00D93585">
              <w:t>Burns</w:t>
            </w:r>
          </w:p>
        </w:tc>
      </w:tr>
      <w:tr w:rsidR="002150A1" w14:paraId="7F35BB9C" w14:textId="77777777" w:rsidTr="00345119">
        <w:tc>
          <w:tcPr>
            <w:tcW w:w="9576" w:type="dxa"/>
          </w:tcPr>
          <w:p w14:paraId="1A09A619" w14:textId="35FCB2E5" w:rsidR="008423E4" w:rsidRPr="00861995" w:rsidRDefault="002B17A5" w:rsidP="00B63A75">
            <w:pPr>
              <w:jc w:val="right"/>
            </w:pPr>
            <w:r>
              <w:t>Urban Affairs</w:t>
            </w:r>
          </w:p>
        </w:tc>
      </w:tr>
      <w:tr w:rsidR="002150A1" w14:paraId="6DBC035D" w14:textId="77777777" w:rsidTr="00345119">
        <w:tc>
          <w:tcPr>
            <w:tcW w:w="9576" w:type="dxa"/>
          </w:tcPr>
          <w:p w14:paraId="4B6B4828" w14:textId="51F359EE" w:rsidR="008423E4" w:rsidRDefault="002B17A5" w:rsidP="00B63A75">
            <w:pPr>
              <w:jc w:val="right"/>
            </w:pPr>
            <w:r>
              <w:t>Committee Report (Unamended)</w:t>
            </w:r>
          </w:p>
        </w:tc>
      </w:tr>
    </w:tbl>
    <w:p w14:paraId="60DA0902" w14:textId="77777777" w:rsidR="008423E4" w:rsidRDefault="008423E4" w:rsidP="00B63A75">
      <w:pPr>
        <w:tabs>
          <w:tab w:val="right" w:pos="9360"/>
        </w:tabs>
      </w:pPr>
    </w:p>
    <w:p w14:paraId="2798863E" w14:textId="77777777" w:rsidR="008423E4" w:rsidRDefault="008423E4" w:rsidP="00B63A75"/>
    <w:p w14:paraId="2162BD4F" w14:textId="77777777" w:rsidR="008423E4" w:rsidRDefault="008423E4" w:rsidP="00B63A7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150A1" w14:paraId="784B9064" w14:textId="77777777" w:rsidTr="00345119">
        <w:tc>
          <w:tcPr>
            <w:tcW w:w="9576" w:type="dxa"/>
          </w:tcPr>
          <w:p w14:paraId="64054FCC" w14:textId="77777777" w:rsidR="008423E4" w:rsidRPr="00A8133F" w:rsidRDefault="002B17A5" w:rsidP="00B63A7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AD3259E" w14:textId="77777777" w:rsidR="008423E4" w:rsidRDefault="008423E4" w:rsidP="00B63A75"/>
          <w:p w14:paraId="5156F670" w14:textId="420FDFFB" w:rsidR="008423E4" w:rsidRDefault="002B17A5" w:rsidP="00B63A7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State law currently prohibits</w:t>
            </w:r>
            <w:r w:rsidRPr="00622DD5">
              <w:t xml:space="preserve"> a person who is 45 years of age or older </w:t>
            </w:r>
            <w:r>
              <w:t>from</w:t>
            </w:r>
            <w:r w:rsidRPr="00622DD5">
              <w:t xml:space="preserve"> be</w:t>
            </w:r>
            <w:r>
              <w:t>ing</w:t>
            </w:r>
            <w:r w:rsidRPr="00622DD5">
              <w:t xml:space="preserve"> certified for a beginning position in a municipal police department. This </w:t>
            </w:r>
            <w:r>
              <w:t>prohibition applies</w:t>
            </w:r>
            <w:r w:rsidRPr="00622DD5">
              <w:t xml:space="preserve"> regardless of </w:t>
            </w:r>
            <w:r>
              <w:t>whether</w:t>
            </w:r>
            <w:r w:rsidRPr="00622DD5">
              <w:t xml:space="preserve"> the candidate is physically and mentally fit for the job. </w:t>
            </w:r>
            <w:r>
              <w:t xml:space="preserve">The Cleburne </w:t>
            </w:r>
            <w:r w:rsidR="00E55C4F">
              <w:t>P</w:t>
            </w:r>
            <w:r>
              <w:t xml:space="preserve">olice </w:t>
            </w:r>
            <w:r w:rsidR="00E55C4F">
              <w:t>D</w:t>
            </w:r>
            <w:r>
              <w:t>epartment has reported that this prohibition is a key contri</w:t>
            </w:r>
            <w:r>
              <w:t xml:space="preserve">butor for staffing shortages experienced by the department. </w:t>
            </w:r>
            <w:r w:rsidRPr="00622DD5">
              <w:t>H</w:t>
            </w:r>
            <w:r>
              <w:t>.</w:t>
            </w:r>
            <w:r w:rsidRPr="00622DD5">
              <w:t>B</w:t>
            </w:r>
            <w:r>
              <w:t>.</w:t>
            </w:r>
            <w:r w:rsidR="00E55C4F">
              <w:t> </w:t>
            </w:r>
            <w:r w:rsidRPr="00622DD5">
              <w:t xml:space="preserve">1661 </w:t>
            </w:r>
            <w:r>
              <w:t xml:space="preserve">seeks to </w:t>
            </w:r>
            <w:r w:rsidRPr="00622DD5">
              <w:t xml:space="preserve">resolve this issue by </w:t>
            </w:r>
            <w:r w:rsidR="00711842">
              <w:t xml:space="preserve">allowing </w:t>
            </w:r>
            <w:r w:rsidRPr="00622DD5">
              <w:t xml:space="preserve">police departments </w:t>
            </w:r>
            <w:r w:rsidR="00711842">
              <w:t>to</w:t>
            </w:r>
            <w:r w:rsidR="00711842" w:rsidRPr="00622DD5">
              <w:t xml:space="preserve"> </w:t>
            </w:r>
            <w:r w:rsidRPr="00622DD5">
              <w:t xml:space="preserve">accept recruits who can </w:t>
            </w:r>
            <w:r w:rsidR="00711842">
              <w:t>satisfy</w:t>
            </w:r>
            <w:r w:rsidRPr="00622DD5">
              <w:t xml:space="preserve"> all </w:t>
            </w:r>
            <w:r w:rsidR="00711842">
              <w:t xml:space="preserve">applicable </w:t>
            </w:r>
            <w:r w:rsidRPr="00622DD5">
              <w:t xml:space="preserve">hiring criteria, regardless of their age. </w:t>
            </w:r>
          </w:p>
          <w:p w14:paraId="103910F0" w14:textId="77777777" w:rsidR="008423E4" w:rsidRPr="00E26B13" w:rsidRDefault="008423E4" w:rsidP="00B63A75">
            <w:pPr>
              <w:rPr>
                <w:b/>
              </w:rPr>
            </w:pPr>
          </w:p>
        </w:tc>
      </w:tr>
      <w:tr w:rsidR="002150A1" w14:paraId="36B52755" w14:textId="77777777" w:rsidTr="00345119">
        <w:tc>
          <w:tcPr>
            <w:tcW w:w="9576" w:type="dxa"/>
          </w:tcPr>
          <w:p w14:paraId="05EF37EE" w14:textId="77777777" w:rsidR="0017725B" w:rsidRDefault="002B17A5" w:rsidP="00B63A7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54152A5" w14:textId="77777777" w:rsidR="0017725B" w:rsidRDefault="0017725B" w:rsidP="00B63A75">
            <w:pPr>
              <w:rPr>
                <w:b/>
                <w:u w:val="single"/>
              </w:rPr>
            </w:pPr>
          </w:p>
          <w:p w14:paraId="1A89D601" w14:textId="34E3B044" w:rsidR="000F46C3" w:rsidRPr="000F46C3" w:rsidRDefault="002B17A5" w:rsidP="00B63A75">
            <w:pPr>
              <w:jc w:val="both"/>
            </w:pPr>
            <w:r>
              <w:t xml:space="preserve">It is </w:t>
            </w:r>
            <w:r>
              <w:t>the committee's opinion that this bill does not expressly create a criminal offense, increase the punishment for an existing criminal offense or category of offenses, or change the eligibility of a person for community supervision, parole, or mandatory sup</w:t>
            </w:r>
            <w:r>
              <w:t>ervision.</w:t>
            </w:r>
          </w:p>
          <w:p w14:paraId="50C1D27F" w14:textId="77777777" w:rsidR="0017725B" w:rsidRPr="0017725B" w:rsidRDefault="0017725B" w:rsidP="00B63A75">
            <w:pPr>
              <w:rPr>
                <w:b/>
                <w:u w:val="single"/>
              </w:rPr>
            </w:pPr>
          </w:p>
        </w:tc>
      </w:tr>
      <w:tr w:rsidR="002150A1" w14:paraId="64890F40" w14:textId="77777777" w:rsidTr="00345119">
        <w:tc>
          <w:tcPr>
            <w:tcW w:w="9576" w:type="dxa"/>
          </w:tcPr>
          <w:p w14:paraId="5EB2AF82" w14:textId="77777777" w:rsidR="008423E4" w:rsidRPr="00A8133F" w:rsidRDefault="002B17A5" w:rsidP="00B63A7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80400F2" w14:textId="77777777" w:rsidR="008423E4" w:rsidRDefault="008423E4" w:rsidP="00B63A75"/>
          <w:p w14:paraId="6FB72B6A" w14:textId="61096FBA" w:rsidR="000F46C3" w:rsidRDefault="002B17A5" w:rsidP="00B63A7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003AA2ED" w14:textId="77777777" w:rsidR="008423E4" w:rsidRPr="00E21FDC" w:rsidRDefault="008423E4" w:rsidP="00B63A75">
            <w:pPr>
              <w:rPr>
                <w:b/>
              </w:rPr>
            </w:pPr>
          </w:p>
        </w:tc>
      </w:tr>
      <w:tr w:rsidR="002150A1" w14:paraId="6F7A0EB4" w14:textId="77777777" w:rsidTr="00345119">
        <w:tc>
          <w:tcPr>
            <w:tcW w:w="9576" w:type="dxa"/>
          </w:tcPr>
          <w:p w14:paraId="791AEA15" w14:textId="77777777" w:rsidR="008423E4" w:rsidRPr="00A8133F" w:rsidRDefault="002B17A5" w:rsidP="00B63A7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8931C12" w14:textId="77777777" w:rsidR="008423E4" w:rsidRDefault="008423E4" w:rsidP="00B63A75"/>
          <w:p w14:paraId="778870C6" w14:textId="5F518F28" w:rsidR="000F46C3" w:rsidRDefault="002B17A5" w:rsidP="00B63A7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1661</w:t>
            </w:r>
            <w:r w:rsidR="009946D2">
              <w:t xml:space="preserve"> repeals </w:t>
            </w:r>
            <w:r w:rsidR="00622DD5">
              <w:t>the</w:t>
            </w:r>
            <w:r w:rsidR="00045F06">
              <w:t xml:space="preserve"> prohibit</w:t>
            </w:r>
            <w:r w:rsidR="00622DD5">
              <w:t>ion</w:t>
            </w:r>
            <w:r w:rsidR="00045F06">
              <w:t xml:space="preserve"> a</w:t>
            </w:r>
            <w:r w:rsidR="00622DD5">
              <w:t>gainst</w:t>
            </w:r>
            <w:r w:rsidR="00045F06">
              <w:t xml:space="preserve"> </w:t>
            </w:r>
            <w:r w:rsidR="00622DD5">
              <w:t xml:space="preserve">a </w:t>
            </w:r>
            <w:r w:rsidR="00045F06">
              <w:t>person</w:t>
            </w:r>
            <w:r w:rsidR="00787956">
              <w:t xml:space="preserve"> who is</w:t>
            </w:r>
            <w:r w:rsidR="00045F06">
              <w:t xml:space="preserve"> 45 years of age or older be</w:t>
            </w:r>
            <w:r w:rsidR="001E2923">
              <w:t>ing</w:t>
            </w:r>
            <w:r w:rsidR="00045F06">
              <w:t xml:space="preserve"> certified </w:t>
            </w:r>
            <w:r>
              <w:t xml:space="preserve">for a beginning position in </w:t>
            </w:r>
            <w:r w:rsidR="00877F95">
              <w:t>a police department under</w:t>
            </w:r>
            <w:r w:rsidR="00662C8F">
              <w:t xml:space="preserve"> municipal</w:t>
            </w:r>
            <w:r>
              <w:t xml:space="preserve"> </w:t>
            </w:r>
            <w:r w:rsidR="00877F95">
              <w:t>civil service</w:t>
            </w:r>
            <w:r>
              <w:t xml:space="preserve">. </w:t>
            </w:r>
            <w:r w:rsidR="00622DD5">
              <w:t>The bill</w:t>
            </w:r>
            <w:r>
              <w:t xml:space="preserve"> </w:t>
            </w:r>
            <w:r w:rsidR="001E2923">
              <w:t xml:space="preserve">amends the Local Government Code to </w:t>
            </w:r>
            <w:r>
              <w:t>make conforming changes</w:t>
            </w:r>
            <w:r w:rsidR="00877F95">
              <w:t xml:space="preserve"> and</w:t>
            </w:r>
            <w:r w:rsidR="001E2923">
              <w:t xml:space="preserve"> specifies that conforming changes</w:t>
            </w:r>
            <w:r w:rsidR="00787956">
              <w:t xml:space="preserve"> </w:t>
            </w:r>
            <w:r w:rsidR="00622DD5">
              <w:t xml:space="preserve">made </w:t>
            </w:r>
            <w:r w:rsidR="00787956">
              <w:t>relating to the civil service status and pension benefits for certain police officers</w:t>
            </w:r>
            <w:r w:rsidR="001E2923">
              <w:t xml:space="preserve"> do not affect the status or </w:t>
            </w:r>
            <w:r w:rsidR="00787956">
              <w:t xml:space="preserve">benefits </w:t>
            </w:r>
            <w:r w:rsidR="001E2923">
              <w:t>eligibility of a police officer to whom the amended law applied immediately before the bill's effective date.</w:t>
            </w:r>
          </w:p>
          <w:p w14:paraId="65437D46" w14:textId="32C8432E" w:rsidR="00622DD5" w:rsidRDefault="00622DD5" w:rsidP="00B63A7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7C602F8" w14:textId="69B2BF6F" w:rsidR="00622DD5" w:rsidRPr="009C36CD" w:rsidRDefault="002B17A5" w:rsidP="00B63A7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1661 repeals Secti</w:t>
            </w:r>
            <w:r>
              <w:t>on 143.023(c), Local Government Code.</w:t>
            </w:r>
          </w:p>
          <w:p w14:paraId="0588E306" w14:textId="77777777" w:rsidR="008423E4" w:rsidRPr="00835628" w:rsidRDefault="008423E4" w:rsidP="00B63A75">
            <w:pPr>
              <w:rPr>
                <w:b/>
              </w:rPr>
            </w:pPr>
          </w:p>
        </w:tc>
      </w:tr>
      <w:tr w:rsidR="002150A1" w14:paraId="556BB4B5" w14:textId="77777777" w:rsidTr="00345119">
        <w:tc>
          <w:tcPr>
            <w:tcW w:w="9576" w:type="dxa"/>
          </w:tcPr>
          <w:p w14:paraId="38931211" w14:textId="77777777" w:rsidR="008423E4" w:rsidRPr="00A8133F" w:rsidRDefault="002B17A5" w:rsidP="00B63A7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D28E79F" w14:textId="77777777" w:rsidR="008423E4" w:rsidRDefault="008423E4" w:rsidP="00B63A75"/>
          <w:p w14:paraId="254AA99D" w14:textId="3BD40B34" w:rsidR="008423E4" w:rsidRPr="003624F2" w:rsidRDefault="002B17A5" w:rsidP="00B63A7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C59A069" w14:textId="77777777" w:rsidR="008423E4" w:rsidRPr="00233FDB" w:rsidRDefault="008423E4" w:rsidP="00B63A75">
            <w:pPr>
              <w:rPr>
                <w:b/>
              </w:rPr>
            </w:pPr>
          </w:p>
        </w:tc>
      </w:tr>
    </w:tbl>
    <w:p w14:paraId="2000786B" w14:textId="77777777" w:rsidR="008423E4" w:rsidRPr="00BE0E75" w:rsidRDefault="008423E4" w:rsidP="00B63A75">
      <w:pPr>
        <w:jc w:val="both"/>
        <w:rPr>
          <w:rFonts w:ascii="Arial" w:hAnsi="Arial"/>
          <w:sz w:val="16"/>
          <w:szCs w:val="16"/>
        </w:rPr>
      </w:pPr>
    </w:p>
    <w:p w14:paraId="4D187397" w14:textId="77777777" w:rsidR="004108C3" w:rsidRPr="008423E4" w:rsidRDefault="004108C3" w:rsidP="00B63A75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02C7F" w14:textId="77777777" w:rsidR="00000000" w:rsidRDefault="002B17A5">
      <w:r>
        <w:separator/>
      </w:r>
    </w:p>
  </w:endnote>
  <w:endnote w:type="continuationSeparator" w:id="0">
    <w:p w14:paraId="4CF823E1" w14:textId="77777777" w:rsidR="00000000" w:rsidRDefault="002B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AEEE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150A1" w14:paraId="5C2492FB" w14:textId="77777777" w:rsidTr="009C1E9A">
      <w:trPr>
        <w:cantSplit/>
      </w:trPr>
      <w:tc>
        <w:tcPr>
          <w:tcW w:w="0" w:type="pct"/>
        </w:tcPr>
        <w:p w14:paraId="3355D5E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EFCA81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DC9164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6697EB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82FC85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150A1" w14:paraId="753CB862" w14:textId="77777777" w:rsidTr="009C1E9A">
      <w:trPr>
        <w:cantSplit/>
      </w:trPr>
      <w:tc>
        <w:tcPr>
          <w:tcW w:w="0" w:type="pct"/>
        </w:tcPr>
        <w:p w14:paraId="0227930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33F75D0" w14:textId="4E9BEE01" w:rsidR="00EC379B" w:rsidRPr="009C1E9A" w:rsidRDefault="002B17A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23508-D</w:t>
          </w:r>
        </w:p>
      </w:tc>
      <w:tc>
        <w:tcPr>
          <w:tcW w:w="2453" w:type="pct"/>
        </w:tcPr>
        <w:p w14:paraId="74978E58" w14:textId="76106ABC" w:rsidR="00EC379B" w:rsidRDefault="002B17A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81D06">
            <w:t>23.104.598</w:t>
          </w:r>
          <w:r>
            <w:fldChar w:fldCharType="end"/>
          </w:r>
        </w:p>
      </w:tc>
    </w:tr>
    <w:tr w:rsidR="002150A1" w14:paraId="667CCC86" w14:textId="77777777" w:rsidTr="009C1E9A">
      <w:trPr>
        <w:cantSplit/>
      </w:trPr>
      <w:tc>
        <w:tcPr>
          <w:tcW w:w="0" w:type="pct"/>
        </w:tcPr>
        <w:p w14:paraId="357A6F8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515657C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0E31EE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425BAD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150A1" w14:paraId="6D23C85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CBF2065" w14:textId="77777777" w:rsidR="00EC379B" w:rsidRDefault="002B17A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B4ABC3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0CAD36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C52DD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9ABEE" w14:textId="77777777" w:rsidR="00000000" w:rsidRDefault="002B17A5">
      <w:r>
        <w:separator/>
      </w:r>
    </w:p>
  </w:footnote>
  <w:footnote w:type="continuationSeparator" w:id="0">
    <w:p w14:paraId="46CA3F12" w14:textId="77777777" w:rsidR="00000000" w:rsidRDefault="002B1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2FA4F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75431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CAED1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AA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5F06"/>
    <w:rsid w:val="000463F0"/>
    <w:rsid w:val="00046BDA"/>
    <w:rsid w:val="0004762E"/>
    <w:rsid w:val="000532BD"/>
    <w:rsid w:val="000555E0"/>
    <w:rsid w:val="00055C12"/>
    <w:rsid w:val="000608B0"/>
    <w:rsid w:val="00060F66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46C3"/>
    <w:rsid w:val="000F5843"/>
    <w:rsid w:val="000F6A06"/>
    <w:rsid w:val="0010154D"/>
    <w:rsid w:val="0010260E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8D6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0AA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923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50A1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19A3"/>
    <w:rsid w:val="002874E3"/>
    <w:rsid w:val="00287656"/>
    <w:rsid w:val="00291518"/>
    <w:rsid w:val="00296FF0"/>
    <w:rsid w:val="002A17C0"/>
    <w:rsid w:val="002A1FEC"/>
    <w:rsid w:val="002A48DF"/>
    <w:rsid w:val="002A5A84"/>
    <w:rsid w:val="002A6E6F"/>
    <w:rsid w:val="002A74E4"/>
    <w:rsid w:val="002A7CFE"/>
    <w:rsid w:val="002B17A5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FC5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2043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2301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2DD5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C8F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0E10"/>
    <w:rsid w:val="007031BD"/>
    <w:rsid w:val="00703E80"/>
    <w:rsid w:val="00705276"/>
    <w:rsid w:val="007066A0"/>
    <w:rsid w:val="007075FB"/>
    <w:rsid w:val="0070787B"/>
    <w:rsid w:val="0071131D"/>
    <w:rsid w:val="00711842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87956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0781E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77F95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8F69E2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27351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46D2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0DA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7B98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3A75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01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472A2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24E6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1D06"/>
    <w:rsid w:val="00D83072"/>
    <w:rsid w:val="00D83ABC"/>
    <w:rsid w:val="00D84870"/>
    <w:rsid w:val="00D91B92"/>
    <w:rsid w:val="00D926B3"/>
    <w:rsid w:val="00D92F63"/>
    <w:rsid w:val="00D93585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5154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C4F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4EDC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69C1C43-2B2F-4AC9-9499-161961AC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F46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F46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F46C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F46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F46C3"/>
    <w:rPr>
      <w:b/>
      <w:bCs/>
    </w:rPr>
  </w:style>
  <w:style w:type="paragraph" w:styleId="Revision">
    <w:name w:val="Revision"/>
    <w:hidden/>
    <w:uiPriority w:val="99"/>
    <w:semiHidden/>
    <w:rsid w:val="008F69E2"/>
    <w:rPr>
      <w:sz w:val="24"/>
      <w:szCs w:val="24"/>
    </w:rPr>
  </w:style>
  <w:style w:type="character" w:styleId="Hyperlink">
    <w:name w:val="Hyperlink"/>
    <w:basedOn w:val="DefaultParagraphFont"/>
    <w:unhideWhenUsed/>
    <w:rsid w:val="00E55C4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5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1495</Characters>
  <Application>Microsoft Office Word</Application>
  <DocSecurity>4</DocSecurity>
  <Lines>47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HB01661 (Committee Report (Unamended))</vt:lpstr>
    </vt:vector>
  </TitlesOfParts>
  <Company>State of Texas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23508</dc:subject>
  <dc:creator>State of Texas</dc:creator>
  <dc:description>HB 1661 by Burns-(H)Urban Affairs</dc:description>
  <cp:lastModifiedBy>Matthew Lee</cp:lastModifiedBy>
  <cp:revision>2</cp:revision>
  <cp:lastPrinted>2003-11-26T17:21:00Z</cp:lastPrinted>
  <dcterms:created xsi:type="dcterms:W3CDTF">2023-04-19T23:39:00Z</dcterms:created>
  <dcterms:modified xsi:type="dcterms:W3CDTF">2023-04-19T23:39:00Z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23.104.598</vt:lpwstr>
  </property>
</Properties>
</file>