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CB1" w:rsidRDefault="00474C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FFB4455F9F146F9846A25B1DDD2A898"/>
          </w:placeholder>
        </w:sdtPr>
        <w:sdtContent>
          <w:r w:rsidRPr="005C2A78">
            <w:rPr>
              <w:rFonts w:cs="Times New Roman"/>
              <w:b/>
              <w:szCs w:val="24"/>
              <w:u w:val="single"/>
            </w:rPr>
            <w:t>BILL ANALYSIS</w:t>
          </w:r>
        </w:sdtContent>
      </w:sdt>
    </w:p>
    <w:p w:rsidR="00474CB1" w:rsidRPr="00585C31" w:rsidRDefault="00474CB1" w:rsidP="000F1DF9">
      <w:pPr>
        <w:spacing w:after="0" w:line="240" w:lineRule="auto"/>
        <w:rPr>
          <w:rFonts w:cs="Times New Roman"/>
          <w:szCs w:val="24"/>
        </w:rPr>
      </w:pPr>
    </w:p>
    <w:p w:rsidR="00474CB1" w:rsidRPr="00585C31" w:rsidRDefault="00474C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4CB1" w:rsidTr="000F1DF9">
        <w:tc>
          <w:tcPr>
            <w:tcW w:w="2718" w:type="dxa"/>
          </w:tcPr>
          <w:p w:rsidR="00474CB1" w:rsidRPr="005C2A78" w:rsidRDefault="00474CB1" w:rsidP="006D756B">
            <w:pPr>
              <w:rPr>
                <w:rFonts w:cs="Times New Roman"/>
                <w:szCs w:val="24"/>
              </w:rPr>
            </w:pPr>
            <w:sdt>
              <w:sdtPr>
                <w:rPr>
                  <w:rFonts w:cs="Times New Roman"/>
                  <w:szCs w:val="24"/>
                </w:rPr>
                <w:alias w:val="Agency Title"/>
                <w:tag w:val="AgencyTitleContentControl"/>
                <w:id w:val="1920747753"/>
                <w:lock w:val="sdtContentLocked"/>
                <w:placeholder>
                  <w:docPart w:val="7A38667F9EA84A4082432A5B9B82B483"/>
                </w:placeholder>
              </w:sdtPr>
              <w:sdtEndPr>
                <w:rPr>
                  <w:rFonts w:cstheme="minorBidi"/>
                  <w:szCs w:val="22"/>
                </w:rPr>
              </w:sdtEndPr>
              <w:sdtContent>
                <w:r>
                  <w:rPr>
                    <w:rFonts w:cs="Times New Roman"/>
                    <w:szCs w:val="24"/>
                  </w:rPr>
                  <w:t>Senate Research Center</w:t>
                </w:r>
              </w:sdtContent>
            </w:sdt>
          </w:p>
        </w:tc>
        <w:tc>
          <w:tcPr>
            <w:tcW w:w="6858" w:type="dxa"/>
          </w:tcPr>
          <w:p w:rsidR="00474CB1" w:rsidRPr="00FF6471" w:rsidRDefault="00474CB1" w:rsidP="000F1DF9">
            <w:pPr>
              <w:jc w:val="right"/>
              <w:rPr>
                <w:rFonts w:cs="Times New Roman"/>
                <w:szCs w:val="24"/>
              </w:rPr>
            </w:pPr>
            <w:sdt>
              <w:sdtPr>
                <w:rPr>
                  <w:rFonts w:cs="Times New Roman"/>
                  <w:szCs w:val="24"/>
                </w:rPr>
                <w:alias w:val="Bill Number"/>
                <w:tag w:val="BillNumberOne"/>
                <w:id w:val="-410784069"/>
                <w:lock w:val="sdtContentLocked"/>
                <w:placeholder>
                  <w:docPart w:val="A6E85AB10CA746FFA10F4F2CE3B79899"/>
                </w:placeholder>
              </w:sdtPr>
              <w:sdtContent>
                <w:r>
                  <w:rPr>
                    <w:rFonts w:cs="Times New Roman"/>
                    <w:szCs w:val="24"/>
                  </w:rPr>
                  <w:t>C.S.H.B. 1696</w:t>
                </w:r>
              </w:sdtContent>
            </w:sdt>
          </w:p>
        </w:tc>
      </w:tr>
      <w:tr w:rsidR="00474CB1" w:rsidTr="000F1DF9">
        <w:sdt>
          <w:sdtPr>
            <w:rPr>
              <w:rFonts w:cs="Times New Roman"/>
              <w:szCs w:val="24"/>
            </w:rPr>
            <w:alias w:val="TLCNumber"/>
            <w:tag w:val="TLCNumber"/>
            <w:id w:val="-542600604"/>
            <w:lock w:val="sdtLocked"/>
            <w:placeholder>
              <w:docPart w:val="0A84EE429374459B9F9454F1B68B8969"/>
            </w:placeholder>
          </w:sdtPr>
          <w:sdtContent>
            <w:tc>
              <w:tcPr>
                <w:tcW w:w="2718" w:type="dxa"/>
              </w:tcPr>
              <w:p w:rsidR="00474CB1" w:rsidRPr="000F1DF9" w:rsidRDefault="00474CB1" w:rsidP="00C65088">
                <w:pPr>
                  <w:rPr>
                    <w:rFonts w:cs="Times New Roman"/>
                    <w:szCs w:val="24"/>
                  </w:rPr>
                </w:pPr>
                <w:r>
                  <w:rPr>
                    <w:rFonts w:cs="Times New Roman"/>
                    <w:szCs w:val="24"/>
                  </w:rPr>
                  <w:t>88R30827 CJD-F</w:t>
                </w:r>
              </w:p>
            </w:tc>
          </w:sdtContent>
        </w:sdt>
        <w:tc>
          <w:tcPr>
            <w:tcW w:w="6858" w:type="dxa"/>
          </w:tcPr>
          <w:p w:rsidR="00474CB1" w:rsidRPr="005C2A78" w:rsidRDefault="00474CB1" w:rsidP="00073EDD">
            <w:pPr>
              <w:jc w:val="right"/>
              <w:rPr>
                <w:rFonts w:cs="Times New Roman"/>
                <w:szCs w:val="24"/>
              </w:rPr>
            </w:pPr>
            <w:sdt>
              <w:sdtPr>
                <w:rPr>
                  <w:rFonts w:cs="Times New Roman"/>
                  <w:szCs w:val="24"/>
                </w:rPr>
                <w:alias w:val="Author Label"/>
                <w:tag w:val="By"/>
                <w:id w:val="72399597"/>
                <w:lock w:val="sdtLocked"/>
                <w:placeholder>
                  <w:docPart w:val="66B0F4DD69754F93BBF6BAD54E1784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9889A3DB0C4A00A98B699330763E94"/>
                </w:placeholder>
              </w:sdtPr>
              <w:sdtContent>
                <w:r>
                  <w:rPr>
                    <w:rFonts w:cs="Times New Roman"/>
                    <w:szCs w:val="24"/>
                  </w:rPr>
                  <w:t>Buckley et al.</w:t>
                </w:r>
              </w:sdtContent>
            </w:sdt>
            <w:sdt>
              <w:sdtPr>
                <w:rPr>
                  <w:rFonts w:cs="Times New Roman"/>
                  <w:szCs w:val="24"/>
                </w:rPr>
                <w:alias w:val="Sponsor"/>
                <w:tag w:val="Sponsor"/>
                <w:id w:val="-2039656131"/>
                <w:lock w:val="sdtContentLocked"/>
                <w:placeholder>
                  <w:docPart w:val="3FD9EBF92D2A43E59D733EE808895FE2"/>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CD8D86E5BB8A4B70B05059F5803C71CA"/>
                </w:placeholder>
                <w:showingPlcHdr/>
              </w:sdtPr>
              <w:sdtContent/>
            </w:sdt>
          </w:p>
        </w:tc>
      </w:tr>
      <w:tr w:rsidR="00474CB1" w:rsidTr="000F1DF9">
        <w:tc>
          <w:tcPr>
            <w:tcW w:w="2718" w:type="dxa"/>
          </w:tcPr>
          <w:p w:rsidR="00474CB1" w:rsidRPr="00BC7495" w:rsidRDefault="00474CB1" w:rsidP="000F1DF9">
            <w:pPr>
              <w:rPr>
                <w:rFonts w:cs="Times New Roman"/>
                <w:szCs w:val="24"/>
              </w:rPr>
            </w:pPr>
          </w:p>
        </w:tc>
        <w:sdt>
          <w:sdtPr>
            <w:rPr>
              <w:rFonts w:cs="Times New Roman"/>
              <w:szCs w:val="24"/>
            </w:rPr>
            <w:alias w:val="Committee"/>
            <w:tag w:val="Committee"/>
            <w:id w:val="1914272295"/>
            <w:lock w:val="sdtContentLocked"/>
            <w:placeholder>
              <w:docPart w:val="2DD53E2A83A2482CA6E58099CCBB3492"/>
            </w:placeholder>
          </w:sdtPr>
          <w:sdtContent>
            <w:tc>
              <w:tcPr>
                <w:tcW w:w="6858" w:type="dxa"/>
              </w:tcPr>
              <w:p w:rsidR="00474CB1" w:rsidRPr="00FF6471" w:rsidRDefault="00474CB1" w:rsidP="000F1DF9">
                <w:pPr>
                  <w:jc w:val="right"/>
                  <w:rPr>
                    <w:rFonts w:cs="Times New Roman"/>
                    <w:szCs w:val="24"/>
                  </w:rPr>
                </w:pPr>
                <w:r>
                  <w:rPr>
                    <w:rFonts w:cs="Times New Roman"/>
                    <w:szCs w:val="24"/>
                  </w:rPr>
                  <w:t>State Affairs</w:t>
                </w:r>
              </w:p>
            </w:tc>
          </w:sdtContent>
        </w:sdt>
      </w:tr>
      <w:tr w:rsidR="00474CB1" w:rsidTr="000F1DF9">
        <w:tc>
          <w:tcPr>
            <w:tcW w:w="2718" w:type="dxa"/>
          </w:tcPr>
          <w:p w:rsidR="00474CB1" w:rsidRPr="00BC7495" w:rsidRDefault="00474CB1" w:rsidP="000F1DF9">
            <w:pPr>
              <w:rPr>
                <w:rFonts w:cs="Times New Roman"/>
                <w:szCs w:val="24"/>
              </w:rPr>
            </w:pPr>
          </w:p>
        </w:tc>
        <w:sdt>
          <w:sdtPr>
            <w:rPr>
              <w:rFonts w:cs="Times New Roman"/>
              <w:szCs w:val="24"/>
            </w:rPr>
            <w:alias w:val="Date"/>
            <w:tag w:val="DateContentControl"/>
            <w:id w:val="1178081906"/>
            <w:lock w:val="sdtLocked"/>
            <w:placeholder>
              <w:docPart w:val="36428D3B50FF48EA9A81CCF447232DA6"/>
            </w:placeholder>
            <w:date w:fullDate="2023-05-19T00:00:00Z">
              <w:dateFormat w:val="M/d/yyyy"/>
              <w:lid w:val="en-US"/>
              <w:storeMappedDataAs w:val="dateTime"/>
              <w:calendar w:val="gregorian"/>
            </w:date>
          </w:sdtPr>
          <w:sdtContent>
            <w:tc>
              <w:tcPr>
                <w:tcW w:w="6858" w:type="dxa"/>
              </w:tcPr>
              <w:p w:rsidR="00474CB1" w:rsidRPr="00FF6471" w:rsidRDefault="00474CB1" w:rsidP="000F1DF9">
                <w:pPr>
                  <w:jc w:val="right"/>
                  <w:rPr>
                    <w:rFonts w:cs="Times New Roman"/>
                    <w:szCs w:val="24"/>
                  </w:rPr>
                </w:pPr>
                <w:r>
                  <w:rPr>
                    <w:rFonts w:cs="Times New Roman"/>
                    <w:szCs w:val="24"/>
                  </w:rPr>
                  <w:t>5/19/2023</w:t>
                </w:r>
              </w:p>
            </w:tc>
          </w:sdtContent>
        </w:sdt>
      </w:tr>
      <w:tr w:rsidR="00474CB1" w:rsidTr="000F1DF9">
        <w:tc>
          <w:tcPr>
            <w:tcW w:w="2718" w:type="dxa"/>
          </w:tcPr>
          <w:p w:rsidR="00474CB1" w:rsidRPr="00BC7495" w:rsidRDefault="00474CB1" w:rsidP="000F1DF9">
            <w:pPr>
              <w:rPr>
                <w:rFonts w:cs="Times New Roman"/>
                <w:szCs w:val="24"/>
              </w:rPr>
            </w:pPr>
          </w:p>
        </w:tc>
        <w:sdt>
          <w:sdtPr>
            <w:rPr>
              <w:rFonts w:cs="Times New Roman"/>
              <w:szCs w:val="24"/>
            </w:rPr>
            <w:alias w:val="BA Version"/>
            <w:tag w:val="BAVersion"/>
            <w:id w:val="-1685590809"/>
            <w:lock w:val="sdtContentLocked"/>
            <w:placeholder>
              <w:docPart w:val="EEA382B06E5B4C2B8D691F9124DE7838"/>
            </w:placeholder>
          </w:sdtPr>
          <w:sdtContent>
            <w:tc>
              <w:tcPr>
                <w:tcW w:w="6858" w:type="dxa"/>
              </w:tcPr>
              <w:p w:rsidR="00474CB1" w:rsidRPr="00FF6471" w:rsidRDefault="00474CB1" w:rsidP="000F1DF9">
                <w:pPr>
                  <w:jc w:val="right"/>
                  <w:rPr>
                    <w:rFonts w:cs="Times New Roman"/>
                    <w:szCs w:val="24"/>
                  </w:rPr>
                </w:pPr>
                <w:r>
                  <w:rPr>
                    <w:rFonts w:cs="Times New Roman"/>
                    <w:szCs w:val="24"/>
                  </w:rPr>
                  <w:t>Committee Report (Substituted)</w:t>
                </w:r>
              </w:p>
            </w:tc>
          </w:sdtContent>
        </w:sdt>
      </w:tr>
    </w:tbl>
    <w:p w:rsidR="00474CB1" w:rsidRPr="00FF6471" w:rsidRDefault="00474CB1" w:rsidP="000F1DF9">
      <w:pPr>
        <w:spacing w:after="0" w:line="240" w:lineRule="auto"/>
        <w:rPr>
          <w:rFonts w:cs="Times New Roman"/>
          <w:szCs w:val="24"/>
        </w:rPr>
      </w:pPr>
    </w:p>
    <w:p w:rsidR="00474CB1" w:rsidRPr="00FF6471" w:rsidRDefault="00474CB1" w:rsidP="000F1DF9">
      <w:pPr>
        <w:spacing w:after="0" w:line="240" w:lineRule="auto"/>
        <w:rPr>
          <w:rFonts w:cs="Times New Roman"/>
          <w:szCs w:val="24"/>
        </w:rPr>
      </w:pPr>
    </w:p>
    <w:p w:rsidR="00474CB1" w:rsidRPr="00FF6471" w:rsidRDefault="00474C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1A6EBB174049AEABBB949D0C60F9D1"/>
        </w:placeholder>
      </w:sdtPr>
      <w:sdtContent>
        <w:p w:rsidR="00474CB1" w:rsidRDefault="00474C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464CC03666448B79DC39EE0914319BE"/>
        </w:placeholder>
      </w:sdtPr>
      <w:sdtContent>
        <w:p w:rsidR="00474CB1" w:rsidRDefault="00474CB1" w:rsidP="00F07CB8">
          <w:pPr>
            <w:pStyle w:val="NormalWeb"/>
            <w:spacing w:before="0" w:beforeAutospacing="0" w:after="0" w:afterAutospacing="0"/>
            <w:jc w:val="both"/>
            <w:divId w:val="1077362710"/>
            <w:rPr>
              <w:rFonts w:eastAsia="Times New Roman"/>
              <w:bCs/>
            </w:rPr>
          </w:pPr>
        </w:p>
        <w:p w:rsidR="00474CB1" w:rsidRPr="00F07CB8" w:rsidRDefault="00474CB1" w:rsidP="00F07CB8">
          <w:pPr>
            <w:pStyle w:val="NormalWeb"/>
            <w:spacing w:before="0" w:beforeAutospacing="0" w:after="0" w:afterAutospacing="0"/>
            <w:jc w:val="both"/>
            <w:divId w:val="1077362710"/>
          </w:pPr>
          <w:r w:rsidRPr="00F07CB8">
            <w:t>Certain managed care plan issuers, including vision care plan issuers, compete directly with their own in-network providers in a variety of ways. Specifically, vision plan companies own brick-and-mortar optometry practices, e-commerce retail internet sites, eyeglass production laboratories, glasses frame brands, electronic medical records companies, and claim filing service companies. These companies may differentiate between in-network providers by attempting to steer patients to doctors at locations where their owned-products are being sold, and financially control doctors by incentivizing or disincentivizing plan benefits and reimbursements to prefer the products and services they own.</w:t>
          </w:r>
        </w:p>
        <w:p w:rsidR="00474CB1" w:rsidRPr="00F07CB8" w:rsidRDefault="00474CB1" w:rsidP="00F07CB8">
          <w:pPr>
            <w:pStyle w:val="NormalWeb"/>
            <w:spacing w:before="0" w:beforeAutospacing="0" w:after="0" w:afterAutospacing="0"/>
            <w:jc w:val="both"/>
            <w:divId w:val="1077362710"/>
          </w:pPr>
          <w:r w:rsidRPr="00F07CB8">
            <w:t> </w:t>
          </w:r>
        </w:p>
        <w:p w:rsidR="00474CB1" w:rsidRPr="00F07CB8" w:rsidRDefault="00474CB1" w:rsidP="00F07CB8">
          <w:pPr>
            <w:pStyle w:val="NormalWeb"/>
            <w:spacing w:before="0" w:beforeAutospacing="0" w:after="0" w:afterAutospacing="0"/>
            <w:jc w:val="both"/>
            <w:divId w:val="1077362710"/>
          </w:pPr>
          <w:r w:rsidRPr="00F07CB8">
            <w:t>In 2015, S.B. 684 addressed these marketplace concerns by broadly preventing managed care plans from directly or indirectly controlling or attempting to control the professional judgment, manner of practice, or practice of an optometrist. However, since the passage of that legislation, managed care plans have continued to use controlling tactics as business practices and as contractual term requirements.</w:t>
          </w:r>
        </w:p>
        <w:p w:rsidR="00474CB1" w:rsidRPr="00F07CB8" w:rsidRDefault="00474CB1" w:rsidP="00F07CB8">
          <w:pPr>
            <w:pStyle w:val="NormalWeb"/>
            <w:spacing w:before="0" w:beforeAutospacing="0" w:after="0" w:afterAutospacing="0"/>
            <w:jc w:val="both"/>
            <w:divId w:val="1077362710"/>
          </w:pPr>
          <w:r w:rsidRPr="00F07CB8">
            <w:t> </w:t>
          </w:r>
        </w:p>
        <w:p w:rsidR="00474CB1" w:rsidRPr="00F07CB8" w:rsidRDefault="00474CB1" w:rsidP="00F07CB8">
          <w:pPr>
            <w:pStyle w:val="NormalWeb"/>
            <w:spacing w:before="0" w:beforeAutospacing="0" w:after="0" w:afterAutospacing="0"/>
            <w:jc w:val="both"/>
            <w:divId w:val="1077362710"/>
          </w:pPr>
          <w:r w:rsidRPr="00F07CB8">
            <w:t>H.B. 1696 seeks to add transparency for patients for in-network and out-of-network benefits and promote local competition and patient choice through fair business practices by establishing prohibitions against certain business practices and contractual terms to specify the ways in which managed care plans are not allowed to control optometrists and their practices.</w:t>
          </w:r>
        </w:p>
        <w:p w:rsidR="00474CB1" w:rsidRPr="00F07CB8" w:rsidRDefault="00474CB1" w:rsidP="00F07CB8">
          <w:pPr>
            <w:pStyle w:val="NormalWeb"/>
            <w:spacing w:before="0" w:beforeAutospacing="0" w:after="0" w:afterAutospacing="0"/>
            <w:jc w:val="both"/>
            <w:divId w:val="1077362710"/>
          </w:pPr>
          <w:r w:rsidRPr="00F07CB8">
            <w:t> </w:t>
          </w:r>
        </w:p>
        <w:p w:rsidR="00474CB1" w:rsidRPr="00F07CB8" w:rsidRDefault="00474CB1" w:rsidP="00F07CB8">
          <w:pPr>
            <w:pStyle w:val="NormalWeb"/>
            <w:spacing w:before="0" w:beforeAutospacing="0" w:after="0" w:afterAutospacing="0"/>
            <w:jc w:val="both"/>
            <w:divId w:val="1077362710"/>
          </w:pPr>
          <w:r w:rsidRPr="00F07CB8">
            <w:t>(Original Author's/Sponsor's Statement of Intent)</w:t>
          </w:r>
        </w:p>
        <w:p w:rsidR="00474CB1" w:rsidRPr="00D70925" w:rsidRDefault="00474CB1" w:rsidP="00F07CB8">
          <w:pPr>
            <w:spacing w:after="0" w:line="240" w:lineRule="auto"/>
            <w:jc w:val="both"/>
            <w:rPr>
              <w:rFonts w:eastAsia="Times New Roman" w:cs="Times New Roman"/>
              <w:bCs/>
              <w:szCs w:val="24"/>
            </w:rPr>
          </w:pPr>
        </w:p>
      </w:sdtContent>
    </w:sdt>
    <w:p w:rsidR="00474CB1" w:rsidRDefault="00474C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1696 </w:t>
      </w:r>
      <w:bookmarkStart w:id="1" w:name="AmendsCurrentLaw"/>
      <w:bookmarkEnd w:id="1"/>
      <w:r>
        <w:rPr>
          <w:rFonts w:cs="Times New Roman"/>
          <w:szCs w:val="24"/>
        </w:rPr>
        <w:t xml:space="preserve">amends current law </w:t>
      </w:r>
      <w:r w:rsidRPr="00F07CB8">
        <w:rPr>
          <w:rFonts w:cs="Times New Roman"/>
          <w:szCs w:val="24"/>
        </w:rPr>
        <w:t>relating to the relationship between managed care plans and optometrists and therapeutic optometrists.</w:t>
      </w:r>
    </w:p>
    <w:p w:rsidR="00474CB1" w:rsidRPr="00F07CB8" w:rsidRDefault="00474CB1" w:rsidP="000F1DF9">
      <w:pPr>
        <w:spacing w:after="0" w:line="240" w:lineRule="auto"/>
        <w:jc w:val="both"/>
        <w:rPr>
          <w:rFonts w:eastAsia="Times New Roman" w:cs="Times New Roman"/>
          <w:szCs w:val="24"/>
        </w:rPr>
      </w:pPr>
    </w:p>
    <w:p w:rsidR="00474CB1" w:rsidRPr="005C2A78" w:rsidRDefault="00474C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4B41B6E4B64BDE9332E47B8EE25683"/>
          </w:placeholder>
        </w:sdtPr>
        <w:sdtContent>
          <w:r>
            <w:rPr>
              <w:rFonts w:eastAsia="Times New Roman" w:cs="Times New Roman"/>
              <w:b/>
              <w:szCs w:val="24"/>
              <w:u w:val="single"/>
            </w:rPr>
            <w:t>RULEMAKING AUTHORITY</w:t>
          </w:r>
        </w:sdtContent>
      </w:sdt>
    </w:p>
    <w:p w:rsidR="00474CB1" w:rsidRPr="006529C4" w:rsidRDefault="00474CB1" w:rsidP="00774EC7">
      <w:pPr>
        <w:spacing w:after="0" w:line="240" w:lineRule="auto"/>
        <w:jc w:val="both"/>
        <w:rPr>
          <w:rFonts w:cs="Times New Roman"/>
          <w:szCs w:val="24"/>
        </w:rPr>
      </w:pPr>
    </w:p>
    <w:p w:rsidR="00474CB1" w:rsidRPr="006529C4" w:rsidRDefault="00474CB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4CB1" w:rsidRPr="006529C4" w:rsidRDefault="00474CB1" w:rsidP="00774EC7">
      <w:pPr>
        <w:spacing w:after="0" w:line="240" w:lineRule="auto"/>
        <w:jc w:val="both"/>
        <w:rPr>
          <w:rFonts w:cs="Times New Roman"/>
          <w:szCs w:val="24"/>
        </w:rPr>
      </w:pPr>
    </w:p>
    <w:p w:rsidR="00474CB1" w:rsidRPr="005C2A78" w:rsidRDefault="00474CB1" w:rsidP="00B4667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FF604E1FB24E4B84069664EAB4C673"/>
          </w:placeholder>
        </w:sdtPr>
        <w:sdtContent>
          <w:r>
            <w:rPr>
              <w:rFonts w:eastAsia="Times New Roman" w:cs="Times New Roman"/>
              <w:b/>
              <w:szCs w:val="24"/>
              <w:u w:val="single"/>
            </w:rPr>
            <w:t>SECTION BY SECTION ANALYSIS</w:t>
          </w:r>
        </w:sdtContent>
      </w:sdt>
    </w:p>
    <w:p w:rsidR="00474CB1" w:rsidRPr="005C2A78"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jc w:val="both"/>
        <w:rPr>
          <w:rFonts w:eastAsia="Times New Roman" w:cs="Times New Roman"/>
          <w:szCs w:val="24"/>
        </w:rPr>
      </w:pPr>
      <w:r w:rsidRPr="005C2A78">
        <w:rPr>
          <w:rFonts w:eastAsia="Times New Roman" w:cs="Times New Roman"/>
          <w:szCs w:val="24"/>
        </w:rPr>
        <w:t>SECTION 1.</w:t>
      </w:r>
      <w:r w:rsidRPr="00A86A3F">
        <w:t xml:space="preserve"> </w:t>
      </w:r>
      <w:r>
        <w:rPr>
          <w:rFonts w:eastAsia="Times New Roman" w:cs="Times New Roman"/>
          <w:szCs w:val="24"/>
        </w:rPr>
        <w:t>Amends t</w:t>
      </w:r>
      <w:r w:rsidRPr="00A86A3F">
        <w:rPr>
          <w:rFonts w:eastAsia="Times New Roman" w:cs="Times New Roman"/>
          <w:szCs w:val="24"/>
        </w:rPr>
        <w:t xml:space="preserve">he heading to Subchapter D, Chapter 1451, Insurance Code, </w:t>
      </w:r>
      <w:r>
        <w:rPr>
          <w:rFonts w:eastAsia="Times New Roman" w:cs="Times New Roman"/>
          <w:szCs w:val="24"/>
        </w:rPr>
        <w:t xml:space="preserve">to read </w:t>
      </w:r>
      <w:r w:rsidRPr="00A86A3F">
        <w:rPr>
          <w:rFonts w:eastAsia="Times New Roman" w:cs="Times New Roman"/>
          <w:szCs w:val="24"/>
        </w:rPr>
        <w:t>as follows:</w:t>
      </w:r>
    </w:p>
    <w:p w:rsidR="00474CB1" w:rsidRPr="00A86A3F"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jc w:val="center"/>
        <w:rPr>
          <w:rFonts w:eastAsia="Times New Roman" w:cs="Times New Roman"/>
          <w:szCs w:val="24"/>
        </w:rPr>
      </w:pPr>
      <w:r w:rsidRPr="00A86A3F">
        <w:rPr>
          <w:rFonts w:eastAsia="Times New Roman" w:cs="Times New Roman"/>
          <w:szCs w:val="24"/>
        </w:rPr>
        <w:t xml:space="preserve">SUBCHAPTER D. ACCESS TO OPTOMETRISTS USED UNDER </w:t>
      </w:r>
    </w:p>
    <w:p w:rsidR="00474CB1" w:rsidRPr="00A86A3F" w:rsidRDefault="00474CB1" w:rsidP="00B4667C">
      <w:pPr>
        <w:spacing w:after="0" w:line="240" w:lineRule="auto"/>
        <w:jc w:val="center"/>
        <w:rPr>
          <w:rFonts w:eastAsia="Times New Roman" w:cs="Times New Roman"/>
          <w:szCs w:val="24"/>
        </w:rPr>
      </w:pPr>
      <w:r w:rsidRPr="00A86A3F">
        <w:rPr>
          <w:rFonts w:eastAsia="Times New Roman" w:cs="Times New Roman"/>
          <w:szCs w:val="24"/>
        </w:rPr>
        <w:t>MANAGED CARE PLAN</w:t>
      </w:r>
    </w:p>
    <w:p w:rsidR="00474CB1" w:rsidRPr="005C2A78"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jc w:val="both"/>
        <w:rPr>
          <w:rFonts w:eastAsia="Times New Roman" w:cs="Times New Roman"/>
          <w:szCs w:val="24"/>
        </w:rPr>
      </w:pPr>
      <w:r w:rsidRPr="005C2A78">
        <w:rPr>
          <w:rFonts w:eastAsia="Times New Roman" w:cs="Times New Roman"/>
          <w:szCs w:val="24"/>
        </w:rPr>
        <w:t>SECTION 2.</w:t>
      </w:r>
      <w:r w:rsidRPr="00A86A3F">
        <w:t xml:space="preserve"> </w:t>
      </w:r>
      <w:r>
        <w:t xml:space="preserve">Amends </w:t>
      </w:r>
      <w:r w:rsidRPr="00A86A3F">
        <w:rPr>
          <w:rFonts w:eastAsia="Times New Roman" w:cs="Times New Roman"/>
          <w:szCs w:val="24"/>
        </w:rPr>
        <w:t>Section 1451.151, Insurance Code, as follows:</w:t>
      </w:r>
    </w:p>
    <w:p w:rsidR="00474CB1" w:rsidRPr="00A86A3F" w:rsidRDefault="00474CB1" w:rsidP="00B4667C">
      <w:pPr>
        <w:spacing w:after="0" w:line="240" w:lineRule="auto"/>
        <w:jc w:val="both"/>
        <w:rPr>
          <w:rFonts w:eastAsia="Times New Roman" w:cs="Times New Roman"/>
          <w:szCs w:val="24"/>
        </w:rPr>
      </w:pPr>
    </w:p>
    <w:p w:rsidR="00474CB1" w:rsidRPr="005C2A78" w:rsidRDefault="00474CB1" w:rsidP="00B4667C">
      <w:pPr>
        <w:spacing w:after="0" w:line="240" w:lineRule="auto"/>
        <w:ind w:left="720"/>
        <w:jc w:val="both"/>
        <w:rPr>
          <w:rFonts w:eastAsia="Times New Roman" w:cs="Times New Roman"/>
          <w:szCs w:val="24"/>
        </w:rPr>
      </w:pPr>
      <w:r w:rsidRPr="00A86A3F">
        <w:rPr>
          <w:rFonts w:eastAsia="Times New Roman" w:cs="Times New Roman"/>
          <w:szCs w:val="24"/>
        </w:rPr>
        <w:t xml:space="preserve">Sec. 1451.151. </w:t>
      </w:r>
      <w:r>
        <w:rPr>
          <w:rFonts w:eastAsia="Times New Roman" w:cs="Times New Roman"/>
          <w:szCs w:val="24"/>
        </w:rPr>
        <w:t xml:space="preserve">New heading: </w:t>
      </w:r>
      <w:r w:rsidRPr="00A86A3F">
        <w:rPr>
          <w:rFonts w:eastAsia="Times New Roman" w:cs="Times New Roman"/>
          <w:szCs w:val="24"/>
        </w:rPr>
        <w:t>DEFINITIO</w:t>
      </w:r>
      <w:r>
        <w:rPr>
          <w:rFonts w:eastAsia="Times New Roman" w:cs="Times New Roman"/>
          <w:szCs w:val="24"/>
        </w:rPr>
        <w:t>N</w:t>
      </w:r>
      <w:r w:rsidRPr="00A86A3F">
        <w:rPr>
          <w:rFonts w:eastAsia="Times New Roman" w:cs="Times New Roman"/>
          <w:szCs w:val="24"/>
        </w:rPr>
        <w:t>.</w:t>
      </w:r>
      <w:r>
        <w:rPr>
          <w:rFonts w:eastAsia="Times New Roman" w:cs="Times New Roman"/>
          <w:szCs w:val="24"/>
        </w:rPr>
        <w:t xml:space="preserve"> Redefines "managed care plan." Deletes existing definition of "ophthalmologist." </w:t>
      </w:r>
    </w:p>
    <w:p w:rsidR="00474CB1" w:rsidRPr="005C2A78"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A86A3F">
        <w:rPr>
          <w:rFonts w:eastAsia="Times New Roman" w:cs="Times New Roman"/>
          <w:szCs w:val="24"/>
        </w:rPr>
        <w:t xml:space="preserve">Section 1451.153, Insurance Code, </w:t>
      </w:r>
      <w:r>
        <w:rPr>
          <w:rFonts w:eastAsia="Times New Roman" w:cs="Times New Roman"/>
          <w:szCs w:val="24"/>
        </w:rPr>
        <w:t xml:space="preserve">as follows: </w:t>
      </w:r>
    </w:p>
    <w:p w:rsidR="00474CB1" w:rsidRPr="00A86A3F"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ind w:left="720"/>
        <w:jc w:val="both"/>
        <w:rPr>
          <w:rFonts w:eastAsia="Times New Roman" w:cs="Times New Roman"/>
          <w:szCs w:val="24"/>
        </w:rPr>
      </w:pPr>
      <w:r w:rsidRPr="00A86A3F">
        <w:rPr>
          <w:rFonts w:eastAsia="Times New Roman" w:cs="Times New Roman"/>
          <w:szCs w:val="24"/>
        </w:rPr>
        <w:t xml:space="preserve">Sec. 1451.153. </w:t>
      </w:r>
      <w:r>
        <w:rPr>
          <w:rFonts w:eastAsia="Times New Roman" w:cs="Times New Roman"/>
          <w:szCs w:val="24"/>
        </w:rPr>
        <w:t xml:space="preserve">New heading. </w:t>
      </w:r>
      <w:r w:rsidRPr="00A86A3F">
        <w:rPr>
          <w:rFonts w:eastAsia="Times New Roman" w:cs="Times New Roman"/>
          <w:szCs w:val="24"/>
        </w:rPr>
        <w:t>USE OF OPTOMETRIST OR</w:t>
      </w:r>
      <w:r>
        <w:rPr>
          <w:rFonts w:eastAsia="Times New Roman" w:cs="Times New Roman"/>
          <w:szCs w:val="24"/>
        </w:rPr>
        <w:t xml:space="preserve"> </w:t>
      </w:r>
      <w:r w:rsidRPr="00A86A3F">
        <w:rPr>
          <w:rFonts w:eastAsia="Times New Roman" w:cs="Times New Roman"/>
          <w:szCs w:val="24"/>
        </w:rPr>
        <w:t xml:space="preserve">THERAPEUTIC OPTOMETRIST. (a) </w:t>
      </w:r>
      <w:r>
        <w:rPr>
          <w:rFonts w:eastAsia="Times New Roman" w:cs="Times New Roman"/>
          <w:szCs w:val="24"/>
        </w:rPr>
        <w:t>Prohibits a</w:t>
      </w:r>
      <w:r w:rsidRPr="00A86A3F">
        <w:rPr>
          <w:rFonts w:eastAsia="Times New Roman" w:cs="Times New Roman"/>
          <w:szCs w:val="24"/>
        </w:rPr>
        <w:t xml:space="preserve"> managed care plan </w:t>
      </w:r>
      <w:r>
        <w:rPr>
          <w:rFonts w:eastAsia="Times New Roman" w:cs="Times New Roman"/>
          <w:szCs w:val="24"/>
        </w:rPr>
        <w:t>from</w:t>
      </w:r>
      <w:r w:rsidRPr="00A86A3F">
        <w:rPr>
          <w:rFonts w:eastAsia="Times New Roman" w:cs="Times New Roman"/>
          <w:szCs w:val="24"/>
        </w:rPr>
        <w:t>:</w:t>
      </w:r>
    </w:p>
    <w:p w:rsidR="00474CB1" w:rsidRPr="00A86A3F"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(1) discriminat</w:t>
      </w:r>
      <w:r>
        <w:rPr>
          <w:rFonts w:eastAsia="Times New Roman" w:cs="Times New Roman"/>
          <w:szCs w:val="24"/>
        </w:rPr>
        <w:t>ing</w:t>
      </w:r>
      <w:r w:rsidRPr="00A86A3F">
        <w:rPr>
          <w:rFonts w:eastAsia="Times New Roman" w:cs="Times New Roman"/>
          <w:szCs w:val="24"/>
        </w:rPr>
        <w:t xml:space="preserve"> against a health care practitioner because the practitioner is an optometrist or a therapeutic optometrist</w:t>
      </w:r>
      <w:r>
        <w:rPr>
          <w:rFonts w:eastAsia="Times New Roman" w:cs="Times New Roman"/>
          <w:szCs w:val="24"/>
        </w:rPr>
        <w:t>, rather than an</w:t>
      </w:r>
      <w:r w:rsidRPr="00A86A3F">
        <w:rPr>
          <w:rFonts w:eastAsia="Times New Roman" w:cs="Times New Roman"/>
          <w:szCs w:val="24"/>
        </w:rPr>
        <w:t xml:space="preserve"> optometrist, therapeutic optometrist, or  ophthalmologist;</w:t>
      </w:r>
    </w:p>
    <w:p w:rsidR="00474CB1" w:rsidRDefault="00474CB1" w:rsidP="00B4667C">
      <w:pPr>
        <w:spacing w:after="0" w:line="240" w:lineRule="auto"/>
        <w:ind w:left="2160"/>
        <w:jc w:val="both"/>
        <w:rPr>
          <w:rFonts w:eastAsia="Times New Roman" w:cs="Times New Roman"/>
          <w:szCs w:val="24"/>
        </w:rPr>
      </w:pPr>
    </w:p>
    <w:p w:rsidR="00474CB1" w:rsidRDefault="00474CB1" w:rsidP="00B4667C">
      <w:pPr>
        <w:spacing w:after="0" w:line="240" w:lineRule="auto"/>
        <w:ind w:left="2160"/>
        <w:jc w:val="both"/>
        <w:rPr>
          <w:rFonts w:eastAsia="Times New Roman" w:cs="Times New Roman"/>
          <w:szCs w:val="24"/>
        </w:rPr>
      </w:pPr>
      <w:r>
        <w:rPr>
          <w:rFonts w:eastAsia="Times New Roman" w:cs="Times New Roman"/>
          <w:szCs w:val="24"/>
        </w:rPr>
        <w:t xml:space="preserve">(2)-(3) makes conforming changes to these subdivisions; </w:t>
      </w:r>
    </w:p>
    <w:p w:rsidR="00474CB1"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Pr>
          <w:rFonts w:eastAsia="Times New Roman" w:cs="Times New Roman"/>
          <w:szCs w:val="24"/>
        </w:rPr>
        <w:t xml:space="preserve">(4) </w:t>
      </w:r>
      <w:r w:rsidRPr="00A86A3F">
        <w:rPr>
          <w:rFonts w:eastAsia="Times New Roman" w:cs="Times New Roman"/>
          <w:szCs w:val="24"/>
        </w:rPr>
        <w:t>identify</w:t>
      </w:r>
      <w:r>
        <w:rPr>
          <w:rFonts w:eastAsia="Times New Roman" w:cs="Times New Roman"/>
          <w:szCs w:val="24"/>
        </w:rPr>
        <w:t>ing</w:t>
      </w:r>
      <w:r w:rsidRPr="00A86A3F">
        <w:rPr>
          <w:rFonts w:eastAsia="Times New Roman" w:cs="Times New Roman"/>
          <w:szCs w:val="24"/>
        </w:rPr>
        <w:t xml:space="preserve"> a participating optometrist or therapeutic optometrist differently from another optometrist or therapeutic optometrist based on:</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(A) a discount or incentive offered on a medical or vision care product or service, as defined by Section 1451.155</w:t>
      </w:r>
      <w:r>
        <w:rPr>
          <w:rFonts w:eastAsia="Times New Roman" w:cs="Times New Roman"/>
          <w:szCs w:val="24"/>
        </w:rPr>
        <w:t xml:space="preserve"> (Contracts With Optometrists or Therapeutic Optometrists)</w:t>
      </w:r>
      <w:r w:rsidRPr="00A86A3F">
        <w:rPr>
          <w:rFonts w:eastAsia="Times New Roman" w:cs="Times New Roman"/>
          <w:szCs w:val="24"/>
        </w:rPr>
        <w:t>, that is not a covered product or service, as defined by Section 1451.155, by the optometrist or therapeutic optometrist;</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(B) the dollar amount, volume amount, or percent usage amount of any product or good purchased by the optometrist or therapeutic optometrist; or</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(C) the brand, source, manufacturer, or supplier of a medical or vision care product or service, as defined by Section 1451.155, utilized by the optometrist or therapeutic optometrist to practice optometry;</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(5) incentiviz</w:t>
      </w:r>
      <w:r>
        <w:rPr>
          <w:rFonts w:eastAsia="Times New Roman" w:cs="Times New Roman"/>
          <w:szCs w:val="24"/>
        </w:rPr>
        <w:t>ing</w:t>
      </w:r>
      <w:r w:rsidRPr="00A86A3F">
        <w:rPr>
          <w:rFonts w:eastAsia="Times New Roman" w:cs="Times New Roman"/>
          <w:szCs w:val="24"/>
        </w:rPr>
        <w:t>, recommend</w:t>
      </w:r>
      <w:r>
        <w:rPr>
          <w:rFonts w:eastAsia="Times New Roman" w:cs="Times New Roman"/>
          <w:szCs w:val="24"/>
        </w:rPr>
        <w:t>ing</w:t>
      </w:r>
      <w:r w:rsidRPr="00A86A3F">
        <w:rPr>
          <w:rFonts w:eastAsia="Times New Roman" w:cs="Times New Roman"/>
          <w:szCs w:val="24"/>
        </w:rPr>
        <w:t>, encourag</w:t>
      </w:r>
      <w:r>
        <w:rPr>
          <w:rFonts w:eastAsia="Times New Roman" w:cs="Times New Roman"/>
          <w:szCs w:val="24"/>
        </w:rPr>
        <w:t>ing</w:t>
      </w:r>
      <w:r w:rsidRPr="00A86A3F">
        <w:rPr>
          <w:rFonts w:eastAsia="Times New Roman" w:cs="Times New Roman"/>
          <w:szCs w:val="24"/>
        </w:rPr>
        <w:t>, persuad</w:t>
      </w:r>
      <w:r>
        <w:rPr>
          <w:rFonts w:eastAsia="Times New Roman" w:cs="Times New Roman"/>
          <w:szCs w:val="24"/>
        </w:rPr>
        <w:t>ing</w:t>
      </w:r>
      <w:r w:rsidRPr="00A86A3F">
        <w:rPr>
          <w:rFonts w:eastAsia="Times New Roman" w:cs="Times New Roman"/>
          <w:szCs w:val="24"/>
        </w:rPr>
        <w:t>, or attempt</w:t>
      </w:r>
      <w:r>
        <w:rPr>
          <w:rFonts w:eastAsia="Times New Roman" w:cs="Times New Roman"/>
          <w:szCs w:val="24"/>
        </w:rPr>
        <w:t>ing</w:t>
      </w:r>
      <w:r w:rsidRPr="00A86A3F">
        <w:rPr>
          <w:rFonts w:eastAsia="Times New Roman" w:cs="Times New Roman"/>
          <w:szCs w:val="24"/>
        </w:rPr>
        <w:t xml:space="preserve"> to persuade an enrollee to obtain covered or uncovered products or services:</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(A) at any particular participating optometrist or therapeutic optometrist instead of another participating optometrist or therapeutic optometrist;</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(B) at a retail establishment owned by, partially owned by, contracted with, or otherwise affiliated with the managed care plan instead of a different participating optometrist or therapeutic optometrist; or</w:t>
      </w:r>
    </w:p>
    <w:p w:rsidR="00474CB1" w:rsidRPr="00A86A3F" w:rsidRDefault="00474CB1" w:rsidP="00B4667C">
      <w:pPr>
        <w:spacing w:after="0" w:line="240" w:lineRule="auto"/>
        <w:ind w:left="2880"/>
        <w:jc w:val="both"/>
        <w:rPr>
          <w:rFonts w:eastAsia="Times New Roman" w:cs="Times New Roman"/>
          <w:szCs w:val="24"/>
        </w:rPr>
      </w:pPr>
    </w:p>
    <w:p w:rsidR="00474CB1"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(C) at any Internet or virtual provider or retailer owned by, partially owned by, contracted with, or otherwise affiliated with the managed care plan instead of a different participating optometrist or therapeutic optometrist;</w:t>
      </w:r>
      <w:r>
        <w:rPr>
          <w:rFonts w:eastAsia="Times New Roman" w:cs="Times New Roman"/>
          <w:szCs w:val="24"/>
        </w:rPr>
        <w:t xml:space="preserve"> </w:t>
      </w:r>
    </w:p>
    <w:p w:rsidR="00474CB1" w:rsidRDefault="00474CB1" w:rsidP="00B4667C">
      <w:pPr>
        <w:spacing w:after="0" w:line="240" w:lineRule="auto"/>
        <w:ind w:left="2880"/>
        <w:jc w:val="both"/>
        <w:rPr>
          <w:rFonts w:eastAsia="Times New Roman" w:cs="Times New Roman"/>
          <w:szCs w:val="24"/>
        </w:rPr>
      </w:pPr>
    </w:p>
    <w:p w:rsidR="00474CB1" w:rsidRDefault="00474CB1" w:rsidP="00B4667C">
      <w:pPr>
        <w:spacing w:after="0" w:line="240" w:lineRule="auto"/>
        <w:ind w:left="2160"/>
        <w:jc w:val="both"/>
        <w:rPr>
          <w:rFonts w:eastAsia="Times New Roman" w:cs="Times New Roman"/>
          <w:szCs w:val="24"/>
        </w:rPr>
      </w:pPr>
      <w:r>
        <w:rPr>
          <w:rFonts w:eastAsia="Times New Roman" w:cs="Times New Roman"/>
          <w:szCs w:val="24"/>
        </w:rPr>
        <w:t>(6) makes conforming changes to this subdivision; or</w:t>
      </w:r>
    </w:p>
    <w:p w:rsidR="00474CB1" w:rsidRDefault="00474CB1" w:rsidP="00B4667C">
      <w:pPr>
        <w:spacing w:after="0" w:line="240" w:lineRule="auto"/>
        <w:ind w:left="2160"/>
        <w:jc w:val="both"/>
        <w:rPr>
          <w:rFonts w:eastAsia="Times New Roman" w:cs="Times New Roman"/>
          <w:szCs w:val="24"/>
        </w:rPr>
      </w:pPr>
    </w:p>
    <w:p w:rsidR="00474CB1" w:rsidRDefault="00474CB1" w:rsidP="00B4667C">
      <w:pPr>
        <w:spacing w:after="0" w:line="240" w:lineRule="auto"/>
        <w:ind w:left="2160"/>
        <w:jc w:val="both"/>
        <w:rPr>
          <w:rFonts w:eastAsia="Times New Roman" w:cs="Times New Roman"/>
          <w:szCs w:val="24"/>
        </w:rPr>
      </w:pPr>
      <w:r>
        <w:rPr>
          <w:rFonts w:eastAsia="Times New Roman" w:cs="Times New Roman"/>
          <w:szCs w:val="24"/>
        </w:rPr>
        <w:t xml:space="preserve">(7) redesignates existing Subdivision (5) as Subdivision (7) and makes conforming changes. </w:t>
      </w:r>
    </w:p>
    <w:p w:rsidR="00474CB1"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Pr>
          <w:rFonts w:eastAsia="Times New Roman" w:cs="Times New Roman"/>
          <w:szCs w:val="24"/>
        </w:rPr>
        <w:t>(b) Requires that a</w:t>
      </w:r>
      <w:r w:rsidRPr="00A86A3F">
        <w:rPr>
          <w:rFonts w:eastAsia="Times New Roman" w:cs="Times New Roman"/>
          <w:szCs w:val="24"/>
        </w:rPr>
        <w:t xml:space="preserve"> managed care plan:</w:t>
      </w:r>
    </w:p>
    <w:p w:rsidR="00474CB1"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2160"/>
        <w:jc w:val="both"/>
        <w:rPr>
          <w:rFonts w:eastAsia="Times New Roman" w:cs="Times New Roman"/>
          <w:szCs w:val="24"/>
        </w:rPr>
      </w:pPr>
      <w:r>
        <w:rPr>
          <w:rFonts w:eastAsia="Times New Roman" w:cs="Times New Roman"/>
          <w:szCs w:val="24"/>
        </w:rPr>
        <w:t xml:space="preserve">(1)-(2) makes conforming changes to these subdivisions; </w:t>
      </w:r>
    </w:p>
    <w:p w:rsidR="00474CB1"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Pr>
          <w:rFonts w:eastAsia="Times New Roman" w:cs="Times New Roman"/>
          <w:szCs w:val="24"/>
        </w:rPr>
        <w:t xml:space="preserve">(3) </w:t>
      </w:r>
      <w:r w:rsidRPr="00A86A3F">
        <w:rPr>
          <w:rFonts w:eastAsia="Times New Roman" w:cs="Times New Roman"/>
          <w:szCs w:val="24"/>
        </w:rPr>
        <w:t>provide directly to a</w:t>
      </w:r>
      <w:r>
        <w:rPr>
          <w:rFonts w:eastAsia="Times New Roman" w:cs="Times New Roman"/>
          <w:szCs w:val="24"/>
        </w:rPr>
        <w:t xml:space="preserve"> participating</w:t>
      </w:r>
      <w:r w:rsidRPr="00A86A3F">
        <w:rPr>
          <w:rFonts w:eastAsia="Times New Roman" w:cs="Times New Roman"/>
          <w:szCs w:val="24"/>
        </w:rPr>
        <w:t xml:space="preserve"> optometrist,</w:t>
      </w:r>
      <w:r>
        <w:rPr>
          <w:rFonts w:eastAsia="Times New Roman" w:cs="Times New Roman"/>
          <w:szCs w:val="24"/>
        </w:rPr>
        <w:t xml:space="preserve"> participating</w:t>
      </w:r>
      <w:r w:rsidRPr="00A86A3F">
        <w:rPr>
          <w:rFonts w:eastAsia="Times New Roman" w:cs="Times New Roman"/>
          <w:szCs w:val="24"/>
        </w:rPr>
        <w:t xml:space="preserve"> therapeutic optometrist, or plan enrollee immediate access by electronic means to an enrollee's complete plan coverage information, including in-network and out-of-network coverage details;</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(4) publish complete plan information, including in-network and out-of-network coverage details, with any marketing materials that describe the plan benefits, including any summary plan description;</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(5) 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474CB1" w:rsidRPr="00A86A3F" w:rsidRDefault="00474CB1" w:rsidP="00B4667C">
      <w:pPr>
        <w:spacing w:after="0" w:line="240" w:lineRule="auto"/>
        <w:ind w:left="2160"/>
        <w:jc w:val="both"/>
        <w:rPr>
          <w:rFonts w:eastAsia="Times New Roman" w:cs="Times New Roman"/>
          <w:szCs w:val="24"/>
        </w:rPr>
      </w:pPr>
    </w:p>
    <w:p w:rsidR="00474CB1"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(6) allow an optometrist or a therapeutic optometrist to receive reimbursement through an electronic funds transfer.</w:t>
      </w:r>
    </w:p>
    <w:p w:rsidR="00474CB1" w:rsidRDefault="00474CB1" w:rsidP="00B4667C">
      <w:pPr>
        <w:spacing w:after="0" w:line="240" w:lineRule="auto"/>
        <w:ind w:left="216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Pr>
          <w:rFonts w:eastAsia="Times New Roman" w:cs="Times New Roman"/>
          <w:szCs w:val="24"/>
        </w:rPr>
        <w:t>(c) Makes a conforming change to this subsection.</w:t>
      </w:r>
    </w:p>
    <w:p w:rsidR="00474CB1"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jc w:val="both"/>
        <w:rPr>
          <w:rFonts w:eastAsia="Times New Roman" w:cs="Times New Roman"/>
          <w:szCs w:val="24"/>
        </w:rPr>
      </w:pPr>
      <w:r w:rsidRPr="00A86A3F">
        <w:rPr>
          <w:rFonts w:eastAsia="Times New Roman" w:cs="Times New Roman"/>
          <w:szCs w:val="24"/>
        </w:rPr>
        <w:t xml:space="preserve">SECTION 4. </w:t>
      </w:r>
      <w:r>
        <w:rPr>
          <w:rFonts w:eastAsia="Times New Roman" w:cs="Times New Roman"/>
          <w:szCs w:val="24"/>
        </w:rPr>
        <w:t>Amends</w:t>
      </w:r>
      <w:r w:rsidRPr="00A86A3F">
        <w:rPr>
          <w:rFonts w:eastAsia="Times New Roman" w:cs="Times New Roman"/>
          <w:szCs w:val="24"/>
        </w:rPr>
        <w:t xml:space="preserve"> Section 1451.154(a)(2), Insurance Code,</w:t>
      </w:r>
      <w:r>
        <w:rPr>
          <w:rFonts w:eastAsia="Times New Roman" w:cs="Times New Roman"/>
          <w:szCs w:val="24"/>
        </w:rPr>
        <w:t xml:space="preserve"> to redefine "vision panel." </w:t>
      </w:r>
    </w:p>
    <w:p w:rsidR="00474CB1"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jc w:val="both"/>
        <w:rPr>
          <w:rFonts w:eastAsia="Times New Roman" w:cs="Times New Roman"/>
          <w:szCs w:val="24"/>
        </w:rPr>
      </w:pPr>
      <w:r w:rsidRPr="00A86A3F">
        <w:rPr>
          <w:rFonts w:eastAsia="Times New Roman" w:cs="Times New Roman"/>
          <w:szCs w:val="24"/>
        </w:rPr>
        <w:t xml:space="preserve">SECTION 5. </w:t>
      </w:r>
      <w:r>
        <w:rPr>
          <w:rFonts w:eastAsia="Times New Roman" w:cs="Times New Roman"/>
          <w:szCs w:val="24"/>
        </w:rPr>
        <w:t>Amends</w:t>
      </w:r>
      <w:r w:rsidRPr="00A86A3F">
        <w:rPr>
          <w:rFonts w:eastAsia="Times New Roman" w:cs="Times New Roman"/>
          <w:szCs w:val="24"/>
        </w:rPr>
        <w:t xml:space="preserve"> Section 1451.154(c), Insurance Code, </w:t>
      </w:r>
      <w:r>
        <w:rPr>
          <w:rFonts w:eastAsia="Times New Roman" w:cs="Times New Roman"/>
          <w:szCs w:val="24"/>
        </w:rPr>
        <w:t>to delete existing text requiring a</w:t>
      </w:r>
      <w:r w:rsidRPr="00A86A3F">
        <w:rPr>
          <w:rFonts w:eastAsia="Times New Roman" w:cs="Times New Roman"/>
          <w:szCs w:val="24"/>
        </w:rPr>
        <w:t xml:space="preserve"> therapeutic optometrist who is included in a managed care plan's medical panels under Subsection (b) </w:t>
      </w:r>
      <w:r>
        <w:rPr>
          <w:rFonts w:eastAsia="Times New Roman" w:cs="Times New Roman"/>
          <w:szCs w:val="24"/>
        </w:rPr>
        <w:t>(relating to requiring that a</w:t>
      </w:r>
      <w:r w:rsidRPr="00A86A3F">
        <w:rPr>
          <w:rFonts w:eastAsia="Times New Roman" w:cs="Times New Roman"/>
          <w:szCs w:val="24"/>
        </w:rPr>
        <w:t xml:space="preserve"> managed care plan allow a therapeutic optometrist who is on one or more of the plan's vision panels to be a fully participating provider on the plan's medical panels to the full extent of the therapeutic optometrist's license to practice therapeutic optometry</w:t>
      </w:r>
      <w:r>
        <w:rPr>
          <w:rFonts w:eastAsia="Times New Roman" w:cs="Times New Roman"/>
          <w:szCs w:val="24"/>
        </w:rPr>
        <w:t xml:space="preserve">) to </w:t>
      </w:r>
      <w:r w:rsidRPr="00A86A3F">
        <w:rPr>
          <w:rFonts w:eastAsia="Times New Roman" w:cs="Times New Roman"/>
          <w:szCs w:val="24"/>
        </w:rPr>
        <w:t>comply with the requirements of the Controlled Substances Registration Program operated by the Department of Public Safety</w:t>
      </w:r>
      <w:r>
        <w:rPr>
          <w:rFonts w:eastAsia="Times New Roman" w:cs="Times New Roman"/>
          <w:szCs w:val="24"/>
        </w:rPr>
        <w:t xml:space="preserve"> of the State of Texas.</w:t>
      </w:r>
    </w:p>
    <w:p w:rsidR="00474CB1"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jc w:val="both"/>
        <w:rPr>
          <w:rFonts w:eastAsia="Times New Roman" w:cs="Times New Roman"/>
          <w:szCs w:val="24"/>
        </w:rPr>
      </w:pPr>
      <w:r w:rsidRPr="00A86A3F">
        <w:rPr>
          <w:rFonts w:eastAsia="Times New Roman" w:cs="Times New Roman"/>
          <w:szCs w:val="24"/>
        </w:rPr>
        <w:t xml:space="preserve">SECTION 6. </w:t>
      </w:r>
      <w:r>
        <w:rPr>
          <w:rFonts w:eastAsia="Times New Roman" w:cs="Times New Roman"/>
          <w:szCs w:val="24"/>
        </w:rPr>
        <w:t xml:space="preserve">Amends </w:t>
      </w:r>
      <w:r w:rsidRPr="00A86A3F">
        <w:rPr>
          <w:rFonts w:eastAsia="Times New Roman" w:cs="Times New Roman"/>
          <w:szCs w:val="24"/>
        </w:rPr>
        <w:t>Section 1451.155, Insurance Code, as follows:</w:t>
      </w:r>
    </w:p>
    <w:p w:rsidR="00474CB1" w:rsidRPr="00A86A3F"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ind w:left="720"/>
        <w:jc w:val="both"/>
        <w:rPr>
          <w:rFonts w:eastAsia="Times New Roman" w:cs="Times New Roman"/>
          <w:szCs w:val="24"/>
        </w:rPr>
      </w:pPr>
      <w:r w:rsidRPr="00A86A3F">
        <w:rPr>
          <w:rFonts w:eastAsia="Times New Roman" w:cs="Times New Roman"/>
          <w:szCs w:val="24"/>
        </w:rPr>
        <w:t>Sec. 1451.155. CONTRACTS WITH OPTOMETRISTS OR THERAPEUTIC OPTOMETRISTS. (a)</w:t>
      </w:r>
      <w:r>
        <w:rPr>
          <w:rFonts w:eastAsia="Times New Roman" w:cs="Times New Roman"/>
          <w:szCs w:val="24"/>
        </w:rPr>
        <w:t xml:space="preserve"> Defines "chargeback" and "medical or vision care product or service" and redefines "covered product or service." Deletes existing definition of "vision care product or service."</w:t>
      </w:r>
    </w:p>
    <w:p w:rsidR="00474CB1" w:rsidRDefault="00474CB1" w:rsidP="00B4667C">
      <w:pPr>
        <w:spacing w:after="0" w:line="240" w:lineRule="auto"/>
        <w:ind w:left="72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(a-1) </w:t>
      </w:r>
      <w:r>
        <w:rPr>
          <w:rFonts w:eastAsia="Times New Roman" w:cs="Times New Roman"/>
          <w:szCs w:val="24"/>
        </w:rPr>
        <w:t xml:space="preserve">Provides that </w:t>
      </w:r>
      <w:r w:rsidRPr="00A86A3F">
        <w:rPr>
          <w:rFonts w:eastAsia="Times New Roman" w:cs="Times New Roman"/>
          <w:szCs w:val="24"/>
        </w:rPr>
        <w:t>a product or service reimbursed to an optometrist or therapeutic optometrist at a nominal or de minimis rate</w:t>
      </w:r>
      <w:r>
        <w:rPr>
          <w:rFonts w:eastAsia="Times New Roman" w:cs="Times New Roman"/>
          <w:szCs w:val="24"/>
        </w:rPr>
        <w:t>,</w:t>
      </w:r>
      <w:r w:rsidRPr="00A86A3F">
        <w:rPr>
          <w:rFonts w:eastAsia="Times New Roman" w:cs="Times New Roman"/>
          <w:szCs w:val="24"/>
        </w:rPr>
        <w:t xml:space="preserve"> </w:t>
      </w:r>
      <w:r>
        <w:rPr>
          <w:rFonts w:eastAsia="Times New Roman" w:cs="Times New Roman"/>
          <w:szCs w:val="24"/>
        </w:rPr>
        <w:t>f</w:t>
      </w:r>
      <w:r w:rsidRPr="00A86A3F">
        <w:rPr>
          <w:rFonts w:eastAsia="Times New Roman" w:cs="Times New Roman"/>
          <w:szCs w:val="24"/>
        </w:rPr>
        <w:t>or the purposes of this section, is not a covered product or service.</w:t>
      </w:r>
    </w:p>
    <w:p w:rsidR="00474CB1" w:rsidRPr="00A86A3F"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(a-2) </w:t>
      </w:r>
      <w:r>
        <w:rPr>
          <w:rFonts w:eastAsia="Times New Roman" w:cs="Times New Roman"/>
          <w:szCs w:val="24"/>
        </w:rPr>
        <w:t>Provides that, f</w:t>
      </w:r>
      <w:r w:rsidRPr="00A86A3F">
        <w:rPr>
          <w:rFonts w:eastAsia="Times New Roman" w:cs="Times New Roman"/>
          <w:szCs w:val="24"/>
        </w:rPr>
        <w:t>or the purposes of this section</w:t>
      </w:r>
      <w:r>
        <w:rPr>
          <w:rFonts w:eastAsia="Times New Roman" w:cs="Times New Roman"/>
          <w:szCs w:val="24"/>
        </w:rPr>
        <w:t>,</w:t>
      </w:r>
      <w:r w:rsidRPr="00A86A3F">
        <w:rPr>
          <w:rFonts w:eastAsia="Times New Roman" w:cs="Times New Roman"/>
          <w:szCs w:val="24"/>
        </w:rPr>
        <w:t xml:space="preserve"> a product or service reimbursed to an optometrist or therapeutic optometrist solely by the enrollee</w:t>
      </w:r>
      <w:r>
        <w:rPr>
          <w:rFonts w:eastAsia="Times New Roman" w:cs="Times New Roman"/>
          <w:szCs w:val="24"/>
        </w:rPr>
        <w:t xml:space="preserve"> </w:t>
      </w:r>
      <w:r w:rsidRPr="00A86A3F">
        <w:rPr>
          <w:rFonts w:eastAsia="Times New Roman" w:cs="Times New Roman"/>
          <w:szCs w:val="24"/>
        </w:rPr>
        <w:t>is not a covered product or service.</w:t>
      </w:r>
    </w:p>
    <w:p w:rsidR="00474CB1"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(b) </w:t>
      </w:r>
      <w:r>
        <w:rPr>
          <w:rFonts w:eastAsia="Times New Roman" w:cs="Times New Roman"/>
          <w:szCs w:val="24"/>
        </w:rPr>
        <w:t>Prohibits a</w:t>
      </w:r>
      <w:r w:rsidRPr="00A86A3F">
        <w:rPr>
          <w:rFonts w:eastAsia="Times New Roman" w:cs="Times New Roman"/>
          <w:szCs w:val="24"/>
        </w:rPr>
        <w:t xml:space="preserve"> contract between a managed care plan</w:t>
      </w:r>
      <w:r>
        <w:rPr>
          <w:rFonts w:eastAsia="Times New Roman" w:cs="Times New Roman"/>
          <w:szCs w:val="24"/>
        </w:rPr>
        <w:t xml:space="preserve">, rather than </w:t>
      </w:r>
      <w:r w:rsidRPr="00A86A3F">
        <w:rPr>
          <w:rFonts w:eastAsia="Times New Roman" w:cs="Times New Roman"/>
          <w:szCs w:val="24"/>
        </w:rPr>
        <w:t>an insurer</w:t>
      </w:r>
      <w:r>
        <w:rPr>
          <w:rFonts w:eastAsia="Times New Roman" w:cs="Times New Roman"/>
          <w:szCs w:val="24"/>
        </w:rPr>
        <w:t>,</w:t>
      </w:r>
      <w:r w:rsidRPr="00A86A3F">
        <w:rPr>
          <w:rFonts w:eastAsia="Times New Roman" w:cs="Times New Roman"/>
          <w:szCs w:val="24"/>
        </w:rPr>
        <w:t xml:space="preserve"> and an optometrist or therapeutic optometrist </w:t>
      </w:r>
      <w:r>
        <w:rPr>
          <w:rFonts w:eastAsia="Times New Roman" w:cs="Times New Roman"/>
          <w:szCs w:val="24"/>
        </w:rPr>
        <w:t>from limiting</w:t>
      </w:r>
      <w:r w:rsidRPr="00A86A3F">
        <w:rPr>
          <w:rFonts w:eastAsia="Times New Roman" w:cs="Times New Roman"/>
          <w:szCs w:val="24"/>
        </w:rPr>
        <w:t xml:space="preserve"> the fee the optometrist or therapeutic optometrist </w:t>
      </w:r>
      <w:r>
        <w:rPr>
          <w:rFonts w:eastAsia="Times New Roman" w:cs="Times New Roman"/>
          <w:szCs w:val="24"/>
        </w:rPr>
        <w:t>is authorized to</w:t>
      </w:r>
      <w:r w:rsidRPr="00A86A3F">
        <w:rPr>
          <w:rFonts w:eastAsia="Times New Roman" w:cs="Times New Roman"/>
          <w:szCs w:val="24"/>
        </w:rPr>
        <w:t xml:space="preserve"> charge for a product or service that is not a covered product or service.</w:t>
      </w:r>
    </w:p>
    <w:p w:rsidR="00474CB1"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Pr>
          <w:rFonts w:eastAsia="Times New Roman" w:cs="Times New Roman"/>
          <w:szCs w:val="24"/>
        </w:rPr>
        <w:t>(c) Makes a conforming change to this subsection.</w:t>
      </w:r>
    </w:p>
    <w:p w:rsidR="00474CB1"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(d) </w:t>
      </w:r>
      <w:r>
        <w:rPr>
          <w:rFonts w:eastAsia="Times New Roman" w:cs="Times New Roman"/>
          <w:szCs w:val="24"/>
        </w:rPr>
        <w:t>Prohibits a</w:t>
      </w:r>
      <w:r w:rsidRPr="00A86A3F">
        <w:rPr>
          <w:rFonts w:eastAsia="Times New Roman" w:cs="Times New Roman"/>
          <w:szCs w:val="24"/>
        </w:rPr>
        <w:t xml:space="preserve"> contract between a managed care plan and an optometrist or therapeutic optometrist </w:t>
      </w:r>
      <w:r>
        <w:rPr>
          <w:rFonts w:eastAsia="Times New Roman" w:cs="Times New Roman"/>
          <w:szCs w:val="24"/>
        </w:rPr>
        <w:t>from containing</w:t>
      </w:r>
      <w:r w:rsidRPr="00A86A3F">
        <w:rPr>
          <w:rFonts w:eastAsia="Times New Roman" w:cs="Times New Roman"/>
          <w:szCs w:val="24"/>
        </w:rPr>
        <w:t xml:space="preserve">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(e) </w:t>
      </w:r>
      <w:r>
        <w:rPr>
          <w:rFonts w:eastAsia="Times New Roman" w:cs="Times New Roman"/>
          <w:szCs w:val="24"/>
        </w:rPr>
        <w:t xml:space="preserve">Prohibits a </w:t>
      </w:r>
      <w:r w:rsidRPr="00A86A3F">
        <w:rPr>
          <w:rFonts w:eastAsia="Times New Roman" w:cs="Times New Roman"/>
          <w:szCs w:val="24"/>
        </w:rPr>
        <w:t xml:space="preserve">contract between a managed care plan and an optometrist or therapeutic optometrist </w:t>
      </w:r>
      <w:r>
        <w:rPr>
          <w:rFonts w:eastAsia="Times New Roman" w:cs="Times New Roman"/>
          <w:szCs w:val="24"/>
        </w:rPr>
        <w:t>from containing</w:t>
      </w:r>
      <w:r w:rsidRPr="00A86A3F">
        <w:rPr>
          <w:rFonts w:eastAsia="Times New Roman" w:cs="Times New Roman"/>
          <w:szCs w:val="24"/>
        </w:rPr>
        <w:t xml:space="preserve"> a provision authorizing a reimbursement fee schedule for a covered product or service that is different from the fee schedule applicable to another optometrist or therapeutic optometrist because of the optometrist's or therapeutic optometrist's choice of:</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(1) optical laboratory;</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(2) source or supplier of:</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(A) contact lenses;</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(B) ophthalmic lenses;</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(C) ophthalmic glasses frames; or</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(D) covered or uncovered products or services;</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(3</w:t>
      </w:r>
      <w:r>
        <w:rPr>
          <w:rFonts w:eastAsia="Times New Roman" w:cs="Times New Roman"/>
          <w:szCs w:val="24"/>
        </w:rPr>
        <w:t>)</w:t>
      </w:r>
      <w:r w:rsidRPr="00A86A3F">
        <w:rPr>
          <w:rFonts w:eastAsia="Times New Roman" w:cs="Times New Roman"/>
          <w:szCs w:val="24"/>
        </w:rPr>
        <w:t xml:space="preserve"> equipment used for patient care;</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(4) retail optical affiliation;</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(5) vision support organization;</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(6) group purchasing organization;</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(7) doctor alliance;</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(8) professional trade association membership;</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(9) affiliation with an arrangement defined as a franchise by 16 C.F.R. Part 436;</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(10) electronic health record software, electronic medical record software, or practice management software; or</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(11) third-party claim-filing service, billing service, or electronic data interchange clearinghouse company.</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(f) </w:t>
      </w:r>
      <w:r>
        <w:rPr>
          <w:rFonts w:eastAsia="Times New Roman" w:cs="Times New Roman"/>
          <w:szCs w:val="24"/>
        </w:rPr>
        <w:t>Prohibits a</w:t>
      </w:r>
      <w:r w:rsidRPr="00A86A3F">
        <w:rPr>
          <w:rFonts w:eastAsia="Times New Roman" w:cs="Times New Roman"/>
          <w:szCs w:val="24"/>
        </w:rPr>
        <w:t xml:space="preserve"> managed care plan </w:t>
      </w:r>
      <w:r>
        <w:rPr>
          <w:rFonts w:eastAsia="Times New Roman" w:cs="Times New Roman"/>
          <w:szCs w:val="24"/>
        </w:rPr>
        <w:t>from changing</w:t>
      </w:r>
      <w:r w:rsidRPr="00A86A3F">
        <w:rPr>
          <w:rFonts w:eastAsia="Times New Roman" w:cs="Times New Roman"/>
          <w:szCs w:val="24"/>
        </w:rPr>
        <w:t xml:space="preserve"> a contract between a managed care plan and an optometrist or therapeutic optometrist, including terms, reimbursements, or fee schedules, unless the managed care plan provides written notice of the change to the optometrist or therapeutic optometrist at least 90 days before the date the proposed change takes effect.</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(g) </w:t>
      </w:r>
      <w:r>
        <w:rPr>
          <w:rFonts w:eastAsia="Times New Roman" w:cs="Times New Roman"/>
          <w:szCs w:val="24"/>
        </w:rPr>
        <w:t xml:space="preserve">Prohibits a </w:t>
      </w:r>
      <w:r w:rsidRPr="00A86A3F">
        <w:rPr>
          <w:rFonts w:eastAsia="Times New Roman" w:cs="Times New Roman"/>
          <w:szCs w:val="24"/>
        </w:rPr>
        <w:t xml:space="preserve">contract between a managed care plan and an optometrist or therapeutic optometrist </w:t>
      </w:r>
      <w:r>
        <w:rPr>
          <w:rFonts w:eastAsia="Times New Roman" w:cs="Times New Roman"/>
          <w:szCs w:val="24"/>
        </w:rPr>
        <w:t>from containing</w:t>
      </w:r>
      <w:r w:rsidRPr="00A86A3F">
        <w:rPr>
          <w:rFonts w:eastAsia="Times New Roman" w:cs="Times New Roman"/>
          <w:szCs w:val="24"/>
        </w:rPr>
        <w:t xml:space="preserve"> a provision requiring the optometrist or therapeutic optometrist to provide a covered product at a loss</w:t>
      </w:r>
      <w:r>
        <w:rPr>
          <w:rFonts w:eastAsia="Times New Roman" w:cs="Times New Roman"/>
          <w:szCs w:val="24"/>
        </w:rPr>
        <w:t xml:space="preserve"> when using in-network labs and materials.</w:t>
      </w:r>
    </w:p>
    <w:p w:rsidR="00474CB1" w:rsidRPr="00A86A3F"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(h) </w:t>
      </w:r>
      <w:r>
        <w:rPr>
          <w:rFonts w:eastAsia="Times New Roman" w:cs="Times New Roman"/>
          <w:szCs w:val="24"/>
        </w:rPr>
        <w:t>Prohibits a</w:t>
      </w:r>
      <w:r w:rsidRPr="00A86A3F">
        <w:rPr>
          <w:rFonts w:eastAsia="Times New Roman" w:cs="Times New Roman"/>
          <w:szCs w:val="24"/>
        </w:rPr>
        <w:t xml:space="preserve"> contract between a managed care plan and an optometrist or therapeutic optometrist </w:t>
      </w:r>
      <w:r>
        <w:rPr>
          <w:rFonts w:eastAsia="Times New Roman" w:cs="Times New Roman"/>
          <w:szCs w:val="24"/>
        </w:rPr>
        <w:t>from containing</w:t>
      </w:r>
      <w:r w:rsidRPr="00A86A3F">
        <w:rPr>
          <w:rFonts w:eastAsia="Times New Roman" w:cs="Times New Roman"/>
          <w:szCs w:val="24"/>
        </w:rPr>
        <w:t xml:space="preserve">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474CB1"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jc w:val="both"/>
        <w:rPr>
          <w:rFonts w:eastAsia="Times New Roman" w:cs="Times New Roman"/>
          <w:szCs w:val="24"/>
        </w:rPr>
      </w:pPr>
      <w:r w:rsidRPr="00A86A3F">
        <w:rPr>
          <w:rFonts w:eastAsia="Times New Roman" w:cs="Times New Roman"/>
          <w:szCs w:val="24"/>
        </w:rPr>
        <w:t xml:space="preserve">SECTION 7. </w:t>
      </w:r>
      <w:r>
        <w:rPr>
          <w:rFonts w:eastAsia="Times New Roman" w:cs="Times New Roman"/>
          <w:szCs w:val="24"/>
        </w:rPr>
        <w:t>Amends t</w:t>
      </w:r>
      <w:r w:rsidRPr="00A86A3F">
        <w:rPr>
          <w:rFonts w:eastAsia="Times New Roman" w:cs="Times New Roman"/>
          <w:szCs w:val="24"/>
        </w:rPr>
        <w:t>he heading to Section 1451.156, Insurance Code, to read as follows:</w:t>
      </w:r>
    </w:p>
    <w:p w:rsidR="00474CB1" w:rsidRPr="00A86A3F"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ind w:left="720"/>
        <w:jc w:val="both"/>
        <w:rPr>
          <w:rFonts w:eastAsia="Times New Roman" w:cs="Times New Roman"/>
          <w:szCs w:val="24"/>
        </w:rPr>
      </w:pPr>
      <w:r w:rsidRPr="00A86A3F">
        <w:rPr>
          <w:rFonts w:eastAsia="Times New Roman" w:cs="Times New Roman"/>
          <w:szCs w:val="24"/>
        </w:rPr>
        <w:t>Sec. 1451.156.  CERTAIN CONDUCT PROHIBITED.</w:t>
      </w:r>
    </w:p>
    <w:p w:rsidR="00474CB1"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jc w:val="both"/>
        <w:rPr>
          <w:rFonts w:eastAsia="Times New Roman" w:cs="Times New Roman"/>
          <w:szCs w:val="24"/>
        </w:rPr>
      </w:pPr>
      <w:r w:rsidRPr="00A86A3F">
        <w:rPr>
          <w:rFonts w:eastAsia="Times New Roman" w:cs="Times New Roman"/>
          <w:szCs w:val="24"/>
        </w:rPr>
        <w:t xml:space="preserve">SECTION 8. </w:t>
      </w:r>
      <w:r>
        <w:rPr>
          <w:rFonts w:eastAsia="Times New Roman" w:cs="Times New Roman"/>
          <w:szCs w:val="24"/>
        </w:rPr>
        <w:t>Amends</w:t>
      </w:r>
      <w:r w:rsidRPr="00A86A3F">
        <w:rPr>
          <w:rFonts w:eastAsia="Times New Roman" w:cs="Times New Roman"/>
          <w:szCs w:val="24"/>
        </w:rPr>
        <w:t xml:space="preserve"> Section 1451.156(a), Insurance Code, as follows:</w:t>
      </w:r>
    </w:p>
    <w:p w:rsidR="00474CB1" w:rsidRPr="00A86A3F"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ind w:left="720"/>
        <w:jc w:val="both"/>
        <w:rPr>
          <w:rFonts w:eastAsia="Times New Roman" w:cs="Times New Roman"/>
          <w:szCs w:val="24"/>
        </w:rPr>
      </w:pPr>
      <w:r w:rsidRPr="00A86A3F">
        <w:rPr>
          <w:rFonts w:eastAsia="Times New Roman" w:cs="Times New Roman"/>
          <w:szCs w:val="24"/>
        </w:rPr>
        <w:t xml:space="preserve">(a) </w:t>
      </w:r>
      <w:r>
        <w:rPr>
          <w:rFonts w:eastAsia="Times New Roman" w:cs="Times New Roman"/>
          <w:szCs w:val="24"/>
        </w:rPr>
        <w:t>Prohibits a</w:t>
      </w:r>
      <w:r w:rsidRPr="00A86A3F">
        <w:rPr>
          <w:rFonts w:eastAsia="Times New Roman" w:cs="Times New Roman"/>
          <w:szCs w:val="24"/>
        </w:rPr>
        <w:t xml:space="preserve"> managed care plan, as described by Section 1451.152(a)</w:t>
      </w:r>
      <w:r>
        <w:rPr>
          <w:rFonts w:eastAsia="Times New Roman" w:cs="Times New Roman"/>
          <w:szCs w:val="24"/>
        </w:rPr>
        <w:t xml:space="preserve"> (relating to a m</w:t>
      </w:r>
      <w:r w:rsidRPr="00A86A3F">
        <w:rPr>
          <w:rFonts w:eastAsia="Times New Roman" w:cs="Times New Roman"/>
          <w:szCs w:val="24"/>
        </w:rPr>
        <w:t>anaged care plan that provides or arranges for benefits for vision or medical eye care services or procedures that are within the scope of an optometrist's or therapeutic optometrist's license</w:t>
      </w:r>
      <w:r>
        <w:rPr>
          <w:rFonts w:eastAsia="Times New Roman" w:cs="Times New Roman"/>
          <w:szCs w:val="24"/>
        </w:rPr>
        <w:t>)</w:t>
      </w:r>
      <w:r w:rsidRPr="00A86A3F">
        <w:rPr>
          <w:rFonts w:eastAsia="Times New Roman" w:cs="Times New Roman"/>
          <w:szCs w:val="24"/>
        </w:rPr>
        <w:t xml:space="preserve">, </w:t>
      </w:r>
      <w:r>
        <w:rPr>
          <w:rFonts w:eastAsia="Times New Roman" w:cs="Times New Roman"/>
          <w:szCs w:val="24"/>
        </w:rPr>
        <w:t>from</w:t>
      </w:r>
      <w:r w:rsidRPr="00A86A3F">
        <w:rPr>
          <w:rFonts w:eastAsia="Times New Roman" w:cs="Times New Roman"/>
          <w:szCs w:val="24"/>
        </w:rPr>
        <w:t xml:space="preserve"> directly or indirectly</w:t>
      </w:r>
      <w:r>
        <w:rPr>
          <w:rFonts w:eastAsia="Times New Roman" w:cs="Times New Roman"/>
          <w:szCs w:val="24"/>
        </w:rPr>
        <w:t>:</w:t>
      </w:r>
    </w:p>
    <w:p w:rsidR="00474CB1" w:rsidRDefault="00474CB1" w:rsidP="00B4667C">
      <w:pPr>
        <w:spacing w:after="0" w:line="240" w:lineRule="auto"/>
        <w:ind w:left="72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474CB1"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Pr>
          <w:rFonts w:eastAsia="Times New Roman" w:cs="Times New Roman"/>
          <w:szCs w:val="24"/>
        </w:rPr>
        <w:t xml:space="preserve">(4) </w:t>
      </w:r>
      <w:r w:rsidRPr="00A86A3F">
        <w:rPr>
          <w:rFonts w:eastAsia="Times New Roman" w:cs="Times New Roman"/>
          <w:szCs w:val="24"/>
        </w:rPr>
        <w:t>reimburs</w:t>
      </w:r>
      <w:r>
        <w:rPr>
          <w:rFonts w:eastAsia="Times New Roman" w:cs="Times New Roman"/>
          <w:szCs w:val="24"/>
        </w:rPr>
        <w:t>ing</w:t>
      </w:r>
      <w:r w:rsidRPr="00A86A3F">
        <w:rPr>
          <w:rFonts w:eastAsia="Times New Roman" w:cs="Times New Roman"/>
          <w:szCs w:val="24"/>
        </w:rPr>
        <w:t xml:space="preserve"> an optometrist or therapeutic optometrist a different amount for a covered product or service as defined by Section 1451.155 because of the optometrist's or therapeutic optometrist's choice of:</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(A) optical laboratory;</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(B) source or supplier of:</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 xml:space="preserve">(i) </w:t>
      </w:r>
      <w:r>
        <w:rPr>
          <w:rFonts w:eastAsia="Times New Roman" w:cs="Times New Roman"/>
          <w:szCs w:val="24"/>
        </w:rPr>
        <w:t>c</w:t>
      </w:r>
      <w:r w:rsidRPr="00A86A3F">
        <w:rPr>
          <w:rFonts w:eastAsia="Times New Roman" w:cs="Times New Roman"/>
          <w:szCs w:val="24"/>
        </w:rPr>
        <w:t>ontact lenses;</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(ii) ophthalmic lenses;</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(iii) ophthalmic glasses frames; or</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880"/>
        <w:jc w:val="both"/>
        <w:rPr>
          <w:rFonts w:eastAsia="Times New Roman" w:cs="Times New Roman"/>
          <w:szCs w:val="24"/>
        </w:rPr>
      </w:pPr>
      <w:r w:rsidRPr="00A86A3F">
        <w:rPr>
          <w:rFonts w:eastAsia="Times New Roman" w:cs="Times New Roman"/>
          <w:szCs w:val="24"/>
        </w:rPr>
        <w:t>(iv) covered or uncovered products or services;</w:t>
      </w:r>
    </w:p>
    <w:p w:rsidR="00474CB1" w:rsidRPr="00A86A3F" w:rsidRDefault="00474CB1" w:rsidP="00B4667C">
      <w:pPr>
        <w:spacing w:after="0" w:line="240" w:lineRule="auto"/>
        <w:ind w:left="288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(C) equipment used for patient care;</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(D) retail optical affiliation;</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(E) vision support organization;</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(F) group purchasing organization;</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(G) doctor alliance;</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(H) professional trade association membership;</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(I) affiliation with an arrangement defined as a franchise by 16 C.F.R. Part 436;</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(J)</w:t>
      </w:r>
      <w:r>
        <w:rPr>
          <w:rFonts w:eastAsia="Times New Roman" w:cs="Times New Roman"/>
          <w:szCs w:val="24"/>
        </w:rPr>
        <w:t xml:space="preserve"> </w:t>
      </w:r>
      <w:r w:rsidRPr="00A86A3F">
        <w:rPr>
          <w:rFonts w:eastAsia="Times New Roman" w:cs="Times New Roman"/>
          <w:szCs w:val="24"/>
        </w:rPr>
        <w:t>electronic health record software, electronic medical record software, or practice management software; or</w:t>
      </w:r>
    </w:p>
    <w:p w:rsidR="00474CB1" w:rsidRPr="00A86A3F" w:rsidRDefault="00474CB1" w:rsidP="00B4667C">
      <w:pPr>
        <w:spacing w:after="0" w:line="240" w:lineRule="auto"/>
        <w:ind w:left="2160"/>
        <w:jc w:val="both"/>
        <w:rPr>
          <w:rFonts w:eastAsia="Times New Roman" w:cs="Times New Roman"/>
          <w:szCs w:val="24"/>
        </w:rPr>
      </w:pPr>
    </w:p>
    <w:p w:rsidR="00474CB1" w:rsidRPr="00A86A3F" w:rsidRDefault="00474CB1" w:rsidP="00B4667C">
      <w:pPr>
        <w:spacing w:after="0" w:line="240" w:lineRule="auto"/>
        <w:ind w:left="2160"/>
        <w:jc w:val="both"/>
        <w:rPr>
          <w:rFonts w:eastAsia="Times New Roman" w:cs="Times New Roman"/>
          <w:szCs w:val="24"/>
        </w:rPr>
      </w:pPr>
      <w:r w:rsidRPr="00A86A3F">
        <w:rPr>
          <w:rFonts w:eastAsia="Times New Roman" w:cs="Times New Roman"/>
          <w:szCs w:val="24"/>
        </w:rPr>
        <w:t>(K) third-party claim-filing service, billing service, or electronic data interchange clearinghouse company;</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(5) restrict</w:t>
      </w:r>
      <w:r>
        <w:rPr>
          <w:rFonts w:eastAsia="Times New Roman" w:cs="Times New Roman"/>
          <w:szCs w:val="24"/>
        </w:rPr>
        <w:t>ing</w:t>
      </w:r>
      <w:r w:rsidRPr="00A86A3F">
        <w:rPr>
          <w:rFonts w:eastAsia="Times New Roman" w:cs="Times New Roman"/>
          <w:szCs w:val="24"/>
        </w:rPr>
        <w:t>, limit</w:t>
      </w:r>
      <w:r>
        <w:rPr>
          <w:rFonts w:eastAsia="Times New Roman" w:cs="Times New Roman"/>
          <w:szCs w:val="24"/>
        </w:rPr>
        <w:t>ing</w:t>
      </w:r>
      <w:r w:rsidRPr="00A86A3F">
        <w:rPr>
          <w:rFonts w:eastAsia="Times New Roman" w:cs="Times New Roman"/>
          <w:szCs w:val="24"/>
        </w:rPr>
        <w:t>, or influenc</w:t>
      </w:r>
      <w:r>
        <w:rPr>
          <w:rFonts w:eastAsia="Times New Roman" w:cs="Times New Roman"/>
          <w:szCs w:val="24"/>
        </w:rPr>
        <w:t>ing</w:t>
      </w:r>
      <w:r w:rsidRPr="00A86A3F">
        <w:rPr>
          <w:rFonts w:eastAsia="Times New Roman" w:cs="Times New Roman"/>
          <w:szCs w:val="24"/>
        </w:rPr>
        <w:t xml:space="preserve"> an optometrist's or therapeutic optometrist's choice of sources or suppliers of services or materials, including optical laboratories used by the optometrist or therapeutic optometrist to provide services or materials to a patient;</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(6) restricting, limiting, or influencing an optometrist's or therapeutic optometrist's choice of electronic health record software, electronic medical record software, or practice management software;</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(7) restricting, limiting, or influencing an optometrist's or therapeutic optometrist's choice of third-party claim-filing service, billing service, or electronic data interchange clearinghouse company;</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(8) restrict</w:t>
      </w:r>
      <w:r>
        <w:rPr>
          <w:rFonts w:eastAsia="Times New Roman" w:cs="Times New Roman"/>
          <w:szCs w:val="24"/>
        </w:rPr>
        <w:t>ing</w:t>
      </w:r>
      <w:r w:rsidRPr="00A86A3F">
        <w:rPr>
          <w:rFonts w:eastAsia="Times New Roman" w:cs="Times New Roman"/>
          <w:szCs w:val="24"/>
        </w:rPr>
        <w:t xml:space="preserve"> or limit</w:t>
      </w:r>
      <w:r>
        <w:rPr>
          <w:rFonts w:eastAsia="Times New Roman" w:cs="Times New Roman"/>
          <w:szCs w:val="24"/>
        </w:rPr>
        <w:t>ing</w:t>
      </w:r>
      <w:r w:rsidRPr="00A86A3F">
        <w:rPr>
          <w:rFonts w:eastAsia="Times New Roman" w:cs="Times New Roman"/>
          <w:szCs w:val="24"/>
        </w:rPr>
        <w:t xml:space="preserve"> an optometrist's or therapeutic optometrist's access to a patient's complete plan coverage information, including in-network and out-of-network coverage details;</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(9) appl</w:t>
      </w:r>
      <w:r>
        <w:rPr>
          <w:rFonts w:eastAsia="Times New Roman" w:cs="Times New Roman"/>
          <w:szCs w:val="24"/>
        </w:rPr>
        <w:t>ying</w:t>
      </w:r>
      <w:r w:rsidRPr="00A86A3F">
        <w:rPr>
          <w:rFonts w:eastAsia="Times New Roman" w:cs="Times New Roman"/>
          <w:szCs w:val="24"/>
        </w:rPr>
        <w:t xml:space="preserve"> a chargeback, as defined by Section 1451.155, to a patient, optometrist, or therapeutic optometrist if the chargeback is for a covered product or service that the managed care plan does not incur the cost to produce, deliver, or provide to the patient, optometrist, or therapeutic optometrist;</w:t>
      </w:r>
    </w:p>
    <w:p w:rsidR="00474CB1" w:rsidRPr="00A86A3F"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(10) requir</w:t>
      </w:r>
      <w:r>
        <w:rPr>
          <w:rFonts w:eastAsia="Times New Roman" w:cs="Times New Roman"/>
          <w:szCs w:val="24"/>
        </w:rPr>
        <w:t>ing</w:t>
      </w:r>
      <w:r w:rsidRPr="00A86A3F">
        <w:rPr>
          <w:rFonts w:eastAsia="Times New Roman" w:cs="Times New Roman"/>
          <w:szCs w:val="24"/>
        </w:rPr>
        <w:t xml:space="preserve"> an optometrist or therapeutic optometrist to provide a covered product at a loss</w:t>
      </w:r>
      <w:r>
        <w:rPr>
          <w:rFonts w:eastAsia="Times New Roman" w:cs="Times New Roman"/>
          <w:szCs w:val="24"/>
        </w:rPr>
        <w:t xml:space="preserve"> when using in-network labs and materials</w:t>
      </w:r>
      <w:r w:rsidRPr="00A86A3F">
        <w:rPr>
          <w:rFonts w:eastAsia="Times New Roman" w:cs="Times New Roman"/>
          <w:szCs w:val="24"/>
        </w:rPr>
        <w:t>;</w:t>
      </w:r>
    </w:p>
    <w:p w:rsidR="00474CB1"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Pr>
          <w:rFonts w:eastAsia="Times New Roman" w:cs="Times New Roman"/>
          <w:szCs w:val="24"/>
        </w:rPr>
        <w:t xml:space="preserve">(11) redesignates existing Subdivision (5) as Subdivision (11); </w:t>
      </w:r>
    </w:p>
    <w:p w:rsidR="00474CB1"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(12) requir</w:t>
      </w:r>
      <w:r>
        <w:rPr>
          <w:rFonts w:eastAsia="Times New Roman" w:cs="Times New Roman"/>
          <w:szCs w:val="24"/>
        </w:rPr>
        <w:t>ing</w:t>
      </w:r>
      <w:r w:rsidRPr="00A86A3F">
        <w:rPr>
          <w:rFonts w:eastAsia="Times New Roman" w:cs="Times New Roman"/>
          <w:szCs w:val="24"/>
        </w:rPr>
        <w:t xml:space="preserve"> an optometrist or therapeutic optometrist to disclose or report a medical history or diagnosis as a condition to file a claim, adjudicate a claim, or receive reimbursement for a routine or wellness vision eye exam;</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(13) requir</w:t>
      </w:r>
      <w:r>
        <w:rPr>
          <w:rFonts w:eastAsia="Times New Roman" w:cs="Times New Roman"/>
          <w:szCs w:val="24"/>
        </w:rPr>
        <w:t>ing</w:t>
      </w:r>
      <w:r w:rsidRPr="00A86A3F">
        <w:rPr>
          <w:rFonts w:eastAsia="Times New Roman" w:cs="Times New Roman"/>
          <w:szCs w:val="24"/>
        </w:rPr>
        <w:t xml:space="preserv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(14) requir</w:t>
      </w:r>
      <w:r>
        <w:rPr>
          <w:rFonts w:eastAsia="Times New Roman" w:cs="Times New Roman"/>
          <w:szCs w:val="24"/>
        </w:rPr>
        <w:t>ing</w:t>
      </w:r>
      <w:r w:rsidRPr="00A86A3F">
        <w:rPr>
          <w:rFonts w:eastAsia="Times New Roman" w:cs="Times New Roman"/>
          <w:szCs w:val="24"/>
        </w:rPr>
        <w:t xml:space="preserv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rsidR="00474CB1" w:rsidRPr="00A86A3F" w:rsidRDefault="00474CB1" w:rsidP="00B4667C">
      <w:pPr>
        <w:spacing w:after="0" w:line="240" w:lineRule="auto"/>
        <w:ind w:left="144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(15) requir</w:t>
      </w:r>
      <w:r>
        <w:rPr>
          <w:rFonts w:eastAsia="Times New Roman" w:cs="Times New Roman"/>
          <w:szCs w:val="24"/>
        </w:rPr>
        <w:t>ing</w:t>
      </w:r>
      <w:r w:rsidRPr="00A86A3F">
        <w:rPr>
          <w:rFonts w:eastAsia="Times New Roman" w:cs="Times New Roman"/>
          <w:szCs w:val="24"/>
        </w:rPr>
        <w:t xml:space="preserv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474CB1"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jc w:val="both"/>
        <w:rPr>
          <w:rFonts w:eastAsia="Times New Roman" w:cs="Times New Roman"/>
          <w:szCs w:val="24"/>
        </w:rPr>
      </w:pPr>
      <w:r w:rsidRPr="00A86A3F">
        <w:rPr>
          <w:rFonts w:eastAsia="Times New Roman" w:cs="Times New Roman"/>
          <w:szCs w:val="24"/>
        </w:rPr>
        <w:t xml:space="preserve">SECTION 9. </w:t>
      </w:r>
      <w:r>
        <w:rPr>
          <w:rFonts w:eastAsia="Times New Roman" w:cs="Times New Roman"/>
          <w:szCs w:val="24"/>
        </w:rPr>
        <w:t>Amends</w:t>
      </w:r>
      <w:r w:rsidRPr="00A86A3F">
        <w:rPr>
          <w:rFonts w:eastAsia="Times New Roman" w:cs="Times New Roman"/>
          <w:szCs w:val="24"/>
        </w:rPr>
        <w:t xml:space="preserve"> Subchapter D, Chapter 1451, Insurance Code,</w:t>
      </w:r>
      <w:r>
        <w:rPr>
          <w:rFonts w:eastAsia="Times New Roman" w:cs="Times New Roman"/>
          <w:szCs w:val="24"/>
        </w:rPr>
        <w:t xml:space="preserve"> </w:t>
      </w:r>
      <w:r w:rsidRPr="00A86A3F">
        <w:rPr>
          <w:rFonts w:eastAsia="Times New Roman" w:cs="Times New Roman"/>
          <w:szCs w:val="24"/>
        </w:rPr>
        <w:t>by adding Sections 1451.157 and 1451.158</w:t>
      </w:r>
      <w:r>
        <w:rPr>
          <w:rFonts w:eastAsia="Times New Roman" w:cs="Times New Roman"/>
          <w:szCs w:val="24"/>
        </w:rPr>
        <w:t xml:space="preserve">, </w:t>
      </w:r>
      <w:r w:rsidRPr="00A86A3F">
        <w:rPr>
          <w:rFonts w:eastAsia="Times New Roman" w:cs="Times New Roman"/>
          <w:szCs w:val="24"/>
        </w:rPr>
        <w:t>as follows:</w:t>
      </w:r>
    </w:p>
    <w:p w:rsidR="00474CB1" w:rsidRPr="00A86A3F" w:rsidRDefault="00474CB1" w:rsidP="00B4667C">
      <w:pPr>
        <w:spacing w:after="0" w:line="240" w:lineRule="auto"/>
        <w:jc w:val="both"/>
        <w:rPr>
          <w:rFonts w:eastAsia="Times New Roman" w:cs="Times New Roman"/>
          <w:szCs w:val="24"/>
        </w:rPr>
      </w:pPr>
    </w:p>
    <w:p w:rsidR="00474CB1" w:rsidRPr="00A86A3F" w:rsidRDefault="00474CB1" w:rsidP="00B4667C">
      <w:pPr>
        <w:spacing w:after="0" w:line="240" w:lineRule="auto"/>
        <w:ind w:left="720"/>
        <w:jc w:val="both"/>
        <w:rPr>
          <w:rFonts w:eastAsia="Times New Roman" w:cs="Times New Roman"/>
          <w:szCs w:val="24"/>
        </w:rPr>
      </w:pPr>
      <w:r w:rsidRPr="00A86A3F">
        <w:rPr>
          <w:rFonts w:eastAsia="Times New Roman" w:cs="Times New Roman"/>
          <w:szCs w:val="24"/>
        </w:rPr>
        <w:t xml:space="preserve">Sec. 1451.157.  EXTRAPOLATION PROHIBITED. (a) </w:t>
      </w:r>
      <w:r>
        <w:rPr>
          <w:rFonts w:eastAsia="Times New Roman" w:cs="Times New Roman"/>
          <w:szCs w:val="24"/>
        </w:rPr>
        <w:t xml:space="preserve">Defines </w:t>
      </w:r>
      <w:r w:rsidRPr="00A86A3F">
        <w:rPr>
          <w:rFonts w:eastAsia="Times New Roman" w:cs="Times New Roman"/>
          <w:szCs w:val="24"/>
        </w:rPr>
        <w:t>"</w:t>
      </w:r>
      <w:r>
        <w:rPr>
          <w:rFonts w:eastAsia="Times New Roman" w:cs="Times New Roman"/>
          <w:szCs w:val="24"/>
        </w:rPr>
        <w:t>e</w:t>
      </w:r>
      <w:r w:rsidRPr="00A86A3F">
        <w:rPr>
          <w:rFonts w:eastAsia="Times New Roman" w:cs="Times New Roman"/>
          <w:szCs w:val="24"/>
        </w:rPr>
        <w:t xml:space="preserve">xtrapolation" </w:t>
      </w:r>
      <w:r>
        <w:rPr>
          <w:rFonts w:eastAsia="Times New Roman" w:cs="Times New Roman"/>
          <w:szCs w:val="24"/>
        </w:rPr>
        <w:t>and</w:t>
      </w:r>
      <w:r w:rsidRPr="00A86A3F">
        <w:rPr>
          <w:rFonts w:eastAsia="Times New Roman" w:cs="Times New Roman"/>
          <w:szCs w:val="24"/>
        </w:rPr>
        <w:t xml:space="preserve"> "</w:t>
      </w:r>
      <w:r>
        <w:rPr>
          <w:rFonts w:eastAsia="Times New Roman" w:cs="Times New Roman"/>
          <w:szCs w:val="24"/>
        </w:rPr>
        <w:t>v</w:t>
      </w:r>
      <w:r w:rsidRPr="00A86A3F">
        <w:rPr>
          <w:rFonts w:eastAsia="Times New Roman" w:cs="Times New Roman"/>
          <w:szCs w:val="24"/>
        </w:rPr>
        <w:t>ision care plan</w:t>
      </w:r>
      <w:r>
        <w:rPr>
          <w:rFonts w:eastAsia="Times New Roman" w:cs="Times New Roman"/>
          <w:szCs w:val="24"/>
        </w:rPr>
        <w:t>.</w:t>
      </w:r>
      <w:r w:rsidRPr="00A86A3F">
        <w:rPr>
          <w:rFonts w:eastAsia="Times New Roman" w:cs="Times New Roman"/>
          <w:szCs w:val="24"/>
        </w:rPr>
        <w:t xml:space="preserve">" </w:t>
      </w:r>
    </w:p>
    <w:p w:rsidR="00474CB1" w:rsidRPr="00A86A3F" w:rsidRDefault="00474CB1" w:rsidP="00B4667C">
      <w:pPr>
        <w:spacing w:after="0" w:line="240" w:lineRule="auto"/>
        <w:ind w:left="720"/>
        <w:jc w:val="both"/>
        <w:rPr>
          <w:rFonts w:eastAsia="Times New Roman" w:cs="Times New Roman"/>
          <w:szCs w:val="24"/>
        </w:rPr>
      </w:pPr>
    </w:p>
    <w:p w:rsidR="00474CB1" w:rsidRPr="00A86A3F"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(b) </w:t>
      </w:r>
      <w:r>
        <w:rPr>
          <w:rFonts w:eastAsia="Times New Roman" w:cs="Times New Roman"/>
          <w:szCs w:val="24"/>
        </w:rPr>
        <w:t xml:space="preserve">Prohibits a </w:t>
      </w:r>
      <w:r w:rsidRPr="00A86A3F">
        <w:rPr>
          <w:rFonts w:eastAsia="Times New Roman" w:cs="Times New Roman"/>
          <w:szCs w:val="24"/>
        </w:rPr>
        <w:t xml:space="preserve">vision care plan </w:t>
      </w:r>
      <w:r>
        <w:rPr>
          <w:rFonts w:eastAsia="Times New Roman" w:cs="Times New Roman"/>
          <w:szCs w:val="24"/>
        </w:rPr>
        <w:t>from using</w:t>
      </w:r>
      <w:r w:rsidRPr="00A86A3F">
        <w:rPr>
          <w:rFonts w:eastAsia="Times New Roman" w:cs="Times New Roman"/>
          <w:szCs w:val="24"/>
        </w:rPr>
        <w:t xml:space="preserve"> extrapolation to complete an audit of a participating optometrist or therapeutic optometrist. </w:t>
      </w:r>
      <w:r>
        <w:rPr>
          <w:rFonts w:eastAsia="Times New Roman" w:cs="Times New Roman"/>
          <w:szCs w:val="24"/>
        </w:rPr>
        <w:t>Requires that a</w:t>
      </w:r>
      <w:r w:rsidRPr="00A86A3F">
        <w:rPr>
          <w:rFonts w:eastAsia="Times New Roman" w:cs="Times New Roman"/>
          <w:szCs w:val="24"/>
        </w:rPr>
        <w:t xml:space="preserve">ny additional payment due to a participating optometrist or therapeutic optometrist or any refund due to the vision care plan be based on the actual overpayment or underpayment and </w:t>
      </w:r>
      <w:r>
        <w:rPr>
          <w:rFonts w:eastAsia="Times New Roman" w:cs="Times New Roman"/>
          <w:szCs w:val="24"/>
        </w:rPr>
        <w:t>is prohibited from being</w:t>
      </w:r>
      <w:r w:rsidRPr="00A86A3F">
        <w:rPr>
          <w:rFonts w:eastAsia="Times New Roman" w:cs="Times New Roman"/>
          <w:szCs w:val="24"/>
        </w:rPr>
        <w:t xml:space="preserve"> based on an extrapolation.</w:t>
      </w:r>
    </w:p>
    <w:p w:rsidR="00474CB1" w:rsidRPr="00A86A3F" w:rsidRDefault="00474CB1" w:rsidP="00B4667C">
      <w:pPr>
        <w:spacing w:after="0" w:line="240" w:lineRule="auto"/>
        <w:ind w:left="1440"/>
        <w:jc w:val="both"/>
        <w:rPr>
          <w:rFonts w:eastAsia="Times New Roman" w:cs="Times New Roman"/>
          <w:szCs w:val="24"/>
        </w:rPr>
      </w:pPr>
    </w:p>
    <w:p w:rsidR="00474CB1" w:rsidRPr="00A86A3F" w:rsidRDefault="00474CB1" w:rsidP="00B4667C">
      <w:pPr>
        <w:spacing w:after="0" w:line="240" w:lineRule="auto"/>
        <w:ind w:left="720"/>
        <w:jc w:val="both"/>
        <w:rPr>
          <w:rFonts w:eastAsia="Times New Roman" w:cs="Times New Roman"/>
          <w:szCs w:val="24"/>
        </w:rPr>
      </w:pPr>
      <w:r w:rsidRPr="00A86A3F">
        <w:rPr>
          <w:rFonts w:eastAsia="Times New Roman" w:cs="Times New Roman"/>
          <w:szCs w:val="24"/>
        </w:rPr>
        <w:t xml:space="preserve">Sec. 1451.158. ENFORCEMENT OF SUBCHAPTER. (a) </w:t>
      </w:r>
      <w:r>
        <w:rPr>
          <w:rFonts w:eastAsia="Times New Roman" w:cs="Times New Roman"/>
          <w:szCs w:val="24"/>
        </w:rPr>
        <w:t>Provides that a</w:t>
      </w:r>
      <w:r w:rsidRPr="00A86A3F">
        <w:rPr>
          <w:rFonts w:eastAsia="Times New Roman" w:cs="Times New Roman"/>
          <w:szCs w:val="24"/>
        </w:rPr>
        <w:t xml:space="preserve"> violation of </w:t>
      </w:r>
      <w:r>
        <w:rPr>
          <w:rFonts w:eastAsia="Times New Roman" w:cs="Times New Roman"/>
          <w:szCs w:val="24"/>
        </w:rPr>
        <w:t xml:space="preserve">this subchapter </w:t>
      </w:r>
      <w:r w:rsidRPr="00A86A3F">
        <w:rPr>
          <w:rFonts w:eastAsia="Times New Roman" w:cs="Times New Roman"/>
          <w:szCs w:val="24"/>
        </w:rPr>
        <w:t>by a managed care plan is subject to an administrative penalty under Chapter 84</w:t>
      </w:r>
      <w:r>
        <w:rPr>
          <w:rFonts w:eastAsia="Times New Roman" w:cs="Times New Roman"/>
          <w:szCs w:val="24"/>
        </w:rPr>
        <w:t xml:space="preserve"> (Administrative Penalties)</w:t>
      </w:r>
      <w:r w:rsidRPr="00A86A3F">
        <w:rPr>
          <w:rFonts w:eastAsia="Times New Roman" w:cs="Times New Roman"/>
          <w:szCs w:val="24"/>
        </w:rPr>
        <w:t>.</w:t>
      </w:r>
    </w:p>
    <w:p w:rsidR="00474CB1" w:rsidRPr="00A86A3F" w:rsidRDefault="00474CB1" w:rsidP="00B4667C">
      <w:pPr>
        <w:spacing w:after="0" w:line="240" w:lineRule="auto"/>
        <w:ind w:left="720"/>
        <w:jc w:val="both"/>
        <w:rPr>
          <w:rFonts w:eastAsia="Times New Roman" w:cs="Times New Roman"/>
          <w:szCs w:val="24"/>
        </w:rPr>
      </w:pPr>
    </w:p>
    <w:p w:rsidR="00474CB1" w:rsidRDefault="00474CB1" w:rsidP="00B4667C">
      <w:pPr>
        <w:spacing w:after="0" w:line="240" w:lineRule="auto"/>
        <w:ind w:left="1440"/>
        <w:jc w:val="both"/>
        <w:rPr>
          <w:rFonts w:eastAsia="Times New Roman" w:cs="Times New Roman"/>
          <w:szCs w:val="24"/>
        </w:rPr>
      </w:pPr>
      <w:r w:rsidRPr="00A86A3F">
        <w:rPr>
          <w:rFonts w:eastAsia="Times New Roman" w:cs="Times New Roman"/>
          <w:szCs w:val="24"/>
        </w:rPr>
        <w:t xml:space="preserve">(b) </w:t>
      </w:r>
      <w:r>
        <w:rPr>
          <w:rFonts w:eastAsia="Times New Roman" w:cs="Times New Roman"/>
          <w:szCs w:val="24"/>
        </w:rPr>
        <w:t>Requires t</w:t>
      </w:r>
      <w:r w:rsidRPr="00A86A3F">
        <w:rPr>
          <w:rFonts w:eastAsia="Times New Roman" w:cs="Times New Roman"/>
          <w:szCs w:val="24"/>
        </w:rPr>
        <w:t xml:space="preserve">he commissioner </w:t>
      </w:r>
      <w:r>
        <w:rPr>
          <w:rFonts w:eastAsia="Times New Roman" w:cs="Times New Roman"/>
          <w:szCs w:val="24"/>
        </w:rPr>
        <w:t>of insurance to</w:t>
      </w:r>
      <w:r w:rsidRPr="00A86A3F">
        <w:rPr>
          <w:rFonts w:eastAsia="Times New Roman" w:cs="Times New Roman"/>
          <w:szCs w:val="24"/>
        </w:rPr>
        <w:t xml:space="preserve"> take all reasonable actions to ensure compliance with this subchapter, including issuing orders to enforce this subchapter.</w:t>
      </w:r>
    </w:p>
    <w:p w:rsidR="00474CB1"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jc w:val="both"/>
        <w:rPr>
          <w:rFonts w:eastAsia="Times New Roman" w:cs="Times New Roman"/>
          <w:szCs w:val="24"/>
        </w:rPr>
      </w:pPr>
      <w:r w:rsidRPr="00A86A3F">
        <w:rPr>
          <w:rFonts w:eastAsia="Times New Roman" w:cs="Times New Roman"/>
          <w:szCs w:val="24"/>
        </w:rPr>
        <w:t xml:space="preserve">SECTION 10. </w:t>
      </w:r>
      <w:r>
        <w:rPr>
          <w:rFonts w:eastAsia="Times New Roman" w:cs="Times New Roman"/>
          <w:szCs w:val="24"/>
        </w:rPr>
        <w:t>Repealers:</w:t>
      </w:r>
      <w:r w:rsidRPr="00A86A3F">
        <w:rPr>
          <w:rFonts w:eastAsia="Times New Roman" w:cs="Times New Roman"/>
          <w:szCs w:val="24"/>
        </w:rPr>
        <w:t xml:space="preserve"> Sections 1451.154(d)</w:t>
      </w:r>
      <w:r>
        <w:rPr>
          <w:rFonts w:eastAsia="Times New Roman" w:cs="Times New Roman"/>
          <w:szCs w:val="24"/>
        </w:rPr>
        <w:t xml:space="preserve"> (relating to authorizing a </w:t>
      </w:r>
      <w:r w:rsidRPr="00A86A3F">
        <w:rPr>
          <w:rFonts w:eastAsia="Times New Roman" w:cs="Times New Roman"/>
          <w:szCs w:val="24"/>
        </w:rPr>
        <w:t xml:space="preserve">managed care plan </w:t>
      </w:r>
      <w:r>
        <w:rPr>
          <w:rFonts w:eastAsia="Times New Roman" w:cs="Times New Roman"/>
          <w:szCs w:val="24"/>
        </w:rPr>
        <w:t>to</w:t>
      </w:r>
      <w:r w:rsidRPr="00A86A3F">
        <w:rPr>
          <w:rFonts w:eastAsia="Times New Roman" w:cs="Times New Roman"/>
          <w:szCs w:val="24"/>
        </w:rPr>
        <w:t xml:space="preserve"> charge a participating therapeutic optometrist</w:t>
      </w:r>
      <w:r>
        <w:rPr>
          <w:rFonts w:eastAsia="Times New Roman" w:cs="Times New Roman"/>
          <w:szCs w:val="24"/>
        </w:rPr>
        <w:t xml:space="preserve"> certain fees)</w:t>
      </w:r>
      <w:r w:rsidRPr="00A86A3F">
        <w:rPr>
          <w:rFonts w:eastAsia="Times New Roman" w:cs="Times New Roman"/>
          <w:szCs w:val="24"/>
        </w:rPr>
        <w:t xml:space="preserve"> and 1451.156(d)</w:t>
      </w:r>
      <w:r>
        <w:rPr>
          <w:rFonts w:eastAsia="Times New Roman" w:cs="Times New Roman"/>
          <w:szCs w:val="24"/>
        </w:rPr>
        <w:t xml:space="preserve"> (relating to a </w:t>
      </w:r>
      <w:r w:rsidRPr="00A86A3F">
        <w:rPr>
          <w:rFonts w:eastAsia="Times New Roman" w:cs="Times New Roman"/>
          <w:szCs w:val="24"/>
        </w:rPr>
        <w:t>restrict</w:t>
      </w:r>
      <w:r>
        <w:rPr>
          <w:rFonts w:eastAsia="Times New Roman" w:cs="Times New Roman"/>
          <w:szCs w:val="24"/>
        </w:rPr>
        <w:t>ion</w:t>
      </w:r>
      <w:r w:rsidRPr="00A86A3F">
        <w:rPr>
          <w:rFonts w:eastAsia="Times New Roman" w:cs="Times New Roman"/>
          <w:szCs w:val="24"/>
        </w:rPr>
        <w:t xml:space="preserve"> or limit a managed care plan's determination of specific amounts of coverage or reimbursement for the use of network or out-of-network suppliers or laboratories</w:t>
      </w:r>
      <w:r>
        <w:rPr>
          <w:rFonts w:eastAsia="Times New Roman" w:cs="Times New Roman"/>
          <w:szCs w:val="24"/>
        </w:rPr>
        <w:t>)</w:t>
      </w:r>
      <w:r w:rsidRPr="00A86A3F">
        <w:rPr>
          <w:rFonts w:eastAsia="Times New Roman" w:cs="Times New Roman"/>
          <w:szCs w:val="24"/>
        </w:rPr>
        <w:t>, Insurance Code</w:t>
      </w:r>
      <w:r>
        <w:rPr>
          <w:rFonts w:eastAsia="Times New Roman" w:cs="Times New Roman"/>
          <w:szCs w:val="24"/>
        </w:rPr>
        <w:t>.</w:t>
      </w:r>
    </w:p>
    <w:p w:rsidR="00474CB1" w:rsidRDefault="00474CB1" w:rsidP="00B4667C">
      <w:pPr>
        <w:spacing w:after="0" w:line="240" w:lineRule="auto"/>
        <w:jc w:val="both"/>
        <w:rPr>
          <w:rFonts w:eastAsia="Times New Roman" w:cs="Times New Roman"/>
          <w:szCs w:val="24"/>
        </w:rPr>
      </w:pPr>
    </w:p>
    <w:p w:rsidR="00474CB1" w:rsidRDefault="00474CB1" w:rsidP="00B4667C">
      <w:pPr>
        <w:spacing w:after="0" w:line="240" w:lineRule="auto"/>
        <w:jc w:val="both"/>
        <w:rPr>
          <w:rFonts w:eastAsia="Times New Roman" w:cs="Times New Roman"/>
          <w:szCs w:val="24"/>
        </w:rPr>
      </w:pPr>
      <w:r w:rsidRPr="00A86A3F">
        <w:rPr>
          <w:rFonts w:eastAsia="Times New Roman" w:cs="Times New Roman"/>
          <w:szCs w:val="24"/>
        </w:rPr>
        <w:t>SECTION 11.</w:t>
      </w:r>
      <w:r>
        <w:rPr>
          <w:rFonts w:eastAsia="Times New Roman" w:cs="Times New Roman"/>
          <w:szCs w:val="24"/>
        </w:rPr>
        <w:t xml:space="preserve"> Makes application of this Act prospective to January 1, 2024. </w:t>
      </w:r>
    </w:p>
    <w:p w:rsidR="00474CB1" w:rsidRDefault="00474CB1" w:rsidP="00B4667C">
      <w:pPr>
        <w:spacing w:after="0" w:line="240" w:lineRule="auto"/>
        <w:jc w:val="both"/>
        <w:rPr>
          <w:rFonts w:eastAsia="Times New Roman" w:cs="Times New Roman"/>
          <w:szCs w:val="24"/>
        </w:rPr>
      </w:pPr>
    </w:p>
    <w:p w:rsidR="00474CB1" w:rsidRPr="00C8671F" w:rsidRDefault="00474CB1" w:rsidP="00B4667C">
      <w:pPr>
        <w:spacing w:after="0" w:line="240" w:lineRule="auto"/>
        <w:jc w:val="both"/>
        <w:rPr>
          <w:rFonts w:eastAsia="Times New Roman" w:cs="Times New Roman"/>
          <w:szCs w:val="24"/>
        </w:rPr>
      </w:pPr>
      <w:r>
        <w:rPr>
          <w:rFonts w:eastAsia="Times New Roman" w:cs="Times New Roman"/>
          <w:szCs w:val="24"/>
        </w:rPr>
        <w:t xml:space="preserve">SECTION 12. Effective date: September 1, 2023. </w:t>
      </w:r>
    </w:p>
    <w:sectPr w:rsidR="00474C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60F" w:rsidRDefault="00E1560F" w:rsidP="000F1DF9">
      <w:pPr>
        <w:spacing w:after="0" w:line="240" w:lineRule="auto"/>
      </w:pPr>
      <w:r>
        <w:separator/>
      </w:r>
    </w:p>
  </w:endnote>
  <w:endnote w:type="continuationSeparator" w:id="0">
    <w:p w:rsidR="00E1560F" w:rsidRDefault="00E156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56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4CB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4CB1">
                <w:rPr>
                  <w:sz w:val="20"/>
                  <w:szCs w:val="20"/>
                </w:rPr>
                <w:t>C.S.H.B. 1696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4C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56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60F" w:rsidRDefault="00E1560F" w:rsidP="000F1DF9">
      <w:pPr>
        <w:spacing w:after="0" w:line="240" w:lineRule="auto"/>
      </w:pPr>
      <w:r>
        <w:separator/>
      </w:r>
    </w:p>
  </w:footnote>
  <w:footnote w:type="continuationSeparator" w:id="0">
    <w:p w:rsidR="00E1560F" w:rsidRDefault="00E156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4CB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560F"/>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D40C"/>
  <w15:docId w15:val="{294BFC6F-98FE-4D2B-9E1D-EEBBF471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4C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3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FFB4455F9F146F9846A25B1DDD2A898"/>
        <w:category>
          <w:name w:val="General"/>
          <w:gallery w:val="placeholder"/>
        </w:category>
        <w:types>
          <w:type w:val="bbPlcHdr"/>
        </w:types>
        <w:behaviors>
          <w:behavior w:val="content"/>
        </w:behaviors>
        <w:guid w:val="{0F06ACBF-BE25-4013-8299-66613D6A17C5}"/>
      </w:docPartPr>
      <w:docPartBody>
        <w:p w:rsidR="00000000" w:rsidRDefault="003766E7"/>
      </w:docPartBody>
    </w:docPart>
    <w:docPart>
      <w:docPartPr>
        <w:name w:val="7A38667F9EA84A4082432A5B9B82B483"/>
        <w:category>
          <w:name w:val="General"/>
          <w:gallery w:val="placeholder"/>
        </w:category>
        <w:types>
          <w:type w:val="bbPlcHdr"/>
        </w:types>
        <w:behaviors>
          <w:behavior w:val="content"/>
        </w:behaviors>
        <w:guid w:val="{61368CC0-3FF1-4DA4-881C-E991CD2A590C}"/>
      </w:docPartPr>
      <w:docPartBody>
        <w:p w:rsidR="00000000" w:rsidRDefault="003766E7"/>
      </w:docPartBody>
    </w:docPart>
    <w:docPart>
      <w:docPartPr>
        <w:name w:val="A6E85AB10CA746FFA10F4F2CE3B79899"/>
        <w:category>
          <w:name w:val="General"/>
          <w:gallery w:val="placeholder"/>
        </w:category>
        <w:types>
          <w:type w:val="bbPlcHdr"/>
        </w:types>
        <w:behaviors>
          <w:behavior w:val="content"/>
        </w:behaviors>
        <w:guid w:val="{3DA93B5A-347A-4CBA-9B8F-98D0E0F336E2}"/>
      </w:docPartPr>
      <w:docPartBody>
        <w:p w:rsidR="00000000" w:rsidRDefault="003766E7"/>
      </w:docPartBody>
    </w:docPart>
    <w:docPart>
      <w:docPartPr>
        <w:name w:val="0A84EE429374459B9F9454F1B68B8969"/>
        <w:category>
          <w:name w:val="General"/>
          <w:gallery w:val="placeholder"/>
        </w:category>
        <w:types>
          <w:type w:val="bbPlcHdr"/>
        </w:types>
        <w:behaviors>
          <w:behavior w:val="content"/>
        </w:behaviors>
        <w:guid w:val="{9CD1D556-A201-480A-8E6A-7EC3A7D07AB1}"/>
      </w:docPartPr>
      <w:docPartBody>
        <w:p w:rsidR="00000000" w:rsidRDefault="003766E7"/>
      </w:docPartBody>
    </w:docPart>
    <w:docPart>
      <w:docPartPr>
        <w:name w:val="66B0F4DD69754F93BBF6BAD54E17848B"/>
        <w:category>
          <w:name w:val="General"/>
          <w:gallery w:val="placeholder"/>
        </w:category>
        <w:types>
          <w:type w:val="bbPlcHdr"/>
        </w:types>
        <w:behaviors>
          <w:behavior w:val="content"/>
        </w:behaviors>
        <w:guid w:val="{DD849ECC-2FFD-4F02-A064-8D25831E6878}"/>
      </w:docPartPr>
      <w:docPartBody>
        <w:p w:rsidR="00000000" w:rsidRDefault="003766E7"/>
      </w:docPartBody>
    </w:docPart>
    <w:docPart>
      <w:docPartPr>
        <w:name w:val="2B9889A3DB0C4A00A98B699330763E94"/>
        <w:category>
          <w:name w:val="General"/>
          <w:gallery w:val="placeholder"/>
        </w:category>
        <w:types>
          <w:type w:val="bbPlcHdr"/>
        </w:types>
        <w:behaviors>
          <w:behavior w:val="content"/>
        </w:behaviors>
        <w:guid w:val="{59756F65-19B8-451C-8A70-28B403496D2A}"/>
      </w:docPartPr>
      <w:docPartBody>
        <w:p w:rsidR="00000000" w:rsidRDefault="003766E7"/>
      </w:docPartBody>
    </w:docPart>
    <w:docPart>
      <w:docPartPr>
        <w:name w:val="3FD9EBF92D2A43E59D733EE808895FE2"/>
        <w:category>
          <w:name w:val="General"/>
          <w:gallery w:val="placeholder"/>
        </w:category>
        <w:types>
          <w:type w:val="bbPlcHdr"/>
        </w:types>
        <w:behaviors>
          <w:behavior w:val="content"/>
        </w:behaviors>
        <w:guid w:val="{4E2CF1A3-DA67-480D-B545-32D65654D951}"/>
      </w:docPartPr>
      <w:docPartBody>
        <w:p w:rsidR="00000000" w:rsidRDefault="003766E7"/>
      </w:docPartBody>
    </w:docPart>
    <w:docPart>
      <w:docPartPr>
        <w:name w:val="CD8D86E5BB8A4B70B05059F5803C71CA"/>
        <w:category>
          <w:name w:val="General"/>
          <w:gallery w:val="placeholder"/>
        </w:category>
        <w:types>
          <w:type w:val="bbPlcHdr"/>
        </w:types>
        <w:behaviors>
          <w:behavior w:val="content"/>
        </w:behaviors>
        <w:guid w:val="{F538EE4A-9E7C-4EB9-B052-867C1C579934}"/>
      </w:docPartPr>
      <w:docPartBody>
        <w:p w:rsidR="00000000" w:rsidRDefault="003766E7"/>
      </w:docPartBody>
    </w:docPart>
    <w:docPart>
      <w:docPartPr>
        <w:name w:val="2DD53E2A83A2482CA6E58099CCBB3492"/>
        <w:category>
          <w:name w:val="General"/>
          <w:gallery w:val="placeholder"/>
        </w:category>
        <w:types>
          <w:type w:val="bbPlcHdr"/>
        </w:types>
        <w:behaviors>
          <w:behavior w:val="content"/>
        </w:behaviors>
        <w:guid w:val="{160CC89D-2BD9-42E2-A2D9-FB3715FC37DE}"/>
      </w:docPartPr>
      <w:docPartBody>
        <w:p w:rsidR="00000000" w:rsidRDefault="003766E7"/>
      </w:docPartBody>
    </w:docPart>
    <w:docPart>
      <w:docPartPr>
        <w:name w:val="36428D3B50FF48EA9A81CCF447232DA6"/>
        <w:category>
          <w:name w:val="General"/>
          <w:gallery w:val="placeholder"/>
        </w:category>
        <w:types>
          <w:type w:val="bbPlcHdr"/>
        </w:types>
        <w:behaviors>
          <w:behavior w:val="content"/>
        </w:behaviors>
        <w:guid w:val="{98E8DF1A-EC4C-4D36-A880-A8BC980DDEEA}"/>
      </w:docPartPr>
      <w:docPartBody>
        <w:p w:rsidR="00000000" w:rsidRDefault="006E5524" w:rsidP="006E5524">
          <w:pPr>
            <w:pStyle w:val="36428D3B50FF48EA9A81CCF447232DA6"/>
          </w:pPr>
          <w:r w:rsidRPr="00A30DD1">
            <w:rPr>
              <w:rStyle w:val="PlaceholderText"/>
            </w:rPr>
            <w:t>Click here to enter a date.</w:t>
          </w:r>
        </w:p>
      </w:docPartBody>
    </w:docPart>
    <w:docPart>
      <w:docPartPr>
        <w:name w:val="EEA382B06E5B4C2B8D691F9124DE7838"/>
        <w:category>
          <w:name w:val="General"/>
          <w:gallery w:val="placeholder"/>
        </w:category>
        <w:types>
          <w:type w:val="bbPlcHdr"/>
        </w:types>
        <w:behaviors>
          <w:behavior w:val="content"/>
        </w:behaviors>
        <w:guid w:val="{5D53F8AA-8B47-4786-A591-6354508CFB58}"/>
      </w:docPartPr>
      <w:docPartBody>
        <w:p w:rsidR="00000000" w:rsidRDefault="003766E7"/>
      </w:docPartBody>
    </w:docPart>
    <w:docPart>
      <w:docPartPr>
        <w:name w:val="FD1A6EBB174049AEABBB949D0C60F9D1"/>
        <w:category>
          <w:name w:val="General"/>
          <w:gallery w:val="placeholder"/>
        </w:category>
        <w:types>
          <w:type w:val="bbPlcHdr"/>
        </w:types>
        <w:behaviors>
          <w:behavior w:val="content"/>
        </w:behaviors>
        <w:guid w:val="{C90F488F-35CC-4703-AB54-55CD4DD5E6BB}"/>
      </w:docPartPr>
      <w:docPartBody>
        <w:p w:rsidR="00000000" w:rsidRDefault="003766E7"/>
      </w:docPartBody>
    </w:docPart>
    <w:docPart>
      <w:docPartPr>
        <w:name w:val="F464CC03666448B79DC39EE0914319BE"/>
        <w:category>
          <w:name w:val="General"/>
          <w:gallery w:val="placeholder"/>
        </w:category>
        <w:types>
          <w:type w:val="bbPlcHdr"/>
        </w:types>
        <w:behaviors>
          <w:behavior w:val="content"/>
        </w:behaviors>
        <w:guid w:val="{245BAD15-0E56-4C32-B595-72A2F61E9B27}"/>
      </w:docPartPr>
      <w:docPartBody>
        <w:p w:rsidR="00000000" w:rsidRDefault="006E5524" w:rsidP="006E5524">
          <w:pPr>
            <w:pStyle w:val="F464CC03666448B79DC39EE0914319BE"/>
          </w:pPr>
          <w:r>
            <w:rPr>
              <w:rFonts w:eastAsia="Times New Roman" w:cs="Times New Roman"/>
              <w:bCs/>
              <w:szCs w:val="24"/>
            </w:rPr>
            <w:t xml:space="preserve"> </w:t>
          </w:r>
        </w:p>
      </w:docPartBody>
    </w:docPart>
    <w:docPart>
      <w:docPartPr>
        <w:name w:val="4E4B41B6E4B64BDE9332E47B8EE25683"/>
        <w:category>
          <w:name w:val="General"/>
          <w:gallery w:val="placeholder"/>
        </w:category>
        <w:types>
          <w:type w:val="bbPlcHdr"/>
        </w:types>
        <w:behaviors>
          <w:behavior w:val="content"/>
        </w:behaviors>
        <w:guid w:val="{02C95219-F2FA-4449-BF09-3B7499CADDA6}"/>
      </w:docPartPr>
      <w:docPartBody>
        <w:p w:rsidR="00000000" w:rsidRDefault="003766E7"/>
      </w:docPartBody>
    </w:docPart>
    <w:docPart>
      <w:docPartPr>
        <w:name w:val="B1FF604E1FB24E4B84069664EAB4C673"/>
        <w:category>
          <w:name w:val="General"/>
          <w:gallery w:val="placeholder"/>
        </w:category>
        <w:types>
          <w:type w:val="bbPlcHdr"/>
        </w:types>
        <w:behaviors>
          <w:behavior w:val="content"/>
        </w:behaviors>
        <w:guid w:val="{6FB7C96E-B512-44C3-9063-C9AA1F8EF885}"/>
      </w:docPartPr>
      <w:docPartBody>
        <w:p w:rsidR="00000000" w:rsidRDefault="003766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66E7"/>
    <w:rsid w:val="004816E8"/>
    <w:rsid w:val="00493D6D"/>
    <w:rsid w:val="00576003"/>
    <w:rsid w:val="005B408E"/>
    <w:rsid w:val="005D31F2"/>
    <w:rsid w:val="00635291"/>
    <w:rsid w:val="006959CC"/>
    <w:rsid w:val="00696675"/>
    <w:rsid w:val="006B0016"/>
    <w:rsid w:val="006E552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524"/>
    <w:rPr>
      <w:color w:val="808080"/>
    </w:rPr>
  </w:style>
  <w:style w:type="paragraph" w:customStyle="1" w:styleId="36428D3B50FF48EA9A81CCF447232DA6">
    <w:name w:val="36428D3B50FF48EA9A81CCF447232DA6"/>
    <w:rsid w:val="006E5524"/>
    <w:pPr>
      <w:spacing w:after="160" w:line="259" w:lineRule="auto"/>
    </w:pPr>
  </w:style>
  <w:style w:type="paragraph" w:customStyle="1" w:styleId="F464CC03666448B79DC39EE0914319BE">
    <w:name w:val="F464CC03666448B79DC39EE0914319BE"/>
    <w:rsid w:val="006E55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2404</Words>
  <Characters>13703</Characters>
  <Application>Microsoft Office Word</Application>
  <DocSecurity>0</DocSecurity>
  <Lines>114</Lines>
  <Paragraphs>32</Paragraphs>
  <ScaleCrop>false</ScaleCrop>
  <Company>Texas Legislative Council</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2023-05-20T01:29:00Z</dcterms:modified>
</cp:coreProperties>
</file>

<file path=docProps/custom.xml><?xml version="1.0" encoding="utf-8"?>
<op:Properties xmlns:vt="http://schemas.openxmlformats.org/officeDocument/2006/docPropsVTypes" xmlns:op="http://schemas.openxmlformats.org/officeDocument/2006/custom-properties"/>
</file>