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6913" w:rsidRDefault="00B7691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FB316292F4A4B559CC1E469F09C3BBC"/>
          </w:placeholder>
        </w:sdtPr>
        <w:sdtContent>
          <w:r w:rsidRPr="005C2A78">
            <w:rPr>
              <w:rFonts w:cs="Times New Roman"/>
              <w:b/>
              <w:szCs w:val="24"/>
              <w:u w:val="single"/>
            </w:rPr>
            <w:t>BILL ANALYSIS</w:t>
          </w:r>
        </w:sdtContent>
      </w:sdt>
    </w:p>
    <w:p w:rsidR="00B76913" w:rsidRPr="00585C31" w:rsidRDefault="00B76913" w:rsidP="000F1DF9">
      <w:pPr>
        <w:spacing w:after="0" w:line="240" w:lineRule="auto"/>
        <w:rPr>
          <w:rFonts w:cs="Times New Roman"/>
          <w:szCs w:val="24"/>
        </w:rPr>
      </w:pPr>
    </w:p>
    <w:p w:rsidR="00B76913" w:rsidRPr="00585C31" w:rsidRDefault="00B7691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76913" w:rsidTr="000F1DF9">
        <w:tc>
          <w:tcPr>
            <w:tcW w:w="2718" w:type="dxa"/>
          </w:tcPr>
          <w:p w:rsidR="00B76913" w:rsidRPr="005C2A78" w:rsidRDefault="00B76913" w:rsidP="006D756B">
            <w:pPr>
              <w:rPr>
                <w:rFonts w:cs="Times New Roman"/>
                <w:szCs w:val="24"/>
              </w:rPr>
            </w:pPr>
            <w:sdt>
              <w:sdtPr>
                <w:rPr>
                  <w:rFonts w:cs="Times New Roman"/>
                  <w:szCs w:val="24"/>
                </w:rPr>
                <w:alias w:val="Agency Title"/>
                <w:tag w:val="AgencyTitleContentControl"/>
                <w:id w:val="1920747753"/>
                <w:lock w:val="sdtContentLocked"/>
                <w:placeholder>
                  <w:docPart w:val="5D85B6FF8ED741DE8CBC974B1FEBB51A"/>
                </w:placeholder>
              </w:sdtPr>
              <w:sdtEndPr>
                <w:rPr>
                  <w:rFonts w:cstheme="minorBidi"/>
                  <w:szCs w:val="22"/>
                </w:rPr>
              </w:sdtEndPr>
              <w:sdtContent>
                <w:r>
                  <w:rPr>
                    <w:rFonts w:cs="Times New Roman"/>
                    <w:szCs w:val="24"/>
                  </w:rPr>
                  <w:t>Senate Research Center</w:t>
                </w:r>
              </w:sdtContent>
            </w:sdt>
          </w:p>
        </w:tc>
        <w:tc>
          <w:tcPr>
            <w:tcW w:w="6858" w:type="dxa"/>
          </w:tcPr>
          <w:p w:rsidR="00B76913" w:rsidRPr="00FF6471" w:rsidRDefault="00B76913" w:rsidP="000F1DF9">
            <w:pPr>
              <w:jc w:val="right"/>
              <w:rPr>
                <w:rFonts w:cs="Times New Roman"/>
                <w:szCs w:val="24"/>
              </w:rPr>
            </w:pPr>
            <w:sdt>
              <w:sdtPr>
                <w:rPr>
                  <w:rFonts w:cs="Times New Roman"/>
                  <w:szCs w:val="24"/>
                </w:rPr>
                <w:alias w:val="Bill Number"/>
                <w:tag w:val="BillNumberOne"/>
                <w:id w:val="-410784069"/>
                <w:lock w:val="sdtContentLocked"/>
                <w:placeholder>
                  <w:docPart w:val="ED5AAD38481F413E8EDBFC18EC9870A7"/>
                </w:placeholder>
              </w:sdtPr>
              <w:sdtContent>
                <w:r>
                  <w:rPr>
                    <w:rFonts w:cs="Times New Roman"/>
                    <w:szCs w:val="24"/>
                  </w:rPr>
                  <w:t>H.B. 1712</w:t>
                </w:r>
              </w:sdtContent>
            </w:sdt>
          </w:p>
        </w:tc>
      </w:tr>
      <w:tr w:rsidR="00B76913" w:rsidTr="000F1DF9">
        <w:sdt>
          <w:sdtPr>
            <w:rPr>
              <w:rFonts w:cs="Times New Roman"/>
              <w:szCs w:val="24"/>
            </w:rPr>
            <w:alias w:val="TLCNumber"/>
            <w:tag w:val="TLCNumber"/>
            <w:id w:val="-542600604"/>
            <w:lock w:val="sdtLocked"/>
            <w:placeholder>
              <w:docPart w:val="1A63A91FE53C40E3AB3D8DEAFD730C89"/>
            </w:placeholder>
          </w:sdtPr>
          <w:sdtContent>
            <w:tc>
              <w:tcPr>
                <w:tcW w:w="2718" w:type="dxa"/>
              </w:tcPr>
              <w:p w:rsidR="00B76913" w:rsidRPr="000F1DF9" w:rsidRDefault="00B76913" w:rsidP="00C65088">
                <w:pPr>
                  <w:rPr>
                    <w:rFonts w:cs="Times New Roman"/>
                    <w:szCs w:val="24"/>
                  </w:rPr>
                </w:pPr>
                <w:r>
                  <w:t>88R1887 JCG-D</w:t>
                </w:r>
              </w:p>
            </w:tc>
          </w:sdtContent>
        </w:sdt>
        <w:tc>
          <w:tcPr>
            <w:tcW w:w="6858" w:type="dxa"/>
          </w:tcPr>
          <w:p w:rsidR="00B76913" w:rsidRPr="005C2A78" w:rsidRDefault="00B76913" w:rsidP="00073EDD">
            <w:pPr>
              <w:jc w:val="right"/>
              <w:rPr>
                <w:rFonts w:cs="Times New Roman"/>
                <w:szCs w:val="24"/>
              </w:rPr>
            </w:pPr>
            <w:sdt>
              <w:sdtPr>
                <w:rPr>
                  <w:rFonts w:cs="Times New Roman"/>
                  <w:szCs w:val="24"/>
                </w:rPr>
                <w:alias w:val="Author Label"/>
                <w:tag w:val="By"/>
                <w:id w:val="72399597"/>
                <w:lock w:val="sdtLocked"/>
                <w:placeholder>
                  <w:docPart w:val="E0B0A1042685431B9D30DE719128F8C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26671AC63BE41CEBEB3BD5A8B07DEE2"/>
                </w:placeholder>
              </w:sdtPr>
              <w:sdtContent>
                <w:r>
                  <w:rPr>
                    <w:rFonts w:cs="Times New Roman"/>
                    <w:szCs w:val="24"/>
                  </w:rPr>
                  <w:t>Canales</w:t>
                </w:r>
              </w:sdtContent>
            </w:sdt>
            <w:sdt>
              <w:sdtPr>
                <w:rPr>
                  <w:rFonts w:cs="Times New Roman"/>
                  <w:szCs w:val="24"/>
                </w:rPr>
                <w:alias w:val="Sponsor"/>
                <w:tag w:val="Sponsor"/>
                <w:id w:val="-2039656131"/>
                <w:lock w:val="sdtContentLocked"/>
                <w:placeholder>
                  <w:docPart w:val="29C245BEBDEB4665B6ECE96E3740B5C9"/>
                </w:placeholder>
              </w:sdtPr>
              <w:sdtContent>
                <w:r>
                  <w:rPr>
                    <w:rFonts w:cs="Times New Roman"/>
                    <w:szCs w:val="24"/>
                  </w:rPr>
                  <w:t xml:space="preserve"> (Alvarado)</w:t>
                </w:r>
              </w:sdtContent>
            </w:sdt>
            <w:sdt>
              <w:sdtPr>
                <w:rPr>
                  <w:rFonts w:cs="Times New Roman"/>
                  <w:szCs w:val="24"/>
                </w:rPr>
                <w:alias w:val="DualSponsor"/>
                <w:tag w:val="DualSponsor"/>
                <w:id w:val="1029379812"/>
                <w:lock w:val="sdtContentLocked"/>
                <w:placeholder>
                  <w:docPart w:val="14369490A16B4E2DAD1FFCCD35274025"/>
                </w:placeholder>
                <w:showingPlcHdr/>
              </w:sdtPr>
              <w:sdtContent/>
            </w:sdt>
          </w:p>
        </w:tc>
      </w:tr>
      <w:tr w:rsidR="00B76913" w:rsidTr="000F1DF9">
        <w:tc>
          <w:tcPr>
            <w:tcW w:w="2718" w:type="dxa"/>
          </w:tcPr>
          <w:p w:rsidR="00B76913" w:rsidRPr="00BC7495" w:rsidRDefault="00B76913" w:rsidP="000F1DF9">
            <w:pPr>
              <w:rPr>
                <w:rFonts w:cs="Times New Roman"/>
                <w:szCs w:val="24"/>
              </w:rPr>
            </w:pPr>
          </w:p>
        </w:tc>
        <w:sdt>
          <w:sdtPr>
            <w:rPr>
              <w:rFonts w:cs="Times New Roman"/>
              <w:szCs w:val="24"/>
            </w:rPr>
            <w:alias w:val="Committee"/>
            <w:tag w:val="Committee"/>
            <w:id w:val="1914272295"/>
            <w:lock w:val="sdtContentLocked"/>
            <w:placeholder>
              <w:docPart w:val="F6D8264D8ABC4A21B7A857D4EBA8A4C8"/>
            </w:placeholder>
          </w:sdtPr>
          <w:sdtContent>
            <w:tc>
              <w:tcPr>
                <w:tcW w:w="6858" w:type="dxa"/>
              </w:tcPr>
              <w:p w:rsidR="00B76913" w:rsidRPr="00FF6471" w:rsidRDefault="00B76913" w:rsidP="000F1DF9">
                <w:pPr>
                  <w:jc w:val="right"/>
                  <w:rPr>
                    <w:rFonts w:cs="Times New Roman"/>
                    <w:szCs w:val="24"/>
                  </w:rPr>
                </w:pPr>
                <w:r>
                  <w:rPr>
                    <w:rFonts w:cs="Times New Roman"/>
                    <w:szCs w:val="24"/>
                  </w:rPr>
                  <w:t>State Affairs</w:t>
                </w:r>
              </w:p>
            </w:tc>
          </w:sdtContent>
        </w:sdt>
      </w:tr>
      <w:tr w:rsidR="00B76913" w:rsidTr="000F1DF9">
        <w:tc>
          <w:tcPr>
            <w:tcW w:w="2718" w:type="dxa"/>
          </w:tcPr>
          <w:p w:rsidR="00B76913" w:rsidRPr="00BC7495" w:rsidRDefault="00B76913" w:rsidP="000F1DF9">
            <w:pPr>
              <w:rPr>
                <w:rFonts w:cs="Times New Roman"/>
                <w:szCs w:val="24"/>
              </w:rPr>
            </w:pPr>
          </w:p>
        </w:tc>
        <w:sdt>
          <w:sdtPr>
            <w:rPr>
              <w:rFonts w:cs="Times New Roman"/>
              <w:szCs w:val="24"/>
            </w:rPr>
            <w:alias w:val="Date"/>
            <w:tag w:val="DateContentControl"/>
            <w:id w:val="1178081906"/>
            <w:lock w:val="sdtLocked"/>
            <w:placeholder>
              <w:docPart w:val="0BE6022CD88A40509FC49DD5D5A17D42"/>
            </w:placeholder>
            <w:date w:fullDate="2023-05-02T00:00:00Z">
              <w:dateFormat w:val="M/d/yyyy"/>
              <w:lid w:val="en-US"/>
              <w:storeMappedDataAs w:val="dateTime"/>
              <w:calendar w:val="gregorian"/>
            </w:date>
          </w:sdtPr>
          <w:sdtContent>
            <w:tc>
              <w:tcPr>
                <w:tcW w:w="6858" w:type="dxa"/>
              </w:tcPr>
              <w:p w:rsidR="00B76913" w:rsidRPr="00FF6471" w:rsidRDefault="00B76913" w:rsidP="000F1DF9">
                <w:pPr>
                  <w:jc w:val="right"/>
                  <w:rPr>
                    <w:rFonts w:cs="Times New Roman"/>
                    <w:szCs w:val="24"/>
                  </w:rPr>
                </w:pPr>
                <w:r>
                  <w:rPr>
                    <w:rFonts w:cs="Times New Roman"/>
                    <w:szCs w:val="24"/>
                  </w:rPr>
                  <w:t>5/2/2023</w:t>
                </w:r>
              </w:p>
            </w:tc>
          </w:sdtContent>
        </w:sdt>
      </w:tr>
      <w:tr w:rsidR="00B76913" w:rsidTr="000F1DF9">
        <w:tc>
          <w:tcPr>
            <w:tcW w:w="2718" w:type="dxa"/>
          </w:tcPr>
          <w:p w:rsidR="00B76913" w:rsidRPr="00BC7495" w:rsidRDefault="00B76913" w:rsidP="000F1DF9">
            <w:pPr>
              <w:rPr>
                <w:rFonts w:cs="Times New Roman"/>
                <w:szCs w:val="24"/>
              </w:rPr>
            </w:pPr>
          </w:p>
        </w:tc>
        <w:sdt>
          <w:sdtPr>
            <w:rPr>
              <w:rFonts w:cs="Times New Roman"/>
              <w:szCs w:val="24"/>
            </w:rPr>
            <w:alias w:val="BA Version"/>
            <w:tag w:val="BAVersion"/>
            <w:id w:val="-1685590809"/>
            <w:lock w:val="sdtContentLocked"/>
            <w:placeholder>
              <w:docPart w:val="8ECDAEB99DDE4A6E8AEB2EE88B2FCD9B"/>
            </w:placeholder>
          </w:sdtPr>
          <w:sdtContent>
            <w:tc>
              <w:tcPr>
                <w:tcW w:w="6858" w:type="dxa"/>
              </w:tcPr>
              <w:p w:rsidR="00B76913" w:rsidRPr="00FF6471" w:rsidRDefault="00B76913" w:rsidP="000F1DF9">
                <w:pPr>
                  <w:jc w:val="right"/>
                  <w:rPr>
                    <w:rFonts w:cs="Times New Roman"/>
                    <w:szCs w:val="24"/>
                  </w:rPr>
                </w:pPr>
                <w:r>
                  <w:rPr>
                    <w:rFonts w:cs="Times New Roman"/>
                    <w:szCs w:val="24"/>
                  </w:rPr>
                  <w:t>Engrossed</w:t>
                </w:r>
              </w:p>
            </w:tc>
          </w:sdtContent>
        </w:sdt>
      </w:tr>
    </w:tbl>
    <w:p w:rsidR="00B76913" w:rsidRPr="00FF6471" w:rsidRDefault="00B76913" w:rsidP="000F1DF9">
      <w:pPr>
        <w:spacing w:after="0" w:line="240" w:lineRule="auto"/>
        <w:rPr>
          <w:rFonts w:cs="Times New Roman"/>
          <w:szCs w:val="24"/>
        </w:rPr>
      </w:pPr>
    </w:p>
    <w:p w:rsidR="00B76913" w:rsidRPr="00FF6471" w:rsidRDefault="00B76913" w:rsidP="000F1DF9">
      <w:pPr>
        <w:spacing w:after="0" w:line="240" w:lineRule="auto"/>
        <w:rPr>
          <w:rFonts w:cs="Times New Roman"/>
          <w:szCs w:val="24"/>
        </w:rPr>
      </w:pPr>
    </w:p>
    <w:p w:rsidR="00B76913" w:rsidRPr="00FF6471" w:rsidRDefault="00B7691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C05EAF4E46649CDA3D2BCBA1CB495F0"/>
        </w:placeholder>
      </w:sdtPr>
      <w:sdtContent>
        <w:p w:rsidR="00B76913" w:rsidRDefault="00B7691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E2BD470ED0D148BEA826C28DEB21E2B2"/>
        </w:placeholder>
      </w:sdtPr>
      <w:sdtEndPr/>
      <w:sdtContent>
        <w:p w:rsidR="00B76913" w:rsidRDefault="00B76913" w:rsidP="00B76913">
          <w:pPr>
            <w:pStyle w:val="NormalWeb"/>
            <w:spacing w:before="0" w:beforeAutospacing="0" w:after="0" w:afterAutospacing="0"/>
            <w:jc w:val="both"/>
            <w:divId w:val="1829907718"/>
            <w:rPr>
              <w:rFonts w:eastAsia="Times New Roman"/>
              <w:bCs/>
            </w:rPr>
          </w:pPr>
        </w:p>
        <w:p w:rsidR="00B76913" w:rsidRDefault="00B76913" w:rsidP="00B76913">
          <w:pPr>
            <w:pStyle w:val="NormalWeb"/>
            <w:spacing w:before="0" w:beforeAutospacing="0" w:after="0" w:afterAutospacing="0"/>
            <w:jc w:val="both"/>
            <w:divId w:val="1829907718"/>
          </w:pPr>
          <w:r w:rsidRPr="00B76913">
            <w:t>A court order is an official proclamation by a judge that defines the legal relationship between the parties to a hearing, a trial, an appeal, or other court proceeding. Such an order requires or authorizes the carrying out of certain steps by one or more parties to a case and must be signed by the court judge.</w:t>
          </w:r>
        </w:p>
        <w:p w:rsidR="00B76913" w:rsidRDefault="00B76913" w:rsidP="00B76913">
          <w:pPr>
            <w:pStyle w:val="NormalWeb"/>
            <w:spacing w:before="0" w:beforeAutospacing="0" w:after="0" w:afterAutospacing="0"/>
            <w:jc w:val="both"/>
            <w:divId w:val="1829907718"/>
          </w:pPr>
        </w:p>
        <w:p w:rsidR="00B76913" w:rsidRPr="00B76913" w:rsidRDefault="00B76913" w:rsidP="00B76913">
          <w:pPr>
            <w:pStyle w:val="NormalWeb"/>
            <w:spacing w:before="0" w:beforeAutospacing="0" w:after="0" w:afterAutospacing="0"/>
            <w:jc w:val="both"/>
            <w:divId w:val="1829907718"/>
          </w:pPr>
          <w:r>
            <w:t>The</w:t>
          </w:r>
          <w:r w:rsidRPr="00B76913">
            <w:t xml:space="preserve"> 84th </w:t>
          </w:r>
          <w:r>
            <w:t xml:space="preserve">Texas Legislature, </w:t>
          </w:r>
          <w:r w:rsidRPr="00B76913">
            <w:t>Regular Session, enacted H.B. 644, which required a magistrate's name to be written legibly on a search warrant, yet parties still report difficulties in finding the originating courts for some court orders. H.B. 1712 seeks to address this issue by requiring every court order to include the applicable magistrate's full name in legible handwriting, legible typewritten form, or legible stamp print.</w:t>
          </w:r>
        </w:p>
        <w:p w:rsidR="00B76913" w:rsidRPr="00B76913" w:rsidRDefault="00B76913" w:rsidP="00B76913">
          <w:pPr>
            <w:pStyle w:val="NormalWeb"/>
            <w:spacing w:before="0" w:beforeAutospacing="0" w:after="0" w:afterAutospacing="0"/>
            <w:jc w:val="both"/>
            <w:divId w:val="1829907718"/>
          </w:pPr>
          <w:r w:rsidRPr="00B76913">
            <w:t> </w:t>
          </w:r>
        </w:p>
        <w:p w:rsidR="00B76913" w:rsidRDefault="00B76913" w:rsidP="00B76913">
          <w:pPr>
            <w:pStyle w:val="NormalWeb"/>
            <w:spacing w:before="0" w:beforeAutospacing="0" w:after="0" w:afterAutospacing="0"/>
            <w:jc w:val="both"/>
            <w:divId w:val="1829907718"/>
          </w:pPr>
          <w:r w:rsidRPr="00B76913">
            <w:t xml:space="preserve">In consultation with the </w:t>
          </w:r>
          <w:r>
            <w:t>Office of the Governor</w:t>
          </w:r>
          <w:r w:rsidRPr="00B76913">
            <w:t>, we intend to offer a committee substitute that will:</w:t>
          </w:r>
        </w:p>
        <w:p w:rsidR="00B76913" w:rsidRPr="00B76913" w:rsidRDefault="00B76913" w:rsidP="00B76913">
          <w:pPr>
            <w:pStyle w:val="NormalWeb"/>
            <w:spacing w:before="0" w:beforeAutospacing="0" w:after="0" w:afterAutospacing="0"/>
            <w:jc w:val="both"/>
            <w:divId w:val="1829907718"/>
          </w:pPr>
        </w:p>
        <w:p w:rsidR="00B76913" w:rsidRDefault="00B76913" w:rsidP="00B76913">
          <w:pPr>
            <w:numPr>
              <w:ilvl w:val="0"/>
              <w:numId w:val="1"/>
            </w:numPr>
            <w:spacing w:after="0" w:line="240" w:lineRule="auto"/>
            <w:jc w:val="both"/>
            <w:divId w:val="1829907718"/>
            <w:rPr>
              <w:rFonts w:eastAsia="Times New Roman"/>
            </w:rPr>
          </w:pPr>
          <w:r w:rsidRPr="00B76913">
            <w:rPr>
              <w:rFonts w:eastAsia="Times New Roman"/>
            </w:rPr>
            <w:t>Clarify that the official proclamation is not invalidated if the magistrate fails to comply with legibility.</w:t>
          </w:r>
        </w:p>
        <w:p w:rsidR="00B76913" w:rsidRPr="00B76913" w:rsidRDefault="00B76913" w:rsidP="00B76913">
          <w:pPr>
            <w:spacing w:after="0" w:line="240" w:lineRule="auto"/>
            <w:jc w:val="both"/>
            <w:divId w:val="1829907718"/>
            <w:rPr>
              <w:rFonts w:eastAsia="Times New Roman"/>
            </w:rPr>
          </w:pPr>
        </w:p>
        <w:p w:rsidR="00B76913" w:rsidRDefault="00B76913" w:rsidP="00B76913">
          <w:pPr>
            <w:numPr>
              <w:ilvl w:val="0"/>
              <w:numId w:val="1"/>
            </w:numPr>
            <w:spacing w:after="0" w:line="240" w:lineRule="auto"/>
            <w:jc w:val="both"/>
            <w:divId w:val="1829907718"/>
            <w:rPr>
              <w:rFonts w:eastAsia="Times New Roman"/>
            </w:rPr>
          </w:pPr>
          <w:r w:rsidRPr="00B76913">
            <w:rPr>
              <w:rFonts w:eastAsia="Times New Roman"/>
            </w:rPr>
            <w:t>Creates a process whereby a defendant can make a motion in a court to reveal the identity of the signing magistrate.</w:t>
          </w:r>
        </w:p>
        <w:p w:rsidR="00B76913" w:rsidRPr="00B76913" w:rsidRDefault="00B76913" w:rsidP="00B76913">
          <w:pPr>
            <w:spacing w:after="0" w:line="240" w:lineRule="auto"/>
            <w:jc w:val="both"/>
            <w:divId w:val="1829907718"/>
            <w:rPr>
              <w:rFonts w:eastAsia="Times New Roman"/>
            </w:rPr>
          </w:pPr>
        </w:p>
        <w:p w:rsidR="00B76913" w:rsidRPr="00B76913" w:rsidRDefault="00B76913" w:rsidP="00B76913">
          <w:pPr>
            <w:numPr>
              <w:ilvl w:val="0"/>
              <w:numId w:val="1"/>
            </w:numPr>
            <w:spacing w:after="0" w:line="240" w:lineRule="auto"/>
            <w:jc w:val="both"/>
            <w:divId w:val="1829907718"/>
            <w:rPr>
              <w:rFonts w:eastAsia="Times New Roman"/>
            </w:rPr>
          </w:pPr>
          <w:r w:rsidRPr="00B76913">
            <w:rPr>
              <w:rFonts w:eastAsia="Times New Roman"/>
            </w:rPr>
            <w:t xml:space="preserve">Allows the Supreme Court </w:t>
          </w:r>
          <w:r>
            <w:rPr>
              <w:rFonts w:eastAsia="Times New Roman"/>
            </w:rPr>
            <w:t xml:space="preserve">of Texas </w:t>
          </w:r>
          <w:r w:rsidRPr="00B76913">
            <w:rPr>
              <w:rFonts w:eastAsia="Times New Roman"/>
            </w:rPr>
            <w:t>to adopt rules on this process.</w:t>
          </w:r>
        </w:p>
        <w:p w:rsidR="00B76913" w:rsidRPr="00D70925" w:rsidRDefault="00B76913" w:rsidP="00B76913">
          <w:pPr>
            <w:spacing w:after="0" w:line="240" w:lineRule="auto"/>
            <w:jc w:val="both"/>
            <w:rPr>
              <w:rFonts w:eastAsia="Times New Roman" w:cs="Times New Roman"/>
              <w:bCs/>
              <w:szCs w:val="24"/>
            </w:rPr>
          </w:pPr>
        </w:p>
      </w:sdtContent>
    </w:sdt>
    <w:p w:rsidR="00B76913" w:rsidRDefault="00B7691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1712 </w:t>
      </w:r>
      <w:bookmarkStart w:id="1" w:name="AmendsCurrentLaw"/>
      <w:bookmarkEnd w:id="1"/>
      <w:r>
        <w:rPr>
          <w:rFonts w:cs="Times New Roman"/>
          <w:szCs w:val="24"/>
        </w:rPr>
        <w:t>amends current law relating to the inclusion of a magistrate's name on certain signed orders.</w:t>
      </w:r>
    </w:p>
    <w:p w:rsidR="00B76913" w:rsidRPr="00F6288D" w:rsidRDefault="00B76913" w:rsidP="000F1DF9">
      <w:pPr>
        <w:spacing w:after="0" w:line="240" w:lineRule="auto"/>
        <w:jc w:val="both"/>
        <w:rPr>
          <w:rFonts w:eastAsia="Times New Roman" w:cs="Times New Roman"/>
          <w:szCs w:val="24"/>
        </w:rPr>
      </w:pPr>
    </w:p>
    <w:p w:rsidR="00B76913" w:rsidRPr="005C2A78" w:rsidRDefault="00B7691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A4E33ED3D0D47B6840B4C15D9AEB9BF"/>
          </w:placeholder>
        </w:sdtPr>
        <w:sdtContent>
          <w:r>
            <w:rPr>
              <w:rFonts w:eastAsia="Times New Roman" w:cs="Times New Roman"/>
              <w:b/>
              <w:szCs w:val="24"/>
              <w:u w:val="single"/>
            </w:rPr>
            <w:t>RULEMAKING AUTHORITY</w:t>
          </w:r>
        </w:sdtContent>
      </w:sdt>
    </w:p>
    <w:p w:rsidR="00B76913" w:rsidRPr="006529C4" w:rsidRDefault="00B76913" w:rsidP="00774EC7">
      <w:pPr>
        <w:spacing w:after="0" w:line="240" w:lineRule="auto"/>
        <w:jc w:val="both"/>
        <w:rPr>
          <w:rFonts w:cs="Times New Roman"/>
          <w:szCs w:val="24"/>
        </w:rPr>
      </w:pPr>
    </w:p>
    <w:p w:rsidR="00B76913" w:rsidRPr="006529C4" w:rsidRDefault="00B7691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76913" w:rsidRPr="006529C4" w:rsidRDefault="00B76913" w:rsidP="00774EC7">
      <w:pPr>
        <w:spacing w:after="0" w:line="240" w:lineRule="auto"/>
        <w:jc w:val="both"/>
        <w:rPr>
          <w:rFonts w:cs="Times New Roman"/>
          <w:szCs w:val="24"/>
        </w:rPr>
      </w:pPr>
    </w:p>
    <w:p w:rsidR="00B76913" w:rsidRPr="005C2A78" w:rsidRDefault="00B76913" w:rsidP="00B7691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2B7E5031C774B70B1BCF90C8BEBF513"/>
          </w:placeholder>
        </w:sdtPr>
        <w:sdtContent>
          <w:r>
            <w:rPr>
              <w:rFonts w:eastAsia="Times New Roman" w:cs="Times New Roman"/>
              <w:b/>
              <w:szCs w:val="24"/>
              <w:u w:val="single"/>
            </w:rPr>
            <w:t>SECTION BY SECTION ANALYSIS</w:t>
          </w:r>
        </w:sdtContent>
      </w:sdt>
    </w:p>
    <w:p w:rsidR="00B76913" w:rsidRPr="005C2A78" w:rsidRDefault="00B76913" w:rsidP="00B76913">
      <w:pPr>
        <w:spacing w:after="0" w:line="240" w:lineRule="auto"/>
        <w:jc w:val="both"/>
        <w:rPr>
          <w:rFonts w:eastAsia="Times New Roman" w:cs="Times New Roman"/>
          <w:szCs w:val="24"/>
        </w:rPr>
      </w:pPr>
    </w:p>
    <w:p w:rsidR="00B76913" w:rsidRDefault="00B76913" w:rsidP="00B76913">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 xml:space="preserve">Chapter 2, Code of Criminal Procedure, by adding Article 2.101, as follows: </w:t>
      </w:r>
    </w:p>
    <w:p w:rsidR="00B76913" w:rsidRDefault="00B76913" w:rsidP="00B76913">
      <w:pPr>
        <w:spacing w:after="0" w:line="240" w:lineRule="auto"/>
        <w:jc w:val="both"/>
      </w:pPr>
    </w:p>
    <w:p w:rsidR="00B76913" w:rsidRPr="005C2A78" w:rsidRDefault="00B76913" w:rsidP="00B76913">
      <w:pPr>
        <w:spacing w:after="0" w:line="240" w:lineRule="auto"/>
        <w:ind w:left="720"/>
        <w:jc w:val="both"/>
        <w:rPr>
          <w:rFonts w:eastAsia="Times New Roman" w:cs="Times New Roman"/>
          <w:szCs w:val="24"/>
        </w:rPr>
      </w:pPr>
      <w:r>
        <w:t>Art. 2.101. MAGISTRATE'S NAME ON SIGNED ORDER. Requires that any signed order that is issued by a magistrate under this code or any signed order pertaining to a criminal matter that is issued by a magistrate under the Family Code, the Government Code, or other law of this state include, with the magistrate's signature, the magistrate's name in legible handwriting, legible typewritten form, or legible stamp print.</w:t>
      </w:r>
    </w:p>
    <w:p w:rsidR="00B76913" w:rsidRPr="005C2A78" w:rsidRDefault="00B76913" w:rsidP="00B76913">
      <w:pPr>
        <w:spacing w:after="0" w:line="240" w:lineRule="auto"/>
        <w:jc w:val="both"/>
        <w:rPr>
          <w:rFonts w:eastAsia="Times New Roman" w:cs="Times New Roman"/>
          <w:szCs w:val="24"/>
        </w:rPr>
      </w:pPr>
    </w:p>
    <w:p w:rsidR="00B76913" w:rsidRPr="005C2A78" w:rsidRDefault="00B76913" w:rsidP="00B7691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Article 2.101, Code of Criminal Procedure, as added by this Act, prospective.</w:t>
      </w:r>
    </w:p>
    <w:p w:rsidR="00B76913" w:rsidRPr="005C2A78" w:rsidRDefault="00B76913" w:rsidP="00B76913">
      <w:pPr>
        <w:spacing w:after="0" w:line="240" w:lineRule="auto"/>
        <w:jc w:val="both"/>
        <w:rPr>
          <w:rFonts w:eastAsia="Times New Roman" w:cs="Times New Roman"/>
          <w:szCs w:val="24"/>
        </w:rPr>
      </w:pPr>
    </w:p>
    <w:p w:rsidR="00B76913" w:rsidRPr="00C8671F" w:rsidRDefault="00B76913" w:rsidP="00B7691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B76913"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1263" w:rsidRDefault="00A41263" w:rsidP="000F1DF9">
      <w:pPr>
        <w:spacing w:after="0" w:line="240" w:lineRule="auto"/>
      </w:pPr>
      <w:r>
        <w:separator/>
      </w:r>
    </w:p>
  </w:endnote>
  <w:endnote w:type="continuationSeparator" w:id="0">
    <w:p w:rsidR="00A41263" w:rsidRDefault="00A4126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4126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76913">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76913">
                <w:rPr>
                  <w:sz w:val="20"/>
                  <w:szCs w:val="20"/>
                </w:rPr>
                <w:t>H.B. 1712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7691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4126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1263" w:rsidRDefault="00A41263" w:rsidP="000F1DF9">
      <w:pPr>
        <w:spacing w:after="0" w:line="240" w:lineRule="auto"/>
      </w:pPr>
      <w:r>
        <w:separator/>
      </w:r>
    </w:p>
  </w:footnote>
  <w:footnote w:type="continuationSeparator" w:id="0">
    <w:p w:rsidR="00A41263" w:rsidRDefault="00A4126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510B"/>
    <w:multiLevelType w:val="multilevel"/>
    <w:tmpl w:val="B7BE8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41263"/>
    <w:rsid w:val="00AE3F44"/>
    <w:rsid w:val="00B43543"/>
    <w:rsid w:val="00B53F07"/>
    <w:rsid w:val="00B76913"/>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24382"/>
  <w15:docId w15:val="{FFB4D419-33C4-4111-8E2E-5286027BC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7691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90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FB316292F4A4B559CC1E469F09C3BBC"/>
        <w:category>
          <w:name w:val="General"/>
          <w:gallery w:val="placeholder"/>
        </w:category>
        <w:types>
          <w:type w:val="bbPlcHdr"/>
        </w:types>
        <w:behaviors>
          <w:behavior w:val="content"/>
        </w:behaviors>
        <w:guid w:val="{2B5A6350-F131-43FC-A915-FD52C4A85145}"/>
      </w:docPartPr>
      <w:docPartBody>
        <w:p w:rsidR="00000000" w:rsidRDefault="00A3441D"/>
      </w:docPartBody>
    </w:docPart>
    <w:docPart>
      <w:docPartPr>
        <w:name w:val="5D85B6FF8ED741DE8CBC974B1FEBB51A"/>
        <w:category>
          <w:name w:val="General"/>
          <w:gallery w:val="placeholder"/>
        </w:category>
        <w:types>
          <w:type w:val="bbPlcHdr"/>
        </w:types>
        <w:behaviors>
          <w:behavior w:val="content"/>
        </w:behaviors>
        <w:guid w:val="{39E8E357-2E05-494E-AF30-832DC3AAD447}"/>
      </w:docPartPr>
      <w:docPartBody>
        <w:p w:rsidR="00000000" w:rsidRDefault="00A3441D"/>
      </w:docPartBody>
    </w:docPart>
    <w:docPart>
      <w:docPartPr>
        <w:name w:val="ED5AAD38481F413E8EDBFC18EC9870A7"/>
        <w:category>
          <w:name w:val="General"/>
          <w:gallery w:val="placeholder"/>
        </w:category>
        <w:types>
          <w:type w:val="bbPlcHdr"/>
        </w:types>
        <w:behaviors>
          <w:behavior w:val="content"/>
        </w:behaviors>
        <w:guid w:val="{C3AB740A-F61F-4321-8C04-6A88E874167C}"/>
      </w:docPartPr>
      <w:docPartBody>
        <w:p w:rsidR="00000000" w:rsidRDefault="00A3441D"/>
      </w:docPartBody>
    </w:docPart>
    <w:docPart>
      <w:docPartPr>
        <w:name w:val="1A63A91FE53C40E3AB3D8DEAFD730C89"/>
        <w:category>
          <w:name w:val="General"/>
          <w:gallery w:val="placeholder"/>
        </w:category>
        <w:types>
          <w:type w:val="bbPlcHdr"/>
        </w:types>
        <w:behaviors>
          <w:behavior w:val="content"/>
        </w:behaviors>
        <w:guid w:val="{ECDBBA9A-063D-4ED0-98EE-44CB08236283}"/>
      </w:docPartPr>
      <w:docPartBody>
        <w:p w:rsidR="00000000" w:rsidRDefault="00A3441D"/>
      </w:docPartBody>
    </w:docPart>
    <w:docPart>
      <w:docPartPr>
        <w:name w:val="E0B0A1042685431B9D30DE719128F8C7"/>
        <w:category>
          <w:name w:val="General"/>
          <w:gallery w:val="placeholder"/>
        </w:category>
        <w:types>
          <w:type w:val="bbPlcHdr"/>
        </w:types>
        <w:behaviors>
          <w:behavior w:val="content"/>
        </w:behaviors>
        <w:guid w:val="{78022749-461F-49F2-BBF0-12AAE95D09D5}"/>
      </w:docPartPr>
      <w:docPartBody>
        <w:p w:rsidR="00000000" w:rsidRDefault="00A3441D"/>
      </w:docPartBody>
    </w:docPart>
    <w:docPart>
      <w:docPartPr>
        <w:name w:val="326671AC63BE41CEBEB3BD5A8B07DEE2"/>
        <w:category>
          <w:name w:val="General"/>
          <w:gallery w:val="placeholder"/>
        </w:category>
        <w:types>
          <w:type w:val="bbPlcHdr"/>
        </w:types>
        <w:behaviors>
          <w:behavior w:val="content"/>
        </w:behaviors>
        <w:guid w:val="{5AB11F11-26F0-4B58-A400-1BD88C609EBA}"/>
      </w:docPartPr>
      <w:docPartBody>
        <w:p w:rsidR="00000000" w:rsidRDefault="00A3441D"/>
      </w:docPartBody>
    </w:docPart>
    <w:docPart>
      <w:docPartPr>
        <w:name w:val="29C245BEBDEB4665B6ECE96E3740B5C9"/>
        <w:category>
          <w:name w:val="General"/>
          <w:gallery w:val="placeholder"/>
        </w:category>
        <w:types>
          <w:type w:val="bbPlcHdr"/>
        </w:types>
        <w:behaviors>
          <w:behavior w:val="content"/>
        </w:behaviors>
        <w:guid w:val="{B471E4A4-9448-4195-AEE6-C8D62D863EC1}"/>
      </w:docPartPr>
      <w:docPartBody>
        <w:p w:rsidR="00000000" w:rsidRDefault="00A3441D"/>
      </w:docPartBody>
    </w:docPart>
    <w:docPart>
      <w:docPartPr>
        <w:name w:val="14369490A16B4E2DAD1FFCCD35274025"/>
        <w:category>
          <w:name w:val="General"/>
          <w:gallery w:val="placeholder"/>
        </w:category>
        <w:types>
          <w:type w:val="bbPlcHdr"/>
        </w:types>
        <w:behaviors>
          <w:behavior w:val="content"/>
        </w:behaviors>
        <w:guid w:val="{1479E11F-DC60-4D77-AF90-55303BB8AFE4}"/>
      </w:docPartPr>
      <w:docPartBody>
        <w:p w:rsidR="00000000" w:rsidRDefault="00A3441D"/>
      </w:docPartBody>
    </w:docPart>
    <w:docPart>
      <w:docPartPr>
        <w:name w:val="F6D8264D8ABC4A21B7A857D4EBA8A4C8"/>
        <w:category>
          <w:name w:val="General"/>
          <w:gallery w:val="placeholder"/>
        </w:category>
        <w:types>
          <w:type w:val="bbPlcHdr"/>
        </w:types>
        <w:behaviors>
          <w:behavior w:val="content"/>
        </w:behaviors>
        <w:guid w:val="{95B63085-9BB3-42A6-B06E-73AF9636376A}"/>
      </w:docPartPr>
      <w:docPartBody>
        <w:p w:rsidR="00000000" w:rsidRDefault="00A3441D"/>
      </w:docPartBody>
    </w:docPart>
    <w:docPart>
      <w:docPartPr>
        <w:name w:val="0BE6022CD88A40509FC49DD5D5A17D42"/>
        <w:category>
          <w:name w:val="General"/>
          <w:gallery w:val="placeholder"/>
        </w:category>
        <w:types>
          <w:type w:val="bbPlcHdr"/>
        </w:types>
        <w:behaviors>
          <w:behavior w:val="content"/>
        </w:behaviors>
        <w:guid w:val="{4E8ED961-EA92-4D3C-BC23-8D2D664DAA85}"/>
      </w:docPartPr>
      <w:docPartBody>
        <w:p w:rsidR="00000000" w:rsidRDefault="0087047E" w:rsidP="0087047E">
          <w:pPr>
            <w:pStyle w:val="0BE6022CD88A40509FC49DD5D5A17D42"/>
          </w:pPr>
          <w:r w:rsidRPr="00A30DD1">
            <w:rPr>
              <w:rStyle w:val="PlaceholderText"/>
            </w:rPr>
            <w:t>Click here to enter a date.</w:t>
          </w:r>
        </w:p>
      </w:docPartBody>
    </w:docPart>
    <w:docPart>
      <w:docPartPr>
        <w:name w:val="8ECDAEB99DDE4A6E8AEB2EE88B2FCD9B"/>
        <w:category>
          <w:name w:val="General"/>
          <w:gallery w:val="placeholder"/>
        </w:category>
        <w:types>
          <w:type w:val="bbPlcHdr"/>
        </w:types>
        <w:behaviors>
          <w:behavior w:val="content"/>
        </w:behaviors>
        <w:guid w:val="{BF177E40-4F4A-45A3-BD52-6C5D5DC169A7}"/>
      </w:docPartPr>
      <w:docPartBody>
        <w:p w:rsidR="00000000" w:rsidRDefault="00A3441D"/>
      </w:docPartBody>
    </w:docPart>
    <w:docPart>
      <w:docPartPr>
        <w:name w:val="5C05EAF4E46649CDA3D2BCBA1CB495F0"/>
        <w:category>
          <w:name w:val="General"/>
          <w:gallery w:val="placeholder"/>
        </w:category>
        <w:types>
          <w:type w:val="bbPlcHdr"/>
        </w:types>
        <w:behaviors>
          <w:behavior w:val="content"/>
        </w:behaviors>
        <w:guid w:val="{3EF9866A-2E8C-4F6B-B427-DFFBDCD16084}"/>
      </w:docPartPr>
      <w:docPartBody>
        <w:p w:rsidR="00000000" w:rsidRDefault="00A3441D"/>
      </w:docPartBody>
    </w:docPart>
    <w:docPart>
      <w:docPartPr>
        <w:name w:val="E2BD470ED0D148BEA826C28DEB21E2B2"/>
        <w:category>
          <w:name w:val="General"/>
          <w:gallery w:val="placeholder"/>
        </w:category>
        <w:types>
          <w:type w:val="bbPlcHdr"/>
        </w:types>
        <w:behaviors>
          <w:behavior w:val="content"/>
        </w:behaviors>
        <w:guid w:val="{F2ACEFE4-4C24-4544-AA20-4FCFDDA6117E}"/>
      </w:docPartPr>
      <w:docPartBody>
        <w:p w:rsidR="00000000" w:rsidRDefault="0087047E" w:rsidP="0087047E">
          <w:pPr>
            <w:pStyle w:val="E2BD470ED0D148BEA826C28DEB21E2B2"/>
          </w:pPr>
          <w:r>
            <w:rPr>
              <w:rFonts w:eastAsia="Times New Roman" w:cs="Times New Roman"/>
              <w:bCs/>
              <w:szCs w:val="24"/>
            </w:rPr>
            <w:t xml:space="preserve"> </w:t>
          </w:r>
        </w:p>
      </w:docPartBody>
    </w:docPart>
    <w:docPart>
      <w:docPartPr>
        <w:name w:val="DA4E33ED3D0D47B6840B4C15D9AEB9BF"/>
        <w:category>
          <w:name w:val="General"/>
          <w:gallery w:val="placeholder"/>
        </w:category>
        <w:types>
          <w:type w:val="bbPlcHdr"/>
        </w:types>
        <w:behaviors>
          <w:behavior w:val="content"/>
        </w:behaviors>
        <w:guid w:val="{F48F9E13-B9C4-435F-B2F5-20F4C3EB2B00}"/>
      </w:docPartPr>
      <w:docPartBody>
        <w:p w:rsidR="00000000" w:rsidRDefault="00A3441D"/>
      </w:docPartBody>
    </w:docPart>
    <w:docPart>
      <w:docPartPr>
        <w:name w:val="02B7E5031C774B70B1BCF90C8BEBF513"/>
        <w:category>
          <w:name w:val="General"/>
          <w:gallery w:val="placeholder"/>
        </w:category>
        <w:types>
          <w:type w:val="bbPlcHdr"/>
        </w:types>
        <w:behaviors>
          <w:behavior w:val="content"/>
        </w:behaviors>
        <w:guid w:val="{0991BE4A-724B-4598-9C53-4C62E9CE890D}"/>
      </w:docPartPr>
      <w:docPartBody>
        <w:p w:rsidR="00000000" w:rsidRDefault="00A344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7047E"/>
    <w:rsid w:val="008C55F7"/>
    <w:rsid w:val="0090598B"/>
    <w:rsid w:val="00984D6C"/>
    <w:rsid w:val="00A3441D"/>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047E"/>
    <w:rPr>
      <w:color w:val="808080"/>
    </w:rPr>
  </w:style>
  <w:style w:type="paragraph" w:customStyle="1" w:styleId="0BE6022CD88A40509FC49DD5D5A17D42">
    <w:name w:val="0BE6022CD88A40509FC49DD5D5A17D42"/>
    <w:rsid w:val="0087047E"/>
    <w:pPr>
      <w:spacing w:after="160" w:line="259" w:lineRule="auto"/>
    </w:pPr>
  </w:style>
  <w:style w:type="paragraph" w:customStyle="1" w:styleId="E2BD470ED0D148BEA826C28DEB21E2B2">
    <w:name w:val="E2BD470ED0D148BEA826C28DEB21E2B2"/>
    <w:rsid w:val="0087047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341</Words>
  <Characters>1947</Characters>
  <Application>Microsoft Office Word</Application>
  <DocSecurity>0</DocSecurity>
  <Lines>16</Lines>
  <Paragraphs>4</Paragraphs>
  <ScaleCrop>false</ScaleCrop>
  <Company>Texas Legislative Council</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Ramiro Gonzalez</cp:lastModifiedBy>
  <cp:revision>161</cp:revision>
  <cp:lastPrinted>2023-05-02T17:10:00Z</cp:lastPrinted>
  <dcterms:created xsi:type="dcterms:W3CDTF">2015-05-29T14:24:00Z</dcterms:created>
  <dcterms:modified xsi:type="dcterms:W3CDTF">2023-05-02T17:10:00Z</dcterms:modified>
</cp:coreProperties>
</file>

<file path=docProps/custom.xml><?xml version="1.0" encoding="utf-8"?>
<op:Properties xmlns:vt="http://schemas.openxmlformats.org/officeDocument/2006/docPropsVTypes" xmlns:op="http://schemas.openxmlformats.org/officeDocument/2006/custom-properties"/>
</file>