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7AB" w:rsidRDefault="005027AB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42706703353431CA91D7429B6A393F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027AB" w:rsidRPr="00585C31" w:rsidRDefault="005027AB" w:rsidP="000F1DF9">
      <w:pPr>
        <w:spacing w:after="0" w:line="240" w:lineRule="auto"/>
        <w:rPr>
          <w:rFonts w:cs="Times New Roman"/>
          <w:szCs w:val="24"/>
        </w:rPr>
      </w:pPr>
    </w:p>
    <w:p w:rsidR="005027AB" w:rsidRPr="00585C31" w:rsidRDefault="005027AB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027AB" w:rsidTr="000F1DF9">
        <w:tc>
          <w:tcPr>
            <w:tcW w:w="2718" w:type="dxa"/>
          </w:tcPr>
          <w:p w:rsidR="005027AB" w:rsidRPr="005C2A78" w:rsidRDefault="005027AB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6116803A3604FBD8ABCBDA37057CE4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027AB" w:rsidRPr="00FF6471" w:rsidRDefault="005027AB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44BA014C82B40E985A88611CD4F262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1730</w:t>
                </w:r>
              </w:sdtContent>
            </w:sdt>
          </w:p>
        </w:tc>
      </w:tr>
      <w:tr w:rsidR="005027AB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5F5B2A1AECB14D87A1C23EF6EA09D771"/>
            </w:placeholder>
          </w:sdtPr>
          <w:sdtContent>
            <w:tc>
              <w:tcPr>
                <w:tcW w:w="2718" w:type="dxa"/>
              </w:tcPr>
              <w:p w:rsidR="005027AB" w:rsidRPr="000F1DF9" w:rsidRDefault="005027AB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88R8170 SHH-D</w:t>
                </w:r>
              </w:p>
            </w:tc>
          </w:sdtContent>
        </w:sdt>
        <w:tc>
          <w:tcPr>
            <w:tcW w:w="6858" w:type="dxa"/>
          </w:tcPr>
          <w:p w:rsidR="005027AB" w:rsidRPr="005C2A78" w:rsidRDefault="005027AB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C1F819E2F6CC48E6B4311508783D4EB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131CCD0555B43439976768BDCB01E3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Schaefer; Cook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A9F213A5EB64B7BA2D65EDF96DF72C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(Hughes)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05C9111C1714E688F3EB1CD275D9966"/>
                </w:placeholder>
                <w:showingPlcHdr/>
              </w:sdtPr>
              <w:sdtContent/>
            </w:sdt>
          </w:p>
        </w:tc>
      </w:tr>
      <w:tr w:rsidR="005027AB" w:rsidTr="000F1DF9">
        <w:tc>
          <w:tcPr>
            <w:tcW w:w="2718" w:type="dxa"/>
          </w:tcPr>
          <w:p w:rsidR="005027AB" w:rsidRPr="00BC7495" w:rsidRDefault="005027A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635ED0244CFE4FDE98D39AA5DAD1CB7D"/>
            </w:placeholder>
          </w:sdtPr>
          <w:sdtContent>
            <w:tc>
              <w:tcPr>
                <w:tcW w:w="6858" w:type="dxa"/>
              </w:tcPr>
              <w:p w:rsidR="005027AB" w:rsidRPr="00FF6471" w:rsidRDefault="005027A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5027AB" w:rsidTr="000F1DF9">
        <w:tc>
          <w:tcPr>
            <w:tcW w:w="2718" w:type="dxa"/>
          </w:tcPr>
          <w:p w:rsidR="005027AB" w:rsidRPr="00BC7495" w:rsidRDefault="005027A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DC33366F28324C55A7EA7FA86479BAB0"/>
            </w:placeholder>
            <w:date w:fullDate="2023-05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027AB" w:rsidRPr="00FF6471" w:rsidRDefault="005027A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5/17/2023</w:t>
                </w:r>
              </w:p>
            </w:tc>
          </w:sdtContent>
        </w:sdt>
      </w:tr>
      <w:tr w:rsidR="005027AB" w:rsidTr="000F1DF9">
        <w:tc>
          <w:tcPr>
            <w:tcW w:w="2718" w:type="dxa"/>
          </w:tcPr>
          <w:p w:rsidR="005027AB" w:rsidRPr="00BC7495" w:rsidRDefault="005027AB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E729F8D37BDF4C568ADF0100CDE194B7"/>
            </w:placeholder>
          </w:sdtPr>
          <w:sdtContent>
            <w:tc>
              <w:tcPr>
                <w:tcW w:w="6858" w:type="dxa"/>
              </w:tcPr>
              <w:p w:rsidR="005027AB" w:rsidRPr="00FF6471" w:rsidRDefault="005027AB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5027AB" w:rsidRPr="00FF6471" w:rsidRDefault="005027AB" w:rsidP="000F1DF9">
      <w:pPr>
        <w:spacing w:after="0" w:line="240" w:lineRule="auto"/>
        <w:rPr>
          <w:rFonts w:cs="Times New Roman"/>
          <w:szCs w:val="24"/>
        </w:rPr>
      </w:pPr>
    </w:p>
    <w:p w:rsidR="005027AB" w:rsidRPr="00FF6471" w:rsidRDefault="005027AB" w:rsidP="000F1DF9">
      <w:pPr>
        <w:spacing w:after="0" w:line="240" w:lineRule="auto"/>
        <w:rPr>
          <w:rFonts w:cs="Times New Roman"/>
          <w:szCs w:val="24"/>
        </w:rPr>
      </w:pPr>
    </w:p>
    <w:p w:rsidR="005027AB" w:rsidRPr="00FF6471" w:rsidRDefault="005027AB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E8E7C1314844FB696EE948CD04D1E9B"/>
        </w:placeholder>
      </w:sdtPr>
      <w:sdtContent>
        <w:p w:rsidR="005027AB" w:rsidRDefault="005027AB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27B20EF3A4514EFEA77D34E8860B0545"/>
        </w:placeholder>
      </w:sdtPr>
      <w:sdtEndPr/>
      <w:sdtContent>
        <w:p w:rsidR="005027AB" w:rsidRDefault="005027AB" w:rsidP="005027AB">
          <w:pPr>
            <w:pStyle w:val="NormalWeb"/>
            <w:spacing w:before="0" w:beforeAutospacing="0" w:after="0" w:afterAutospacing="0"/>
            <w:jc w:val="both"/>
            <w:divId w:val="1254240371"/>
            <w:rPr>
              <w:rFonts w:eastAsia="Times New Roman"/>
              <w:bCs/>
            </w:rPr>
          </w:pPr>
        </w:p>
        <w:p w:rsidR="005027AB" w:rsidRPr="005027AB" w:rsidRDefault="005027AB" w:rsidP="005027AB">
          <w:pPr>
            <w:pStyle w:val="NormalWeb"/>
            <w:spacing w:before="0" w:beforeAutospacing="0" w:after="0" w:afterAutospacing="0"/>
            <w:jc w:val="both"/>
            <w:divId w:val="1254240371"/>
          </w:pPr>
          <w:r w:rsidRPr="005027AB">
            <w:t xml:space="preserve">Under current law, the harshest penalty for indecent exposure in Texas is a </w:t>
          </w:r>
          <w:r>
            <w:t>C</w:t>
          </w:r>
          <w:r w:rsidRPr="005027AB">
            <w:t>lass B misdemeanor, regardless of how many times an individual may re-offend.  </w:t>
          </w:r>
        </w:p>
        <w:p w:rsidR="005027AB" w:rsidRPr="005027AB" w:rsidRDefault="005027AB" w:rsidP="005027AB">
          <w:pPr>
            <w:pStyle w:val="NormalWeb"/>
            <w:spacing w:before="0" w:beforeAutospacing="0" w:after="0" w:afterAutospacing="0"/>
            <w:jc w:val="both"/>
            <w:divId w:val="1254240371"/>
          </w:pPr>
          <w:r w:rsidRPr="005027AB">
            <w:t> </w:t>
          </w:r>
        </w:p>
        <w:p w:rsidR="005027AB" w:rsidRPr="005027AB" w:rsidRDefault="005027AB" w:rsidP="005027AB">
          <w:pPr>
            <w:pStyle w:val="NormalWeb"/>
            <w:spacing w:before="0" w:beforeAutospacing="0" w:after="0" w:afterAutospacing="0"/>
            <w:jc w:val="both"/>
            <w:divId w:val="1254240371"/>
          </w:pPr>
          <w:r w:rsidRPr="005027AB">
            <w:t>A second conviction of indecent exposure is the only crime listed under the sex offender crime list that is not a felony.  </w:t>
          </w:r>
        </w:p>
        <w:p w:rsidR="005027AB" w:rsidRPr="005027AB" w:rsidRDefault="005027AB" w:rsidP="005027AB">
          <w:pPr>
            <w:pStyle w:val="NormalWeb"/>
            <w:spacing w:before="0" w:beforeAutospacing="0" w:after="0" w:afterAutospacing="0"/>
            <w:jc w:val="both"/>
            <w:divId w:val="1254240371"/>
          </w:pPr>
          <w:r w:rsidRPr="005027AB">
            <w:t> </w:t>
          </w:r>
        </w:p>
        <w:p w:rsidR="005027AB" w:rsidRPr="005027AB" w:rsidRDefault="005027AB" w:rsidP="005027AB">
          <w:pPr>
            <w:pStyle w:val="NormalWeb"/>
            <w:spacing w:before="0" w:beforeAutospacing="0" w:after="0" w:afterAutospacing="0"/>
            <w:jc w:val="both"/>
            <w:divId w:val="1254240371"/>
          </w:pPr>
          <w:r w:rsidRPr="005027AB">
            <w:t>H</w:t>
          </w:r>
          <w:r>
            <w:t>.</w:t>
          </w:r>
          <w:r w:rsidRPr="005027AB">
            <w:t>B</w:t>
          </w:r>
          <w:r>
            <w:t>.</w:t>
          </w:r>
          <w:r w:rsidRPr="005027AB">
            <w:t xml:space="preserve"> 1730 increases the penalty for a repeat offender with a second conviction of indecent exposure from a Class B misdemeanor to a Class A misdemeanor. It also raises the penalty for two or more convictions of indecent exposure to a state jail felony.  </w:t>
          </w:r>
        </w:p>
        <w:p w:rsidR="005027AB" w:rsidRPr="00D70925" w:rsidRDefault="005027AB" w:rsidP="005027AB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5027AB" w:rsidRDefault="005027A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1730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punishment for the offense of indecent exposure and increases a criminal penalty.</w:t>
      </w:r>
    </w:p>
    <w:p w:rsidR="005027AB" w:rsidRPr="00893107" w:rsidRDefault="005027AB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27AB" w:rsidRPr="005C2A78" w:rsidRDefault="005027AB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928814852434EC29F7E81B55B2B34A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027AB" w:rsidRPr="006529C4" w:rsidRDefault="005027A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027AB" w:rsidRPr="006529C4" w:rsidRDefault="005027AB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027AB" w:rsidRPr="006529C4" w:rsidRDefault="005027AB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5027AB" w:rsidRPr="005C2A78" w:rsidRDefault="005027AB" w:rsidP="00F84775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B79DF22978A42A0AC080264A37B571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027AB" w:rsidRPr="005C2A78" w:rsidRDefault="005027AB" w:rsidP="00F8477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27AB" w:rsidRPr="00893107" w:rsidRDefault="005027AB" w:rsidP="00F84775">
      <w:pPr>
        <w:tabs>
          <w:tab w:val="left" w:pos="2076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893107">
        <w:t xml:space="preserve"> </w:t>
      </w:r>
      <w:r>
        <w:t xml:space="preserve">Amends </w:t>
      </w:r>
      <w:r w:rsidRPr="00893107">
        <w:rPr>
          <w:rFonts w:eastAsia="Times New Roman" w:cs="Times New Roman"/>
          <w:szCs w:val="24"/>
        </w:rPr>
        <w:t>Section 21.08(b), Penal Code, as follows:</w:t>
      </w:r>
    </w:p>
    <w:p w:rsidR="005027AB" w:rsidRPr="00893107" w:rsidRDefault="005027AB" w:rsidP="00F84775">
      <w:pPr>
        <w:tabs>
          <w:tab w:val="left" w:pos="2076"/>
        </w:tabs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27AB" w:rsidRPr="00893107" w:rsidRDefault="005027AB" w:rsidP="00F84775">
      <w:pPr>
        <w:tabs>
          <w:tab w:val="left" w:pos="2076"/>
        </w:tabs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893107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Provides that a</w:t>
      </w:r>
      <w:r w:rsidRPr="00893107">
        <w:rPr>
          <w:rFonts w:eastAsia="Times New Roman" w:cs="Times New Roman"/>
          <w:szCs w:val="24"/>
        </w:rPr>
        <w:t xml:space="preserve">n offense under </w:t>
      </w:r>
      <w:r>
        <w:rPr>
          <w:rFonts w:eastAsia="Times New Roman" w:cs="Times New Roman"/>
          <w:szCs w:val="24"/>
        </w:rPr>
        <w:t>Se</w:t>
      </w:r>
      <w:r w:rsidRPr="00893107">
        <w:rPr>
          <w:rFonts w:eastAsia="Times New Roman" w:cs="Times New Roman"/>
          <w:szCs w:val="24"/>
        </w:rPr>
        <w:t>ction</w:t>
      </w:r>
      <w:r>
        <w:rPr>
          <w:rFonts w:eastAsia="Times New Roman" w:cs="Times New Roman"/>
          <w:szCs w:val="24"/>
        </w:rPr>
        <w:t xml:space="preserve"> 21.08 (Indecent Exposure)</w:t>
      </w:r>
      <w:r w:rsidRPr="00893107">
        <w:rPr>
          <w:rFonts w:eastAsia="Times New Roman" w:cs="Times New Roman"/>
          <w:szCs w:val="24"/>
        </w:rPr>
        <w:t xml:space="preserve"> is a Class B misdemeanor, except that the offense is:</w:t>
      </w:r>
    </w:p>
    <w:p w:rsidR="005027AB" w:rsidRPr="00893107" w:rsidRDefault="005027AB" w:rsidP="00F84775">
      <w:pPr>
        <w:tabs>
          <w:tab w:val="left" w:pos="2076"/>
        </w:tabs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027AB" w:rsidRPr="00893107" w:rsidRDefault="005027AB" w:rsidP="00F84775">
      <w:pPr>
        <w:tabs>
          <w:tab w:val="left" w:pos="2076"/>
        </w:tabs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93107">
        <w:rPr>
          <w:rFonts w:eastAsia="Times New Roman" w:cs="Times New Roman"/>
          <w:szCs w:val="24"/>
        </w:rPr>
        <w:t>(1) a Class A misdemeanor if it is shown on the trial of the offense that the defendant has been previously convicted one time of an offense under this section; and</w:t>
      </w:r>
    </w:p>
    <w:p w:rsidR="005027AB" w:rsidRPr="00893107" w:rsidRDefault="005027AB" w:rsidP="00F84775">
      <w:pPr>
        <w:tabs>
          <w:tab w:val="left" w:pos="2076"/>
        </w:tabs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5027AB" w:rsidRPr="005C2A78" w:rsidRDefault="005027AB" w:rsidP="00F84775">
      <w:pPr>
        <w:tabs>
          <w:tab w:val="left" w:pos="2076"/>
        </w:tabs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893107">
        <w:rPr>
          <w:rFonts w:eastAsia="Times New Roman" w:cs="Times New Roman"/>
          <w:szCs w:val="24"/>
        </w:rPr>
        <w:t>(2) a state jail felony if it is shown on the trial of the offense that the defendant has been previously convicted two or more times of an offense under this section.</w:t>
      </w:r>
    </w:p>
    <w:p w:rsidR="005027AB" w:rsidRPr="005C2A78" w:rsidRDefault="005027AB" w:rsidP="00F8477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027AB" w:rsidRPr="005C2A78" w:rsidRDefault="005027AB" w:rsidP="00F8477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</w:t>
      </w:r>
    </w:p>
    <w:p w:rsidR="005027AB" w:rsidRPr="005C2A78" w:rsidRDefault="005027AB" w:rsidP="00F8477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027AB" w:rsidRPr="00C8671F" w:rsidRDefault="005027AB" w:rsidP="00F8477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5027AB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E15" w:rsidRDefault="00571E15" w:rsidP="000F1DF9">
      <w:pPr>
        <w:spacing w:after="0" w:line="240" w:lineRule="auto"/>
      </w:pPr>
      <w:r>
        <w:separator/>
      </w:r>
    </w:p>
  </w:endnote>
  <w:endnote w:type="continuationSeparator" w:id="0">
    <w:p w:rsidR="00571E15" w:rsidRDefault="00571E1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71E1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027AB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027AB">
                <w:rPr>
                  <w:sz w:val="20"/>
                  <w:szCs w:val="20"/>
                </w:rPr>
                <w:t>H.B. 1730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027AB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71E1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E15" w:rsidRDefault="00571E15" w:rsidP="000F1DF9">
      <w:pPr>
        <w:spacing w:after="0" w:line="240" w:lineRule="auto"/>
      </w:pPr>
      <w:r>
        <w:separator/>
      </w:r>
    </w:p>
  </w:footnote>
  <w:footnote w:type="continuationSeparator" w:id="0">
    <w:p w:rsidR="00571E15" w:rsidRDefault="00571E1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27AB"/>
    <w:rsid w:val="00503AD0"/>
    <w:rsid w:val="005320AA"/>
    <w:rsid w:val="00544B9F"/>
    <w:rsid w:val="00571E15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3152B"/>
  <w15:docId w15:val="{E1C9B6DA-3E20-4650-A228-CEB31CF0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27AB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42706703353431CA91D7429B6A39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524A-2E62-48E0-B023-3E157D530934}"/>
      </w:docPartPr>
      <w:docPartBody>
        <w:p w:rsidR="00000000" w:rsidRDefault="008955CB"/>
      </w:docPartBody>
    </w:docPart>
    <w:docPart>
      <w:docPartPr>
        <w:name w:val="A6116803A3604FBD8ABCBDA37057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F2839-2CF8-450A-9C8C-79967518D8F3}"/>
      </w:docPartPr>
      <w:docPartBody>
        <w:p w:rsidR="00000000" w:rsidRDefault="008955CB"/>
      </w:docPartBody>
    </w:docPart>
    <w:docPart>
      <w:docPartPr>
        <w:name w:val="B44BA014C82B40E985A88611CD4F2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8B1D-25ED-4D30-9845-E9022DC1A325}"/>
      </w:docPartPr>
      <w:docPartBody>
        <w:p w:rsidR="00000000" w:rsidRDefault="008955CB"/>
      </w:docPartBody>
    </w:docPart>
    <w:docPart>
      <w:docPartPr>
        <w:name w:val="5F5B2A1AECB14D87A1C23EF6EA09D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04B73-F5E5-4CC7-83E5-87FEDECF6E71}"/>
      </w:docPartPr>
      <w:docPartBody>
        <w:p w:rsidR="00000000" w:rsidRDefault="008955CB"/>
      </w:docPartBody>
    </w:docPart>
    <w:docPart>
      <w:docPartPr>
        <w:name w:val="C1F819E2F6CC48E6B4311508783D4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784F-9BA1-49F7-83FB-2981C4F11B62}"/>
      </w:docPartPr>
      <w:docPartBody>
        <w:p w:rsidR="00000000" w:rsidRDefault="008955CB"/>
      </w:docPartBody>
    </w:docPart>
    <w:docPart>
      <w:docPartPr>
        <w:name w:val="E131CCD0555B43439976768BDCB01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BBD85-71CF-4488-9E4E-FB9E0FFFE050}"/>
      </w:docPartPr>
      <w:docPartBody>
        <w:p w:rsidR="00000000" w:rsidRDefault="008955CB"/>
      </w:docPartBody>
    </w:docPart>
    <w:docPart>
      <w:docPartPr>
        <w:name w:val="4A9F213A5EB64B7BA2D65EDF96DF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8A2EF-F7E4-4DC6-ADB4-4F10043CCA80}"/>
      </w:docPartPr>
      <w:docPartBody>
        <w:p w:rsidR="00000000" w:rsidRDefault="008955CB"/>
      </w:docPartBody>
    </w:docPart>
    <w:docPart>
      <w:docPartPr>
        <w:name w:val="605C9111C1714E688F3EB1CD275D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09553-49B4-4288-9EA9-0B3E711FA735}"/>
      </w:docPartPr>
      <w:docPartBody>
        <w:p w:rsidR="00000000" w:rsidRDefault="008955CB"/>
      </w:docPartBody>
    </w:docPart>
    <w:docPart>
      <w:docPartPr>
        <w:name w:val="635ED0244CFE4FDE98D39AA5DAD1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2B995-A805-41E3-B671-BDB2B6F926E2}"/>
      </w:docPartPr>
      <w:docPartBody>
        <w:p w:rsidR="00000000" w:rsidRDefault="008955CB"/>
      </w:docPartBody>
    </w:docPart>
    <w:docPart>
      <w:docPartPr>
        <w:name w:val="DC33366F28324C55A7EA7FA86479B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47F8-75CC-4D2E-8D93-C9265DDBEB74}"/>
      </w:docPartPr>
      <w:docPartBody>
        <w:p w:rsidR="00000000" w:rsidRDefault="00AC76A4" w:rsidP="00AC76A4">
          <w:pPr>
            <w:pStyle w:val="DC33366F28324C55A7EA7FA86479BAB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E729F8D37BDF4C568ADF0100CDE1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34769-E309-419C-BBED-ED1C504854C5}"/>
      </w:docPartPr>
      <w:docPartBody>
        <w:p w:rsidR="00000000" w:rsidRDefault="008955CB"/>
      </w:docPartBody>
    </w:docPart>
    <w:docPart>
      <w:docPartPr>
        <w:name w:val="4E8E7C1314844FB696EE948CD04D1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4B108-1DB6-4921-BA55-A4D330E9CE57}"/>
      </w:docPartPr>
      <w:docPartBody>
        <w:p w:rsidR="00000000" w:rsidRDefault="008955CB"/>
      </w:docPartBody>
    </w:docPart>
    <w:docPart>
      <w:docPartPr>
        <w:name w:val="27B20EF3A4514EFEA77D34E8860B0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AFC8-8EBF-4596-9206-E001D300054C}"/>
      </w:docPartPr>
      <w:docPartBody>
        <w:p w:rsidR="00000000" w:rsidRDefault="00AC76A4" w:rsidP="00AC76A4">
          <w:pPr>
            <w:pStyle w:val="27B20EF3A4514EFEA77D34E8860B054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928814852434EC29F7E81B55B2B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CA098-CF7E-4DFD-B9B1-9BF1EC2711F5}"/>
      </w:docPartPr>
      <w:docPartBody>
        <w:p w:rsidR="00000000" w:rsidRDefault="008955CB"/>
      </w:docPartBody>
    </w:docPart>
    <w:docPart>
      <w:docPartPr>
        <w:name w:val="9B79DF22978A42A0AC080264A37B5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91448-FA78-4A69-8B3F-95C01BB9C7B2}"/>
      </w:docPartPr>
      <w:docPartBody>
        <w:p w:rsidR="00000000" w:rsidRDefault="008955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955CB"/>
    <w:rsid w:val="008C55F7"/>
    <w:rsid w:val="0090598B"/>
    <w:rsid w:val="00984D6C"/>
    <w:rsid w:val="00A54AD6"/>
    <w:rsid w:val="00A57564"/>
    <w:rsid w:val="00AC76A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6A4"/>
    <w:rPr>
      <w:color w:val="808080"/>
    </w:rPr>
  </w:style>
  <w:style w:type="paragraph" w:customStyle="1" w:styleId="DC33366F28324C55A7EA7FA86479BAB0">
    <w:name w:val="DC33366F28324C55A7EA7FA86479BAB0"/>
    <w:rsid w:val="00AC76A4"/>
    <w:pPr>
      <w:spacing w:after="160" w:line="259" w:lineRule="auto"/>
    </w:pPr>
  </w:style>
  <w:style w:type="paragraph" w:customStyle="1" w:styleId="27B20EF3A4514EFEA77D34E8860B0545">
    <w:name w:val="27B20EF3A4514EFEA77D34E8860B0545"/>
    <w:rsid w:val="00AC76A4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249</Words>
  <Characters>1420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2023-05-18T21:06:00Z</cp:lastPrinted>
  <dcterms:created xsi:type="dcterms:W3CDTF">2015-05-29T14:24:00Z</dcterms:created>
  <dcterms:modified xsi:type="dcterms:W3CDTF">2023-05-18T21:06:00Z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