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3853" w:rsidRDefault="001D385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D04F0890CBA4C68A3BC57BA0C7601EA"/>
          </w:placeholder>
        </w:sdtPr>
        <w:sdtContent>
          <w:r w:rsidRPr="005C2A78">
            <w:rPr>
              <w:rFonts w:cs="Times New Roman"/>
              <w:b/>
              <w:szCs w:val="24"/>
              <w:u w:val="single"/>
            </w:rPr>
            <w:t>BILL ANALYSIS</w:t>
          </w:r>
        </w:sdtContent>
      </w:sdt>
    </w:p>
    <w:p w:rsidR="001D3853" w:rsidRPr="00585C31" w:rsidRDefault="001D3853" w:rsidP="000F1DF9">
      <w:pPr>
        <w:spacing w:after="0" w:line="240" w:lineRule="auto"/>
        <w:rPr>
          <w:rFonts w:cs="Times New Roman"/>
          <w:szCs w:val="24"/>
        </w:rPr>
      </w:pPr>
    </w:p>
    <w:p w:rsidR="001D3853" w:rsidRPr="00585C31" w:rsidRDefault="001D385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D3853" w:rsidTr="000F1DF9">
        <w:tc>
          <w:tcPr>
            <w:tcW w:w="2718" w:type="dxa"/>
          </w:tcPr>
          <w:p w:rsidR="001D3853" w:rsidRPr="005C2A78" w:rsidRDefault="001D3853" w:rsidP="006D756B">
            <w:pPr>
              <w:rPr>
                <w:rFonts w:cs="Times New Roman"/>
                <w:szCs w:val="24"/>
              </w:rPr>
            </w:pPr>
            <w:sdt>
              <w:sdtPr>
                <w:rPr>
                  <w:rFonts w:cs="Times New Roman"/>
                  <w:szCs w:val="24"/>
                </w:rPr>
                <w:alias w:val="Agency Title"/>
                <w:tag w:val="AgencyTitleContentControl"/>
                <w:id w:val="1920747753"/>
                <w:lock w:val="sdtContentLocked"/>
                <w:placeholder>
                  <w:docPart w:val="002CAD3685C34169A570A4E46DDD07BB"/>
                </w:placeholder>
              </w:sdtPr>
              <w:sdtEndPr>
                <w:rPr>
                  <w:rFonts w:cstheme="minorBidi"/>
                  <w:szCs w:val="22"/>
                </w:rPr>
              </w:sdtEndPr>
              <w:sdtContent>
                <w:r>
                  <w:rPr>
                    <w:rFonts w:cs="Times New Roman"/>
                    <w:szCs w:val="24"/>
                  </w:rPr>
                  <w:t>Senate Research Center</w:t>
                </w:r>
              </w:sdtContent>
            </w:sdt>
          </w:p>
        </w:tc>
        <w:tc>
          <w:tcPr>
            <w:tcW w:w="6858" w:type="dxa"/>
          </w:tcPr>
          <w:p w:rsidR="001D3853" w:rsidRPr="00FF6471" w:rsidRDefault="001D3853" w:rsidP="000F1DF9">
            <w:pPr>
              <w:jc w:val="right"/>
              <w:rPr>
                <w:rFonts w:cs="Times New Roman"/>
                <w:szCs w:val="24"/>
              </w:rPr>
            </w:pPr>
            <w:sdt>
              <w:sdtPr>
                <w:rPr>
                  <w:rFonts w:cs="Times New Roman"/>
                  <w:szCs w:val="24"/>
                </w:rPr>
                <w:alias w:val="Bill Number"/>
                <w:tag w:val="BillNumberOne"/>
                <w:id w:val="-410784069"/>
                <w:lock w:val="sdtContentLocked"/>
                <w:placeholder>
                  <w:docPart w:val="714AE40817DD498AAD9088A306D8BB8A"/>
                </w:placeholder>
              </w:sdtPr>
              <w:sdtContent>
                <w:r>
                  <w:rPr>
                    <w:rFonts w:cs="Times New Roman"/>
                    <w:szCs w:val="24"/>
                  </w:rPr>
                  <w:t>H.B. 1750</w:t>
                </w:r>
              </w:sdtContent>
            </w:sdt>
          </w:p>
        </w:tc>
      </w:tr>
      <w:tr w:rsidR="001D3853" w:rsidTr="000F1DF9">
        <w:sdt>
          <w:sdtPr>
            <w:rPr>
              <w:rFonts w:cs="Times New Roman"/>
              <w:szCs w:val="24"/>
            </w:rPr>
            <w:alias w:val="TLCNumber"/>
            <w:tag w:val="TLCNumber"/>
            <w:id w:val="-542600604"/>
            <w:lock w:val="sdtLocked"/>
            <w:placeholder>
              <w:docPart w:val="E06271B5C1C848FC9BC3562AA451AEC5"/>
            </w:placeholder>
            <w:showingPlcHdr/>
          </w:sdtPr>
          <w:sdtContent>
            <w:tc>
              <w:tcPr>
                <w:tcW w:w="2718" w:type="dxa"/>
              </w:tcPr>
              <w:p w:rsidR="001D3853" w:rsidRPr="000F1DF9" w:rsidRDefault="001D3853" w:rsidP="00C65088">
                <w:pPr>
                  <w:rPr>
                    <w:rFonts w:cs="Times New Roman"/>
                    <w:szCs w:val="24"/>
                  </w:rPr>
                </w:pPr>
              </w:p>
            </w:tc>
          </w:sdtContent>
        </w:sdt>
        <w:tc>
          <w:tcPr>
            <w:tcW w:w="6858" w:type="dxa"/>
          </w:tcPr>
          <w:p w:rsidR="001D3853" w:rsidRPr="005C2A78" w:rsidRDefault="001D3853" w:rsidP="00073EDD">
            <w:pPr>
              <w:jc w:val="right"/>
              <w:rPr>
                <w:rFonts w:cs="Times New Roman"/>
                <w:szCs w:val="24"/>
              </w:rPr>
            </w:pPr>
            <w:sdt>
              <w:sdtPr>
                <w:rPr>
                  <w:rFonts w:cs="Times New Roman"/>
                  <w:szCs w:val="24"/>
                </w:rPr>
                <w:alias w:val="Author Label"/>
                <w:tag w:val="By"/>
                <w:id w:val="72399597"/>
                <w:lock w:val="sdtLocked"/>
                <w:placeholder>
                  <w:docPart w:val="45088B668FB74E1AA47824046B0E30D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021857373494039AAE8C939EA4C4758"/>
                </w:placeholder>
              </w:sdtPr>
              <w:sdtContent>
                <w:r>
                  <w:rPr>
                    <w:rFonts w:cs="Times New Roman"/>
                    <w:szCs w:val="24"/>
                  </w:rPr>
                  <w:t>Burns et al.</w:t>
                </w:r>
              </w:sdtContent>
            </w:sdt>
            <w:sdt>
              <w:sdtPr>
                <w:rPr>
                  <w:rFonts w:cs="Times New Roman"/>
                  <w:szCs w:val="24"/>
                </w:rPr>
                <w:alias w:val="Sponsor"/>
                <w:tag w:val="Sponsor"/>
                <w:id w:val="-2039656131"/>
                <w:lock w:val="sdtContentLocked"/>
                <w:placeholder>
                  <w:docPart w:val="731C703C30B749AEBE085B1595EED7AB"/>
                </w:placeholder>
              </w:sdtPr>
              <w:sdtContent>
                <w:r>
                  <w:rPr>
                    <w:rFonts w:cs="Times New Roman"/>
                    <w:szCs w:val="24"/>
                  </w:rPr>
                  <w:t xml:space="preserve"> (Perry)</w:t>
                </w:r>
              </w:sdtContent>
            </w:sdt>
            <w:sdt>
              <w:sdtPr>
                <w:rPr>
                  <w:rFonts w:cs="Times New Roman"/>
                  <w:szCs w:val="24"/>
                </w:rPr>
                <w:alias w:val="DualSponsor"/>
                <w:tag w:val="DualSponsor"/>
                <w:id w:val="1029379812"/>
                <w:lock w:val="sdtContentLocked"/>
                <w:placeholder>
                  <w:docPart w:val="208C5B880BEA4B77B6E3420B5676DB54"/>
                </w:placeholder>
                <w:showingPlcHdr/>
              </w:sdtPr>
              <w:sdtContent/>
            </w:sdt>
          </w:p>
        </w:tc>
      </w:tr>
      <w:tr w:rsidR="001D3853" w:rsidTr="000F1DF9">
        <w:tc>
          <w:tcPr>
            <w:tcW w:w="2718" w:type="dxa"/>
          </w:tcPr>
          <w:p w:rsidR="001D3853" w:rsidRPr="00BC7495" w:rsidRDefault="001D3853" w:rsidP="000F1DF9">
            <w:pPr>
              <w:rPr>
                <w:rFonts w:cs="Times New Roman"/>
                <w:szCs w:val="24"/>
              </w:rPr>
            </w:pPr>
          </w:p>
        </w:tc>
        <w:sdt>
          <w:sdtPr>
            <w:rPr>
              <w:rFonts w:cs="Times New Roman"/>
              <w:szCs w:val="24"/>
            </w:rPr>
            <w:alias w:val="Committee"/>
            <w:tag w:val="Committee"/>
            <w:id w:val="1914272295"/>
            <w:lock w:val="sdtContentLocked"/>
            <w:placeholder>
              <w:docPart w:val="CFE47559BA3149E49D4E5E3CF8AB1136"/>
            </w:placeholder>
          </w:sdtPr>
          <w:sdtContent>
            <w:tc>
              <w:tcPr>
                <w:tcW w:w="6858" w:type="dxa"/>
              </w:tcPr>
              <w:p w:rsidR="001D3853" w:rsidRPr="00FF6471" w:rsidRDefault="001D3853" w:rsidP="000F1DF9">
                <w:pPr>
                  <w:jc w:val="right"/>
                  <w:rPr>
                    <w:rFonts w:cs="Times New Roman"/>
                    <w:szCs w:val="24"/>
                  </w:rPr>
                </w:pPr>
                <w:r>
                  <w:rPr>
                    <w:rFonts w:cs="Times New Roman"/>
                    <w:szCs w:val="24"/>
                  </w:rPr>
                  <w:t>Water, Agriculture &amp; Rural Affairs</w:t>
                </w:r>
              </w:p>
            </w:tc>
          </w:sdtContent>
        </w:sdt>
      </w:tr>
      <w:tr w:rsidR="001D3853" w:rsidTr="000F1DF9">
        <w:tc>
          <w:tcPr>
            <w:tcW w:w="2718" w:type="dxa"/>
          </w:tcPr>
          <w:p w:rsidR="001D3853" w:rsidRPr="00BC7495" w:rsidRDefault="001D3853" w:rsidP="000F1DF9">
            <w:pPr>
              <w:rPr>
                <w:rFonts w:cs="Times New Roman"/>
                <w:szCs w:val="24"/>
              </w:rPr>
            </w:pPr>
          </w:p>
        </w:tc>
        <w:sdt>
          <w:sdtPr>
            <w:rPr>
              <w:rFonts w:cs="Times New Roman"/>
              <w:szCs w:val="24"/>
            </w:rPr>
            <w:alias w:val="Date"/>
            <w:tag w:val="DateContentControl"/>
            <w:id w:val="1178081906"/>
            <w:lock w:val="sdtLocked"/>
            <w:placeholder>
              <w:docPart w:val="B40736DEF10147A09FFA2ACAEB1D5C98"/>
            </w:placeholder>
            <w:date w:fullDate="2023-04-28T00:00:00Z">
              <w:dateFormat w:val="M/d/yyyy"/>
              <w:lid w:val="en-US"/>
              <w:storeMappedDataAs w:val="dateTime"/>
              <w:calendar w:val="gregorian"/>
            </w:date>
          </w:sdtPr>
          <w:sdtContent>
            <w:tc>
              <w:tcPr>
                <w:tcW w:w="6858" w:type="dxa"/>
              </w:tcPr>
              <w:p w:rsidR="001D3853" w:rsidRPr="00FF6471" w:rsidRDefault="001D3853" w:rsidP="000F1DF9">
                <w:pPr>
                  <w:jc w:val="right"/>
                  <w:rPr>
                    <w:rFonts w:cs="Times New Roman"/>
                    <w:szCs w:val="24"/>
                  </w:rPr>
                </w:pPr>
                <w:r>
                  <w:rPr>
                    <w:rFonts w:cs="Times New Roman"/>
                    <w:szCs w:val="24"/>
                  </w:rPr>
                  <w:t>4/28/2023</w:t>
                </w:r>
              </w:p>
            </w:tc>
          </w:sdtContent>
        </w:sdt>
      </w:tr>
      <w:tr w:rsidR="001D3853" w:rsidTr="000F1DF9">
        <w:tc>
          <w:tcPr>
            <w:tcW w:w="2718" w:type="dxa"/>
          </w:tcPr>
          <w:p w:rsidR="001D3853" w:rsidRPr="00BC7495" w:rsidRDefault="001D3853" w:rsidP="000F1DF9">
            <w:pPr>
              <w:rPr>
                <w:rFonts w:cs="Times New Roman"/>
                <w:szCs w:val="24"/>
              </w:rPr>
            </w:pPr>
          </w:p>
        </w:tc>
        <w:sdt>
          <w:sdtPr>
            <w:rPr>
              <w:rFonts w:cs="Times New Roman"/>
              <w:szCs w:val="24"/>
            </w:rPr>
            <w:alias w:val="BA Version"/>
            <w:tag w:val="BAVersion"/>
            <w:id w:val="-1685590809"/>
            <w:lock w:val="sdtContentLocked"/>
            <w:placeholder>
              <w:docPart w:val="6F80BC90CF4B42248AF3EE8DB968E08B"/>
            </w:placeholder>
          </w:sdtPr>
          <w:sdtContent>
            <w:tc>
              <w:tcPr>
                <w:tcW w:w="6858" w:type="dxa"/>
              </w:tcPr>
              <w:p w:rsidR="001D3853" w:rsidRPr="00FF6471" w:rsidRDefault="001D3853" w:rsidP="000F1DF9">
                <w:pPr>
                  <w:jc w:val="right"/>
                  <w:rPr>
                    <w:rFonts w:cs="Times New Roman"/>
                    <w:szCs w:val="24"/>
                  </w:rPr>
                </w:pPr>
                <w:r>
                  <w:rPr>
                    <w:rFonts w:cs="Times New Roman"/>
                    <w:szCs w:val="24"/>
                  </w:rPr>
                  <w:t>Engrossed</w:t>
                </w:r>
              </w:p>
            </w:tc>
          </w:sdtContent>
        </w:sdt>
      </w:tr>
    </w:tbl>
    <w:p w:rsidR="001D3853" w:rsidRPr="00FF6471" w:rsidRDefault="001D3853" w:rsidP="000F1DF9">
      <w:pPr>
        <w:spacing w:after="0" w:line="240" w:lineRule="auto"/>
        <w:rPr>
          <w:rFonts w:cs="Times New Roman"/>
          <w:szCs w:val="24"/>
        </w:rPr>
      </w:pPr>
    </w:p>
    <w:p w:rsidR="001D3853" w:rsidRPr="00FF6471" w:rsidRDefault="001D3853" w:rsidP="000F1DF9">
      <w:pPr>
        <w:spacing w:after="0" w:line="240" w:lineRule="auto"/>
        <w:rPr>
          <w:rFonts w:cs="Times New Roman"/>
          <w:szCs w:val="24"/>
        </w:rPr>
      </w:pPr>
    </w:p>
    <w:p w:rsidR="001D3853" w:rsidRPr="00FF6471" w:rsidRDefault="001D385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92DA8B7D40144A9AD063A19EDBBF68E"/>
        </w:placeholder>
      </w:sdtPr>
      <w:sdtContent>
        <w:p w:rsidR="001D3853" w:rsidRDefault="001D385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C0F5B627A3D444DAD54B03362B2CFB8"/>
        </w:placeholder>
      </w:sdtPr>
      <w:sdtContent>
        <w:p w:rsidR="001D3853" w:rsidRDefault="001D3853" w:rsidP="00F92C92">
          <w:pPr>
            <w:pStyle w:val="NormalWeb"/>
            <w:spacing w:before="0" w:beforeAutospacing="0" w:after="0" w:afterAutospacing="0"/>
            <w:jc w:val="both"/>
            <w:divId w:val="733431625"/>
            <w:rPr>
              <w:rFonts w:eastAsia="Times New Roman"/>
              <w:bCs/>
            </w:rPr>
          </w:pPr>
        </w:p>
        <w:p w:rsidR="001D3853" w:rsidRPr="00F92C92" w:rsidRDefault="001D3853" w:rsidP="00F92C92">
          <w:pPr>
            <w:pStyle w:val="NormalWeb"/>
            <w:spacing w:before="0" w:beforeAutospacing="0" w:after="0" w:afterAutospacing="0"/>
            <w:jc w:val="both"/>
            <w:divId w:val="733431625"/>
          </w:pPr>
          <w:r w:rsidRPr="00F92C92">
            <w:t>Farmers and ranchers who engage in an agricultural operation within city boundaries are being subjected to broad overregulation by city ordinances that prohibit and greatly restrict generally accepted farming practices that a city deems a threat to the public health and safety, such as the raising and keeping of livestock and the cultivating of certain row crops. Changes to state law are needed to preserve the right to farm and ranch in Texas and to more strongly protect against city overreach. H.B. 1750 seeks to address this issue and ensure that agricultural operations are protected by providing for limitations on city governmental requirements on all agricultural operations within city limits.</w:t>
          </w:r>
        </w:p>
        <w:p w:rsidR="001D3853" w:rsidRPr="00D70925" w:rsidRDefault="001D3853" w:rsidP="00F92C92">
          <w:pPr>
            <w:spacing w:after="0" w:line="240" w:lineRule="auto"/>
            <w:jc w:val="both"/>
            <w:rPr>
              <w:rFonts w:eastAsia="Times New Roman" w:cs="Times New Roman"/>
              <w:bCs/>
              <w:szCs w:val="24"/>
            </w:rPr>
          </w:pPr>
        </w:p>
      </w:sdtContent>
    </w:sdt>
    <w:p w:rsidR="001D3853" w:rsidRDefault="001D385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1750 </w:t>
      </w:r>
      <w:bookmarkStart w:id="1" w:name="AmendsCurrentLaw"/>
      <w:bookmarkEnd w:id="1"/>
      <w:r>
        <w:rPr>
          <w:rFonts w:cs="Times New Roman"/>
          <w:szCs w:val="24"/>
        </w:rPr>
        <w:t>amends current law relating to the applicability of certain city requirements to agricultural operations.</w:t>
      </w:r>
    </w:p>
    <w:p w:rsidR="001D3853" w:rsidRPr="00F92C92" w:rsidRDefault="001D3853" w:rsidP="000F1DF9">
      <w:pPr>
        <w:spacing w:after="0" w:line="240" w:lineRule="auto"/>
        <w:jc w:val="both"/>
        <w:rPr>
          <w:rFonts w:eastAsia="Times New Roman" w:cs="Times New Roman"/>
          <w:szCs w:val="24"/>
        </w:rPr>
      </w:pPr>
    </w:p>
    <w:p w:rsidR="001D3853" w:rsidRPr="005C2A78" w:rsidRDefault="001D385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9250F15094F4E609DCDE9D38AB8F1CE"/>
          </w:placeholder>
        </w:sdtPr>
        <w:sdtContent>
          <w:r>
            <w:rPr>
              <w:rFonts w:eastAsia="Times New Roman" w:cs="Times New Roman"/>
              <w:b/>
              <w:szCs w:val="24"/>
              <w:u w:val="single"/>
            </w:rPr>
            <w:t>RULEMAKING AUTHORITY</w:t>
          </w:r>
        </w:sdtContent>
      </w:sdt>
    </w:p>
    <w:p w:rsidR="001D3853" w:rsidRPr="006529C4" w:rsidRDefault="001D3853" w:rsidP="00774EC7">
      <w:pPr>
        <w:spacing w:after="0" w:line="240" w:lineRule="auto"/>
        <w:jc w:val="both"/>
        <w:rPr>
          <w:rFonts w:cs="Times New Roman"/>
          <w:szCs w:val="24"/>
        </w:rPr>
      </w:pPr>
    </w:p>
    <w:p w:rsidR="001D3853" w:rsidRPr="006529C4" w:rsidRDefault="001D385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D3853" w:rsidRPr="006529C4" w:rsidRDefault="001D3853" w:rsidP="00774EC7">
      <w:pPr>
        <w:spacing w:after="0" w:line="240" w:lineRule="auto"/>
        <w:jc w:val="both"/>
        <w:rPr>
          <w:rFonts w:cs="Times New Roman"/>
          <w:szCs w:val="24"/>
        </w:rPr>
      </w:pPr>
    </w:p>
    <w:p w:rsidR="001D3853" w:rsidRPr="005C2A78" w:rsidRDefault="001D3853" w:rsidP="00442DE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90B0C15D2D447909C408C71AEAAA1F3"/>
          </w:placeholder>
        </w:sdtPr>
        <w:sdtContent>
          <w:r>
            <w:rPr>
              <w:rFonts w:eastAsia="Times New Roman" w:cs="Times New Roman"/>
              <w:b/>
              <w:szCs w:val="24"/>
              <w:u w:val="single"/>
            </w:rPr>
            <w:t>SECTION BY SECTION ANALYSIS</w:t>
          </w:r>
        </w:sdtContent>
      </w:sdt>
    </w:p>
    <w:p w:rsidR="001D3853" w:rsidRPr="005C2A78" w:rsidRDefault="001D3853" w:rsidP="00442DE3">
      <w:pPr>
        <w:spacing w:after="0" w:line="240" w:lineRule="auto"/>
        <w:jc w:val="both"/>
        <w:rPr>
          <w:rFonts w:eastAsia="Times New Roman" w:cs="Times New Roman"/>
          <w:szCs w:val="24"/>
        </w:rPr>
      </w:pPr>
    </w:p>
    <w:p w:rsidR="001D3853" w:rsidRPr="00F92C92" w:rsidRDefault="001D3853" w:rsidP="001D3853">
      <w:pPr>
        <w:tabs>
          <w:tab w:val="left" w:pos="2311"/>
        </w:tabs>
        <w:spacing w:after="0" w:line="240" w:lineRule="auto"/>
        <w:jc w:val="both"/>
        <w:rPr>
          <w:rFonts w:eastAsia="Times New Roman" w:cs="Times New Roman"/>
          <w:szCs w:val="24"/>
        </w:rPr>
      </w:pPr>
      <w:r w:rsidRPr="005C2A78">
        <w:rPr>
          <w:rFonts w:eastAsia="Times New Roman" w:cs="Times New Roman"/>
          <w:szCs w:val="24"/>
        </w:rPr>
        <w:t>SECTION 1.</w:t>
      </w:r>
      <w:r w:rsidRPr="00F92C92">
        <w:t xml:space="preserve"> </w:t>
      </w:r>
      <w:r>
        <w:rPr>
          <w:rFonts w:eastAsia="Times New Roman" w:cs="Times New Roman"/>
          <w:szCs w:val="24"/>
        </w:rPr>
        <w:t>Amends t</w:t>
      </w:r>
      <w:r w:rsidRPr="00F92C92">
        <w:rPr>
          <w:rFonts w:eastAsia="Times New Roman" w:cs="Times New Roman"/>
          <w:szCs w:val="24"/>
        </w:rPr>
        <w:t>he heading to Chapter 251, Agriculture Code, to read as follows:</w:t>
      </w:r>
    </w:p>
    <w:p w:rsidR="001D3853" w:rsidRPr="00F92C92" w:rsidRDefault="001D3853" w:rsidP="001D3853">
      <w:pPr>
        <w:tabs>
          <w:tab w:val="left" w:pos="2311"/>
        </w:tabs>
        <w:spacing w:after="0" w:line="240" w:lineRule="auto"/>
        <w:jc w:val="both"/>
        <w:rPr>
          <w:rFonts w:eastAsia="Times New Roman" w:cs="Times New Roman"/>
          <w:szCs w:val="24"/>
        </w:rPr>
      </w:pPr>
    </w:p>
    <w:p w:rsidR="001D3853" w:rsidRPr="00F92C92" w:rsidRDefault="001D3853" w:rsidP="001D3853">
      <w:pPr>
        <w:tabs>
          <w:tab w:val="left" w:pos="2311"/>
        </w:tabs>
        <w:spacing w:after="0" w:line="240" w:lineRule="auto"/>
        <w:jc w:val="center"/>
        <w:rPr>
          <w:rFonts w:eastAsia="Times New Roman" w:cs="Times New Roman"/>
          <w:szCs w:val="24"/>
        </w:rPr>
      </w:pPr>
      <w:r w:rsidRPr="00F92C92">
        <w:rPr>
          <w:rFonts w:eastAsia="Times New Roman" w:cs="Times New Roman"/>
          <w:szCs w:val="24"/>
        </w:rPr>
        <w:t>CHAPTER 251.  EFFECT OF NUISANCE ACTIONS AND GOVERNMENTAL REQUIREMENTS ON CERTAIN</w:t>
      </w:r>
      <w:r>
        <w:rPr>
          <w:rFonts w:eastAsia="Times New Roman" w:cs="Times New Roman"/>
          <w:szCs w:val="24"/>
        </w:rPr>
        <w:t xml:space="preserve"> </w:t>
      </w:r>
      <w:r w:rsidRPr="00F92C92">
        <w:rPr>
          <w:rFonts w:eastAsia="Times New Roman" w:cs="Times New Roman"/>
          <w:szCs w:val="24"/>
        </w:rPr>
        <w:t>AGRICULTURAL OPERATIONS</w:t>
      </w:r>
    </w:p>
    <w:p w:rsidR="001D3853" w:rsidRPr="005C2A78" w:rsidRDefault="001D3853" w:rsidP="001D3853">
      <w:pPr>
        <w:spacing w:after="0" w:line="240" w:lineRule="auto"/>
        <w:jc w:val="both"/>
        <w:rPr>
          <w:rFonts w:eastAsia="Times New Roman" w:cs="Times New Roman"/>
          <w:szCs w:val="24"/>
        </w:rPr>
      </w:pPr>
    </w:p>
    <w:p w:rsidR="001D3853" w:rsidRPr="005C2A78" w:rsidRDefault="001D3853" w:rsidP="001D3853">
      <w:pPr>
        <w:spacing w:after="0" w:line="240" w:lineRule="auto"/>
        <w:jc w:val="both"/>
        <w:rPr>
          <w:rFonts w:eastAsia="Times New Roman" w:cs="Times New Roman"/>
          <w:szCs w:val="24"/>
        </w:rPr>
      </w:pPr>
      <w:r w:rsidRPr="005C2A78">
        <w:rPr>
          <w:rFonts w:eastAsia="Times New Roman" w:cs="Times New Roman"/>
          <w:szCs w:val="24"/>
        </w:rPr>
        <w:t>SECTION 2.</w:t>
      </w:r>
      <w:r w:rsidRPr="00F92C92">
        <w:t xml:space="preserve"> </w:t>
      </w:r>
      <w:r>
        <w:t xml:space="preserve">Amends </w:t>
      </w:r>
      <w:r w:rsidRPr="00F92C92">
        <w:rPr>
          <w:rFonts w:eastAsia="Times New Roman" w:cs="Times New Roman"/>
          <w:szCs w:val="24"/>
        </w:rPr>
        <w:t>Sections 251.002(1) and (2), Agriculture Code,</w:t>
      </w:r>
      <w:r>
        <w:rPr>
          <w:rFonts w:eastAsia="Times New Roman" w:cs="Times New Roman"/>
          <w:szCs w:val="24"/>
        </w:rPr>
        <w:t xml:space="preserve"> to redefine "agricultural operation" and "governmental requirement."</w:t>
      </w:r>
    </w:p>
    <w:p w:rsidR="001D3853" w:rsidRPr="005C2A78" w:rsidRDefault="001D3853" w:rsidP="001D3853">
      <w:pPr>
        <w:spacing w:after="0" w:line="240" w:lineRule="auto"/>
        <w:jc w:val="both"/>
        <w:rPr>
          <w:rFonts w:eastAsia="Times New Roman" w:cs="Times New Roman"/>
          <w:szCs w:val="24"/>
        </w:rPr>
      </w:pPr>
    </w:p>
    <w:p w:rsidR="001D3853" w:rsidRPr="00F92C92" w:rsidRDefault="001D3853" w:rsidP="001D385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F92C92">
        <w:rPr>
          <w:rFonts w:eastAsia="Times New Roman" w:cs="Times New Roman"/>
          <w:szCs w:val="24"/>
        </w:rPr>
        <w:t>Section 251.005(c), Agriculture Code, as follows:</w:t>
      </w:r>
    </w:p>
    <w:p w:rsidR="001D3853" w:rsidRPr="00F92C92" w:rsidRDefault="001D3853" w:rsidP="001D3853">
      <w:pPr>
        <w:spacing w:after="0" w:line="240" w:lineRule="auto"/>
        <w:jc w:val="both"/>
        <w:rPr>
          <w:rFonts w:eastAsia="Times New Roman" w:cs="Times New Roman"/>
          <w:szCs w:val="24"/>
        </w:rPr>
      </w:pPr>
    </w:p>
    <w:p w:rsidR="001D3853" w:rsidRDefault="001D3853" w:rsidP="001D3853">
      <w:pPr>
        <w:spacing w:after="0" w:line="240" w:lineRule="auto"/>
        <w:ind w:left="720"/>
        <w:jc w:val="both"/>
        <w:rPr>
          <w:rFonts w:eastAsia="Times New Roman" w:cs="Times New Roman"/>
          <w:szCs w:val="24"/>
        </w:rPr>
      </w:pPr>
      <w:r w:rsidRPr="00F92C92">
        <w:rPr>
          <w:rFonts w:eastAsia="Times New Roman" w:cs="Times New Roman"/>
          <w:szCs w:val="24"/>
        </w:rPr>
        <w:t xml:space="preserve">(c) </w:t>
      </w:r>
      <w:r>
        <w:rPr>
          <w:rFonts w:eastAsia="Times New Roman" w:cs="Times New Roman"/>
          <w:szCs w:val="24"/>
        </w:rPr>
        <w:t xml:space="preserve">Provides that a </w:t>
      </w:r>
      <w:r w:rsidRPr="00F92C92">
        <w:rPr>
          <w:rFonts w:eastAsia="Times New Roman" w:cs="Times New Roman"/>
          <w:szCs w:val="24"/>
        </w:rPr>
        <w:t>governmental requirement of a city</w:t>
      </w:r>
      <w:r>
        <w:rPr>
          <w:rFonts w:eastAsia="Times New Roman" w:cs="Times New Roman"/>
          <w:szCs w:val="24"/>
        </w:rPr>
        <w:t xml:space="preserve"> </w:t>
      </w:r>
      <w:r w:rsidRPr="00F92C92">
        <w:rPr>
          <w:rFonts w:eastAsia="Times New Roman" w:cs="Times New Roman"/>
          <w:szCs w:val="24"/>
        </w:rPr>
        <w:t>does not apply to any agricultural operation located outside the corporate boundaries of the city and</w:t>
      </w:r>
      <w:r>
        <w:rPr>
          <w:rFonts w:eastAsia="Times New Roman" w:cs="Times New Roman"/>
          <w:szCs w:val="24"/>
        </w:rPr>
        <w:t xml:space="preserve"> </w:t>
      </w:r>
      <w:r w:rsidRPr="00F92C92">
        <w:rPr>
          <w:rFonts w:eastAsia="Times New Roman" w:cs="Times New Roman"/>
          <w:szCs w:val="24"/>
        </w:rPr>
        <w:t>applies to an agricultural operation located in the corporate boundaries of the city only if the governmental requirement complies with Section</w:t>
      </w:r>
      <w:r>
        <w:rPr>
          <w:rFonts w:eastAsia="Times New Roman" w:cs="Times New Roman"/>
          <w:szCs w:val="24"/>
        </w:rPr>
        <w:t xml:space="preserve"> 251.0055.</w:t>
      </w:r>
    </w:p>
    <w:p w:rsidR="001D3853" w:rsidRDefault="001D3853" w:rsidP="001D3853">
      <w:pPr>
        <w:spacing w:after="0" w:line="240" w:lineRule="auto"/>
        <w:ind w:left="720"/>
        <w:jc w:val="both"/>
        <w:rPr>
          <w:rFonts w:eastAsia="Times New Roman" w:cs="Times New Roman"/>
          <w:szCs w:val="24"/>
        </w:rPr>
      </w:pPr>
    </w:p>
    <w:p w:rsidR="001D3853" w:rsidRPr="00F92C92" w:rsidRDefault="001D3853" w:rsidP="001D3853">
      <w:pPr>
        <w:spacing w:after="0" w:line="240" w:lineRule="auto"/>
        <w:ind w:left="720"/>
        <w:jc w:val="both"/>
        <w:rPr>
          <w:rFonts w:eastAsia="Times New Roman" w:cs="Times New Roman"/>
          <w:szCs w:val="24"/>
        </w:rPr>
      </w:pPr>
      <w:r>
        <w:rPr>
          <w:rFonts w:eastAsia="Times New Roman" w:cs="Times New Roman"/>
          <w:szCs w:val="24"/>
        </w:rPr>
        <w:t>Deletes existing text providing that a</w:t>
      </w:r>
      <w:r w:rsidRPr="00F92C92">
        <w:rPr>
          <w:rFonts w:eastAsia="Times New Roman" w:cs="Times New Roman"/>
          <w:szCs w:val="24"/>
        </w:rPr>
        <w:t xml:space="preserve"> governmental requirement of a city does not apply to any agricultural operation situated outside the corporate boundaries of the city on the effective date of this chapter.  </w:t>
      </w:r>
      <w:r>
        <w:rPr>
          <w:rFonts w:eastAsia="Times New Roman" w:cs="Times New Roman"/>
          <w:szCs w:val="24"/>
        </w:rPr>
        <w:t xml:space="preserve">Deletes existing text providing that </w:t>
      </w:r>
      <w:r w:rsidRPr="00F92C92">
        <w:rPr>
          <w:rFonts w:eastAsia="Times New Roman" w:cs="Times New Roman"/>
          <w:szCs w:val="24"/>
        </w:rPr>
        <w:t>the governmental requirements of the city</w:t>
      </w:r>
      <w:r>
        <w:rPr>
          <w:rFonts w:eastAsia="Times New Roman" w:cs="Times New Roman"/>
          <w:szCs w:val="24"/>
        </w:rPr>
        <w:t>,</w:t>
      </w:r>
      <w:r w:rsidRPr="00F92C92">
        <w:rPr>
          <w:rFonts w:eastAsia="Times New Roman" w:cs="Times New Roman"/>
          <w:szCs w:val="24"/>
        </w:rPr>
        <w:t xml:space="preserve"> </w:t>
      </w:r>
      <w:r>
        <w:rPr>
          <w:rFonts w:eastAsia="Times New Roman" w:cs="Times New Roman"/>
          <w:szCs w:val="24"/>
        </w:rPr>
        <w:t>i</w:t>
      </w:r>
      <w:r w:rsidRPr="00F92C92">
        <w:rPr>
          <w:rFonts w:eastAsia="Times New Roman" w:cs="Times New Roman"/>
          <w:szCs w:val="24"/>
        </w:rPr>
        <w:t>f an agricultural operation so situated is subsequently annexed or otherwise brought within the corporate boundaries of the city, do not apply to the agricultural operation unless the requirement is reasonably necessary to protect persons who reside in the immediate vicinity or persons on public property in the immediate vicinity of the agricultural operation from the danger of:</w:t>
      </w:r>
    </w:p>
    <w:p w:rsidR="001D3853" w:rsidRPr="00F92C92" w:rsidRDefault="001D3853" w:rsidP="001D3853">
      <w:pPr>
        <w:spacing w:after="0" w:line="240" w:lineRule="auto"/>
        <w:ind w:left="720"/>
        <w:jc w:val="both"/>
        <w:rPr>
          <w:rFonts w:eastAsia="Times New Roman" w:cs="Times New Roman"/>
          <w:szCs w:val="24"/>
        </w:rPr>
      </w:pPr>
    </w:p>
    <w:p w:rsidR="001D3853" w:rsidRPr="00F92C92" w:rsidRDefault="001D3853" w:rsidP="001D3853">
      <w:pPr>
        <w:spacing w:after="0" w:line="240" w:lineRule="auto"/>
        <w:ind w:left="1440"/>
        <w:jc w:val="both"/>
        <w:rPr>
          <w:rFonts w:eastAsia="Times New Roman" w:cs="Times New Roman"/>
          <w:szCs w:val="24"/>
        </w:rPr>
      </w:pPr>
      <w:r w:rsidRPr="00F92C92">
        <w:rPr>
          <w:rFonts w:eastAsia="Times New Roman" w:cs="Times New Roman"/>
          <w:szCs w:val="24"/>
        </w:rPr>
        <w:t>(1) explosion, flooding, vermin, insects, physical injury, contagious disease, removal of lateral or subjacent support, contamination of water supplies, radiation, storage of toxic materials, or traffic hazards; or</w:t>
      </w:r>
    </w:p>
    <w:p w:rsidR="001D3853" w:rsidRPr="00F92C92" w:rsidRDefault="001D3853" w:rsidP="001D3853">
      <w:pPr>
        <w:spacing w:after="0" w:line="240" w:lineRule="auto"/>
        <w:ind w:left="1440"/>
        <w:jc w:val="both"/>
        <w:rPr>
          <w:rFonts w:eastAsia="Times New Roman" w:cs="Times New Roman"/>
          <w:szCs w:val="24"/>
        </w:rPr>
      </w:pPr>
    </w:p>
    <w:p w:rsidR="001D3853" w:rsidRDefault="001D3853" w:rsidP="001D3853">
      <w:pPr>
        <w:spacing w:after="0" w:line="240" w:lineRule="auto"/>
        <w:ind w:left="1440"/>
        <w:jc w:val="both"/>
        <w:rPr>
          <w:rFonts w:eastAsia="Times New Roman" w:cs="Times New Roman"/>
          <w:szCs w:val="24"/>
        </w:rPr>
      </w:pPr>
      <w:r w:rsidRPr="00F92C92">
        <w:rPr>
          <w:rFonts w:eastAsia="Times New Roman" w:cs="Times New Roman"/>
          <w:szCs w:val="24"/>
        </w:rPr>
        <w:t>(2) discharge of firearms or other weapons, subject to the restrictions in Section 229.002</w:t>
      </w:r>
      <w:r>
        <w:rPr>
          <w:rFonts w:eastAsia="Times New Roman" w:cs="Times New Roman"/>
          <w:szCs w:val="24"/>
        </w:rPr>
        <w:t xml:space="preserve"> (Regulation of Discharge of Weapon)</w:t>
      </w:r>
      <w:r w:rsidRPr="00F92C92">
        <w:rPr>
          <w:rFonts w:eastAsia="Times New Roman" w:cs="Times New Roman"/>
          <w:szCs w:val="24"/>
        </w:rPr>
        <w:t>, Local Government Code.</w:t>
      </w:r>
    </w:p>
    <w:p w:rsidR="001D3853" w:rsidRDefault="001D3853" w:rsidP="001D3853">
      <w:pPr>
        <w:spacing w:after="0" w:line="240" w:lineRule="auto"/>
        <w:ind w:left="1440"/>
        <w:jc w:val="both"/>
        <w:rPr>
          <w:rFonts w:eastAsia="Times New Roman" w:cs="Times New Roman"/>
          <w:szCs w:val="24"/>
        </w:rPr>
      </w:pPr>
    </w:p>
    <w:p w:rsidR="001D3853" w:rsidRPr="00F92C92" w:rsidRDefault="001D3853" w:rsidP="001D3853">
      <w:pPr>
        <w:spacing w:after="0" w:line="240" w:lineRule="auto"/>
        <w:jc w:val="both"/>
        <w:rPr>
          <w:rFonts w:eastAsia="Times New Roman" w:cs="Times New Roman"/>
          <w:szCs w:val="24"/>
        </w:rPr>
      </w:pPr>
      <w:r w:rsidRPr="00F92C92">
        <w:rPr>
          <w:rFonts w:eastAsia="Times New Roman" w:cs="Times New Roman"/>
          <w:szCs w:val="24"/>
        </w:rPr>
        <w:t xml:space="preserve">SECTION 4. </w:t>
      </w:r>
      <w:r>
        <w:rPr>
          <w:rFonts w:eastAsia="Times New Roman" w:cs="Times New Roman"/>
          <w:szCs w:val="24"/>
        </w:rPr>
        <w:t>Amends</w:t>
      </w:r>
      <w:r w:rsidRPr="00F92C92">
        <w:rPr>
          <w:rFonts w:eastAsia="Times New Roman" w:cs="Times New Roman"/>
          <w:szCs w:val="24"/>
        </w:rPr>
        <w:t xml:space="preserve"> Chapter 251, Agriculture Code, by adding Section 251.0055</w:t>
      </w:r>
      <w:r>
        <w:rPr>
          <w:rFonts w:eastAsia="Times New Roman" w:cs="Times New Roman"/>
          <w:szCs w:val="24"/>
        </w:rPr>
        <w:t xml:space="preserve">, </w:t>
      </w:r>
      <w:r w:rsidRPr="00F92C92">
        <w:rPr>
          <w:rFonts w:eastAsia="Times New Roman" w:cs="Times New Roman"/>
          <w:szCs w:val="24"/>
        </w:rPr>
        <w:t>as follows:</w:t>
      </w:r>
    </w:p>
    <w:p w:rsidR="001D3853" w:rsidRPr="00F92C92" w:rsidRDefault="001D3853" w:rsidP="001D3853">
      <w:pPr>
        <w:spacing w:after="0" w:line="240" w:lineRule="auto"/>
        <w:jc w:val="both"/>
        <w:rPr>
          <w:rFonts w:eastAsia="Times New Roman" w:cs="Times New Roman"/>
          <w:szCs w:val="24"/>
        </w:rPr>
      </w:pPr>
    </w:p>
    <w:p w:rsidR="001D3853" w:rsidRPr="00F92C92" w:rsidRDefault="001D3853" w:rsidP="001D3853">
      <w:pPr>
        <w:spacing w:after="0" w:line="240" w:lineRule="auto"/>
        <w:ind w:left="720"/>
        <w:jc w:val="both"/>
        <w:rPr>
          <w:rFonts w:eastAsia="Times New Roman" w:cs="Times New Roman"/>
          <w:szCs w:val="24"/>
        </w:rPr>
      </w:pPr>
      <w:r w:rsidRPr="00F92C92">
        <w:rPr>
          <w:rFonts w:eastAsia="Times New Roman" w:cs="Times New Roman"/>
          <w:szCs w:val="24"/>
        </w:rPr>
        <w:t>Sec. 251.0055. LIMITATIONS ON CITY GOVERNMENTAL REQUIREMENTS APPLICABLE WITHIN CORPORATE BOUNDARIES. (a)</w:t>
      </w:r>
      <w:r>
        <w:rPr>
          <w:rFonts w:eastAsia="Times New Roman" w:cs="Times New Roman"/>
          <w:szCs w:val="24"/>
        </w:rPr>
        <w:t xml:space="preserve"> Prohibits a</w:t>
      </w:r>
      <w:r w:rsidRPr="00F92C92">
        <w:rPr>
          <w:rFonts w:eastAsia="Times New Roman" w:cs="Times New Roman"/>
          <w:szCs w:val="24"/>
        </w:rPr>
        <w:t xml:space="preserve"> city </w:t>
      </w:r>
      <w:r>
        <w:rPr>
          <w:rFonts w:eastAsia="Times New Roman" w:cs="Times New Roman"/>
          <w:szCs w:val="24"/>
        </w:rPr>
        <w:t xml:space="preserve">from imposing </w:t>
      </w:r>
      <w:r w:rsidRPr="00F92C92">
        <w:rPr>
          <w:rFonts w:eastAsia="Times New Roman" w:cs="Times New Roman"/>
          <w:szCs w:val="24"/>
        </w:rPr>
        <w:t>a governmental requirement that applies to agricultural operations located in the corporate boundaries of the city unless:</w:t>
      </w:r>
    </w:p>
    <w:p w:rsidR="001D3853" w:rsidRPr="00F92C92" w:rsidRDefault="001D3853" w:rsidP="001D3853">
      <w:pPr>
        <w:spacing w:after="0" w:line="240" w:lineRule="auto"/>
        <w:ind w:left="720"/>
        <w:jc w:val="both"/>
        <w:rPr>
          <w:rFonts w:eastAsia="Times New Roman" w:cs="Times New Roman"/>
          <w:szCs w:val="24"/>
        </w:rPr>
      </w:pPr>
    </w:p>
    <w:p w:rsidR="001D3853" w:rsidRPr="00F92C92" w:rsidRDefault="001D3853" w:rsidP="001D3853">
      <w:pPr>
        <w:spacing w:after="0" w:line="240" w:lineRule="auto"/>
        <w:ind w:left="2160"/>
        <w:jc w:val="both"/>
        <w:rPr>
          <w:rFonts w:eastAsia="Times New Roman" w:cs="Times New Roman"/>
          <w:szCs w:val="24"/>
        </w:rPr>
      </w:pPr>
      <w:r w:rsidRPr="00F92C92">
        <w:rPr>
          <w:rFonts w:eastAsia="Times New Roman" w:cs="Times New Roman"/>
          <w:szCs w:val="24"/>
        </w:rPr>
        <w:t>(1) there is clear and convincing evidence that the purposes of the requirement cannot be addressed through less restrictive means and that the requirement is necessary to protect persons who reside in the immediate vicinity or persons on public property in the immediate vicinity of the agricultural operation from the imminent danger of:</w:t>
      </w:r>
    </w:p>
    <w:p w:rsidR="001D3853" w:rsidRPr="00F92C92" w:rsidRDefault="001D3853" w:rsidP="001D3853">
      <w:pPr>
        <w:spacing w:after="0" w:line="240" w:lineRule="auto"/>
        <w:ind w:left="2160"/>
        <w:jc w:val="both"/>
        <w:rPr>
          <w:rFonts w:eastAsia="Times New Roman" w:cs="Times New Roman"/>
          <w:szCs w:val="24"/>
        </w:rPr>
      </w:pPr>
    </w:p>
    <w:p w:rsidR="001D3853" w:rsidRPr="00F92C92" w:rsidRDefault="001D3853" w:rsidP="001D3853">
      <w:pPr>
        <w:spacing w:after="0" w:line="240" w:lineRule="auto"/>
        <w:ind w:left="2880"/>
        <w:jc w:val="both"/>
        <w:rPr>
          <w:rFonts w:eastAsia="Times New Roman" w:cs="Times New Roman"/>
          <w:szCs w:val="24"/>
        </w:rPr>
      </w:pPr>
      <w:r w:rsidRPr="00F92C92">
        <w:rPr>
          <w:rFonts w:eastAsia="Times New Roman" w:cs="Times New Roman"/>
          <w:szCs w:val="24"/>
        </w:rPr>
        <w:t>(A) explosion;</w:t>
      </w:r>
    </w:p>
    <w:p w:rsidR="001D3853" w:rsidRPr="00F92C92" w:rsidRDefault="001D3853" w:rsidP="001D3853">
      <w:pPr>
        <w:spacing w:after="0" w:line="240" w:lineRule="auto"/>
        <w:ind w:left="2880"/>
        <w:jc w:val="both"/>
        <w:rPr>
          <w:rFonts w:eastAsia="Times New Roman" w:cs="Times New Roman"/>
          <w:szCs w:val="24"/>
        </w:rPr>
      </w:pPr>
    </w:p>
    <w:p w:rsidR="001D3853" w:rsidRPr="00F92C92" w:rsidRDefault="001D3853" w:rsidP="001D3853">
      <w:pPr>
        <w:spacing w:after="0" w:line="240" w:lineRule="auto"/>
        <w:ind w:left="2880"/>
        <w:jc w:val="both"/>
        <w:rPr>
          <w:rFonts w:eastAsia="Times New Roman" w:cs="Times New Roman"/>
          <w:szCs w:val="24"/>
        </w:rPr>
      </w:pPr>
      <w:r w:rsidRPr="00F92C92">
        <w:rPr>
          <w:rFonts w:eastAsia="Times New Roman" w:cs="Times New Roman"/>
          <w:szCs w:val="24"/>
        </w:rPr>
        <w:t>(B) flooding;</w:t>
      </w:r>
    </w:p>
    <w:p w:rsidR="001D3853" w:rsidRPr="00F92C92" w:rsidRDefault="001D3853" w:rsidP="001D3853">
      <w:pPr>
        <w:spacing w:after="0" w:line="240" w:lineRule="auto"/>
        <w:ind w:left="2880"/>
        <w:jc w:val="both"/>
        <w:rPr>
          <w:rFonts w:eastAsia="Times New Roman" w:cs="Times New Roman"/>
          <w:szCs w:val="24"/>
        </w:rPr>
      </w:pPr>
    </w:p>
    <w:p w:rsidR="001D3853" w:rsidRPr="00F92C92" w:rsidRDefault="001D3853" w:rsidP="001D3853">
      <w:pPr>
        <w:spacing w:after="0" w:line="240" w:lineRule="auto"/>
        <w:ind w:left="2880"/>
        <w:jc w:val="both"/>
        <w:rPr>
          <w:rFonts w:eastAsia="Times New Roman" w:cs="Times New Roman"/>
          <w:szCs w:val="24"/>
        </w:rPr>
      </w:pPr>
      <w:r w:rsidRPr="00F92C92">
        <w:rPr>
          <w:rFonts w:eastAsia="Times New Roman" w:cs="Times New Roman"/>
          <w:szCs w:val="24"/>
        </w:rPr>
        <w:t>(C) an infestation of vermin or insects;</w:t>
      </w:r>
    </w:p>
    <w:p w:rsidR="001D3853" w:rsidRPr="00F92C92" w:rsidRDefault="001D3853" w:rsidP="001D3853">
      <w:pPr>
        <w:spacing w:after="0" w:line="240" w:lineRule="auto"/>
        <w:ind w:left="2880"/>
        <w:jc w:val="both"/>
        <w:rPr>
          <w:rFonts w:eastAsia="Times New Roman" w:cs="Times New Roman"/>
          <w:szCs w:val="24"/>
        </w:rPr>
      </w:pPr>
    </w:p>
    <w:p w:rsidR="001D3853" w:rsidRPr="00F92C92" w:rsidRDefault="001D3853" w:rsidP="001D3853">
      <w:pPr>
        <w:spacing w:after="0" w:line="240" w:lineRule="auto"/>
        <w:ind w:left="2880"/>
        <w:jc w:val="both"/>
        <w:rPr>
          <w:rFonts w:eastAsia="Times New Roman" w:cs="Times New Roman"/>
          <w:szCs w:val="24"/>
        </w:rPr>
      </w:pPr>
      <w:r w:rsidRPr="00F92C92">
        <w:rPr>
          <w:rFonts w:eastAsia="Times New Roman" w:cs="Times New Roman"/>
          <w:szCs w:val="24"/>
        </w:rPr>
        <w:t>(D) physical injury;</w:t>
      </w:r>
    </w:p>
    <w:p w:rsidR="001D3853" w:rsidRPr="00F92C92" w:rsidRDefault="001D3853" w:rsidP="001D3853">
      <w:pPr>
        <w:spacing w:after="0" w:line="240" w:lineRule="auto"/>
        <w:ind w:left="2880"/>
        <w:jc w:val="both"/>
        <w:rPr>
          <w:rFonts w:eastAsia="Times New Roman" w:cs="Times New Roman"/>
          <w:szCs w:val="24"/>
        </w:rPr>
      </w:pPr>
    </w:p>
    <w:p w:rsidR="001D3853" w:rsidRPr="00F92C92" w:rsidRDefault="001D3853" w:rsidP="001D3853">
      <w:pPr>
        <w:spacing w:after="0" w:line="240" w:lineRule="auto"/>
        <w:ind w:left="2880"/>
        <w:jc w:val="both"/>
        <w:rPr>
          <w:rFonts w:eastAsia="Times New Roman" w:cs="Times New Roman"/>
          <w:szCs w:val="24"/>
        </w:rPr>
      </w:pPr>
      <w:r w:rsidRPr="00F92C92">
        <w:rPr>
          <w:rFonts w:eastAsia="Times New Roman" w:cs="Times New Roman"/>
          <w:szCs w:val="24"/>
        </w:rPr>
        <w:t>(E) the spread of an identified contagious disease that is directly attributable to the agricultural operation;</w:t>
      </w:r>
    </w:p>
    <w:p w:rsidR="001D3853" w:rsidRPr="00F92C92" w:rsidRDefault="001D3853" w:rsidP="001D3853">
      <w:pPr>
        <w:spacing w:after="0" w:line="240" w:lineRule="auto"/>
        <w:ind w:left="2880"/>
        <w:jc w:val="both"/>
        <w:rPr>
          <w:rFonts w:eastAsia="Times New Roman" w:cs="Times New Roman"/>
          <w:szCs w:val="24"/>
        </w:rPr>
      </w:pPr>
    </w:p>
    <w:p w:rsidR="001D3853" w:rsidRPr="00F92C92" w:rsidRDefault="001D3853" w:rsidP="001D3853">
      <w:pPr>
        <w:spacing w:after="0" w:line="240" w:lineRule="auto"/>
        <w:ind w:left="2880"/>
        <w:jc w:val="both"/>
        <w:rPr>
          <w:rFonts w:eastAsia="Times New Roman" w:cs="Times New Roman"/>
          <w:szCs w:val="24"/>
        </w:rPr>
      </w:pPr>
      <w:r w:rsidRPr="00F92C92">
        <w:rPr>
          <w:rFonts w:eastAsia="Times New Roman" w:cs="Times New Roman"/>
          <w:szCs w:val="24"/>
        </w:rPr>
        <w:t>(F) the removal of lateral or subjacent support;</w:t>
      </w:r>
    </w:p>
    <w:p w:rsidR="001D3853" w:rsidRPr="00F92C92" w:rsidRDefault="001D3853" w:rsidP="001D3853">
      <w:pPr>
        <w:spacing w:after="0" w:line="240" w:lineRule="auto"/>
        <w:ind w:left="2880"/>
        <w:jc w:val="both"/>
        <w:rPr>
          <w:rFonts w:eastAsia="Times New Roman" w:cs="Times New Roman"/>
          <w:szCs w:val="24"/>
        </w:rPr>
      </w:pPr>
    </w:p>
    <w:p w:rsidR="001D3853" w:rsidRPr="00F92C92" w:rsidRDefault="001D3853" w:rsidP="001D3853">
      <w:pPr>
        <w:spacing w:after="0" w:line="240" w:lineRule="auto"/>
        <w:ind w:left="2880"/>
        <w:jc w:val="both"/>
        <w:rPr>
          <w:rFonts w:eastAsia="Times New Roman" w:cs="Times New Roman"/>
          <w:szCs w:val="24"/>
        </w:rPr>
      </w:pPr>
      <w:r w:rsidRPr="00F92C92">
        <w:rPr>
          <w:rFonts w:eastAsia="Times New Roman" w:cs="Times New Roman"/>
          <w:szCs w:val="24"/>
        </w:rPr>
        <w:t>(G) an identified source of contamination of water supplies;</w:t>
      </w:r>
    </w:p>
    <w:p w:rsidR="001D3853" w:rsidRPr="00F92C92" w:rsidRDefault="001D3853" w:rsidP="001D3853">
      <w:pPr>
        <w:spacing w:after="0" w:line="240" w:lineRule="auto"/>
        <w:ind w:left="2880"/>
        <w:jc w:val="both"/>
        <w:rPr>
          <w:rFonts w:eastAsia="Times New Roman" w:cs="Times New Roman"/>
          <w:szCs w:val="24"/>
        </w:rPr>
      </w:pPr>
    </w:p>
    <w:p w:rsidR="001D3853" w:rsidRPr="00F92C92" w:rsidRDefault="001D3853" w:rsidP="001D3853">
      <w:pPr>
        <w:spacing w:after="0" w:line="240" w:lineRule="auto"/>
        <w:ind w:left="2880"/>
        <w:jc w:val="both"/>
        <w:rPr>
          <w:rFonts w:eastAsia="Times New Roman" w:cs="Times New Roman"/>
          <w:szCs w:val="24"/>
        </w:rPr>
      </w:pPr>
      <w:r w:rsidRPr="00F92C92">
        <w:rPr>
          <w:rFonts w:eastAsia="Times New Roman" w:cs="Times New Roman"/>
          <w:szCs w:val="24"/>
        </w:rPr>
        <w:t>(H) radiation;</w:t>
      </w:r>
    </w:p>
    <w:p w:rsidR="001D3853" w:rsidRPr="00F92C92" w:rsidRDefault="001D3853" w:rsidP="001D3853">
      <w:pPr>
        <w:spacing w:after="0" w:line="240" w:lineRule="auto"/>
        <w:ind w:left="2880"/>
        <w:jc w:val="both"/>
        <w:rPr>
          <w:rFonts w:eastAsia="Times New Roman" w:cs="Times New Roman"/>
          <w:szCs w:val="24"/>
        </w:rPr>
      </w:pPr>
    </w:p>
    <w:p w:rsidR="001D3853" w:rsidRPr="00F92C92" w:rsidRDefault="001D3853" w:rsidP="001D3853">
      <w:pPr>
        <w:spacing w:after="0" w:line="240" w:lineRule="auto"/>
        <w:ind w:left="2880"/>
        <w:jc w:val="both"/>
        <w:rPr>
          <w:rFonts w:eastAsia="Times New Roman" w:cs="Times New Roman"/>
          <w:szCs w:val="24"/>
        </w:rPr>
      </w:pPr>
      <w:r w:rsidRPr="00F92C92">
        <w:rPr>
          <w:rFonts w:eastAsia="Times New Roman" w:cs="Times New Roman"/>
          <w:szCs w:val="24"/>
        </w:rPr>
        <w:t>(I) improper storage of toxic materials;</w:t>
      </w:r>
    </w:p>
    <w:p w:rsidR="001D3853" w:rsidRPr="00F92C92" w:rsidRDefault="001D3853" w:rsidP="001D3853">
      <w:pPr>
        <w:spacing w:after="0" w:line="240" w:lineRule="auto"/>
        <w:ind w:left="2880"/>
        <w:jc w:val="both"/>
        <w:rPr>
          <w:rFonts w:eastAsia="Times New Roman" w:cs="Times New Roman"/>
          <w:szCs w:val="24"/>
        </w:rPr>
      </w:pPr>
    </w:p>
    <w:p w:rsidR="001D3853" w:rsidRPr="00F92C92" w:rsidRDefault="001D3853" w:rsidP="001D3853">
      <w:pPr>
        <w:spacing w:after="0" w:line="240" w:lineRule="auto"/>
        <w:ind w:left="2880"/>
        <w:jc w:val="both"/>
        <w:rPr>
          <w:rFonts w:eastAsia="Times New Roman" w:cs="Times New Roman"/>
          <w:szCs w:val="24"/>
        </w:rPr>
      </w:pPr>
      <w:r w:rsidRPr="00F92C92">
        <w:rPr>
          <w:rFonts w:eastAsia="Times New Roman" w:cs="Times New Roman"/>
          <w:szCs w:val="24"/>
        </w:rPr>
        <w:t>(J) crops planted or vegetation grown in a manner that will cause traffic hazards; or</w:t>
      </w:r>
    </w:p>
    <w:p w:rsidR="001D3853" w:rsidRPr="00F92C92" w:rsidRDefault="001D3853" w:rsidP="001D3853">
      <w:pPr>
        <w:spacing w:after="0" w:line="240" w:lineRule="auto"/>
        <w:ind w:left="2880"/>
        <w:jc w:val="both"/>
        <w:rPr>
          <w:rFonts w:eastAsia="Times New Roman" w:cs="Times New Roman"/>
          <w:szCs w:val="24"/>
        </w:rPr>
      </w:pPr>
    </w:p>
    <w:p w:rsidR="001D3853" w:rsidRPr="00F92C92" w:rsidRDefault="001D3853" w:rsidP="001D3853">
      <w:pPr>
        <w:spacing w:after="0" w:line="240" w:lineRule="auto"/>
        <w:ind w:left="2880"/>
        <w:jc w:val="both"/>
        <w:rPr>
          <w:rFonts w:eastAsia="Times New Roman" w:cs="Times New Roman"/>
          <w:szCs w:val="24"/>
        </w:rPr>
      </w:pPr>
      <w:r w:rsidRPr="00F92C92">
        <w:rPr>
          <w:rFonts w:eastAsia="Times New Roman" w:cs="Times New Roman"/>
          <w:szCs w:val="24"/>
        </w:rPr>
        <w:t>(K) discharge of firearms or other weapons, subject to the restrictions in Section 229.002, Local Government Code;</w:t>
      </w:r>
    </w:p>
    <w:p w:rsidR="001D3853" w:rsidRPr="00F92C92" w:rsidRDefault="001D3853" w:rsidP="001D3853">
      <w:pPr>
        <w:spacing w:after="0" w:line="240" w:lineRule="auto"/>
        <w:ind w:left="2160"/>
        <w:jc w:val="both"/>
        <w:rPr>
          <w:rFonts w:eastAsia="Times New Roman" w:cs="Times New Roman"/>
          <w:szCs w:val="24"/>
        </w:rPr>
      </w:pPr>
    </w:p>
    <w:p w:rsidR="001D3853" w:rsidRPr="00F92C92" w:rsidRDefault="001D3853" w:rsidP="001D3853">
      <w:pPr>
        <w:spacing w:after="0" w:line="240" w:lineRule="auto"/>
        <w:ind w:left="2160"/>
        <w:jc w:val="both"/>
        <w:rPr>
          <w:rFonts w:eastAsia="Times New Roman" w:cs="Times New Roman"/>
          <w:szCs w:val="24"/>
        </w:rPr>
      </w:pPr>
      <w:r w:rsidRPr="00F92C92">
        <w:rPr>
          <w:rFonts w:eastAsia="Times New Roman" w:cs="Times New Roman"/>
          <w:szCs w:val="24"/>
        </w:rPr>
        <w:t>(2) the governing body of the city makes a finding by resolution, based on a report described by Subsection (b), that the requirement is necessary to protect public health; and</w:t>
      </w:r>
    </w:p>
    <w:p w:rsidR="001D3853" w:rsidRPr="00F92C92" w:rsidRDefault="001D3853" w:rsidP="001D3853">
      <w:pPr>
        <w:spacing w:after="0" w:line="240" w:lineRule="auto"/>
        <w:ind w:left="2160"/>
        <w:jc w:val="both"/>
        <w:rPr>
          <w:rFonts w:eastAsia="Times New Roman" w:cs="Times New Roman"/>
          <w:szCs w:val="24"/>
        </w:rPr>
      </w:pPr>
    </w:p>
    <w:p w:rsidR="001D3853" w:rsidRPr="00F92C92" w:rsidRDefault="001D3853" w:rsidP="001D3853">
      <w:pPr>
        <w:spacing w:after="0" w:line="240" w:lineRule="auto"/>
        <w:ind w:left="2160"/>
        <w:jc w:val="both"/>
        <w:rPr>
          <w:rFonts w:eastAsia="Times New Roman" w:cs="Times New Roman"/>
          <w:szCs w:val="24"/>
        </w:rPr>
      </w:pPr>
      <w:r w:rsidRPr="00F92C92">
        <w:rPr>
          <w:rFonts w:eastAsia="Times New Roman" w:cs="Times New Roman"/>
          <w:szCs w:val="24"/>
        </w:rPr>
        <w:t>(3) the requirement is not otherwise prohibited by this section.</w:t>
      </w:r>
    </w:p>
    <w:p w:rsidR="001D3853" w:rsidRPr="00F92C92" w:rsidRDefault="001D3853" w:rsidP="001D3853">
      <w:pPr>
        <w:spacing w:after="0" w:line="240" w:lineRule="auto"/>
        <w:ind w:left="720"/>
        <w:jc w:val="both"/>
        <w:rPr>
          <w:rFonts w:eastAsia="Times New Roman" w:cs="Times New Roman"/>
          <w:szCs w:val="24"/>
        </w:rPr>
      </w:pPr>
    </w:p>
    <w:p w:rsidR="001D3853" w:rsidRPr="00F92C92" w:rsidRDefault="001D3853" w:rsidP="001D3853">
      <w:pPr>
        <w:spacing w:after="0" w:line="240" w:lineRule="auto"/>
        <w:ind w:left="1440"/>
        <w:jc w:val="both"/>
        <w:rPr>
          <w:rFonts w:eastAsia="Times New Roman" w:cs="Times New Roman"/>
          <w:szCs w:val="24"/>
        </w:rPr>
      </w:pPr>
      <w:r w:rsidRPr="00F92C92">
        <w:rPr>
          <w:rFonts w:eastAsia="Times New Roman" w:cs="Times New Roman"/>
          <w:szCs w:val="24"/>
        </w:rPr>
        <w:t>(b)</w:t>
      </w:r>
      <w:r>
        <w:rPr>
          <w:rFonts w:eastAsia="Times New Roman" w:cs="Times New Roman"/>
          <w:szCs w:val="24"/>
        </w:rPr>
        <w:t xml:space="preserve"> Requires </w:t>
      </w:r>
      <w:r w:rsidRPr="00F92C92">
        <w:rPr>
          <w:rFonts w:eastAsia="Times New Roman" w:cs="Times New Roman"/>
          <w:szCs w:val="24"/>
        </w:rPr>
        <w:t>the governing body of the city</w:t>
      </w:r>
      <w:r>
        <w:rPr>
          <w:rFonts w:eastAsia="Times New Roman" w:cs="Times New Roman"/>
          <w:szCs w:val="24"/>
        </w:rPr>
        <w:t>,</w:t>
      </w:r>
      <w:r w:rsidRPr="00F92C92">
        <w:rPr>
          <w:rFonts w:eastAsia="Times New Roman" w:cs="Times New Roman"/>
          <w:szCs w:val="24"/>
        </w:rPr>
        <w:t xml:space="preserve"> </w:t>
      </w:r>
      <w:r>
        <w:rPr>
          <w:rFonts w:eastAsia="Times New Roman" w:cs="Times New Roman"/>
          <w:szCs w:val="24"/>
        </w:rPr>
        <w:t>b</w:t>
      </w:r>
      <w:r w:rsidRPr="00F92C92">
        <w:rPr>
          <w:rFonts w:eastAsia="Times New Roman" w:cs="Times New Roman"/>
          <w:szCs w:val="24"/>
        </w:rPr>
        <w:t xml:space="preserve">efore making a finding described by Subsection (a)(2), </w:t>
      </w:r>
      <w:r>
        <w:rPr>
          <w:rFonts w:eastAsia="Times New Roman" w:cs="Times New Roman"/>
          <w:szCs w:val="24"/>
        </w:rPr>
        <w:t>to</w:t>
      </w:r>
      <w:r w:rsidRPr="00F92C92">
        <w:rPr>
          <w:rFonts w:eastAsia="Times New Roman" w:cs="Times New Roman"/>
          <w:szCs w:val="24"/>
        </w:rPr>
        <w:t xml:space="preserve"> obtain and review a report prepared by the city health officer or a consultant that:</w:t>
      </w:r>
    </w:p>
    <w:p w:rsidR="001D3853" w:rsidRPr="00F92C92" w:rsidRDefault="001D3853" w:rsidP="001D3853">
      <w:pPr>
        <w:spacing w:after="0" w:line="240" w:lineRule="auto"/>
        <w:ind w:left="1440"/>
        <w:jc w:val="both"/>
        <w:rPr>
          <w:rFonts w:eastAsia="Times New Roman" w:cs="Times New Roman"/>
          <w:szCs w:val="24"/>
        </w:rPr>
      </w:pPr>
    </w:p>
    <w:p w:rsidR="001D3853" w:rsidRPr="00F92C92" w:rsidRDefault="001D3853" w:rsidP="001D3853">
      <w:pPr>
        <w:spacing w:after="0" w:line="240" w:lineRule="auto"/>
        <w:ind w:left="2160"/>
        <w:jc w:val="both"/>
        <w:rPr>
          <w:rFonts w:eastAsia="Times New Roman" w:cs="Times New Roman"/>
          <w:szCs w:val="24"/>
        </w:rPr>
      </w:pPr>
      <w:r w:rsidRPr="00F92C92">
        <w:rPr>
          <w:rFonts w:eastAsia="Times New Roman" w:cs="Times New Roman"/>
          <w:szCs w:val="24"/>
        </w:rPr>
        <w:t>(1) identifies evidence of the health hazards related to agricultural operations;</w:t>
      </w:r>
    </w:p>
    <w:p w:rsidR="001D3853" w:rsidRPr="00F92C92" w:rsidRDefault="001D3853" w:rsidP="001D3853">
      <w:pPr>
        <w:spacing w:after="0" w:line="240" w:lineRule="auto"/>
        <w:ind w:left="2160"/>
        <w:jc w:val="both"/>
        <w:rPr>
          <w:rFonts w:eastAsia="Times New Roman" w:cs="Times New Roman"/>
          <w:szCs w:val="24"/>
        </w:rPr>
      </w:pPr>
    </w:p>
    <w:p w:rsidR="001D3853" w:rsidRPr="00F92C92" w:rsidRDefault="001D3853" w:rsidP="001D3853">
      <w:pPr>
        <w:spacing w:after="0" w:line="240" w:lineRule="auto"/>
        <w:ind w:left="2160"/>
        <w:jc w:val="both"/>
        <w:rPr>
          <w:rFonts w:eastAsia="Times New Roman" w:cs="Times New Roman"/>
          <w:szCs w:val="24"/>
        </w:rPr>
      </w:pPr>
      <w:r w:rsidRPr="00F92C92">
        <w:rPr>
          <w:rFonts w:eastAsia="Times New Roman" w:cs="Times New Roman"/>
          <w:szCs w:val="24"/>
        </w:rPr>
        <w:t>(2) determines the necessity of regulation and the manner in which agricultural operation should be regulated;</w:t>
      </w:r>
    </w:p>
    <w:p w:rsidR="001D3853" w:rsidRPr="00F92C92" w:rsidRDefault="001D3853" w:rsidP="001D3853">
      <w:pPr>
        <w:spacing w:after="0" w:line="240" w:lineRule="auto"/>
        <w:ind w:left="2160"/>
        <w:jc w:val="both"/>
        <w:rPr>
          <w:rFonts w:eastAsia="Times New Roman" w:cs="Times New Roman"/>
          <w:szCs w:val="24"/>
        </w:rPr>
      </w:pPr>
    </w:p>
    <w:p w:rsidR="001D3853" w:rsidRPr="00F92C92" w:rsidRDefault="001D3853" w:rsidP="001D3853">
      <w:pPr>
        <w:spacing w:after="0" w:line="240" w:lineRule="auto"/>
        <w:ind w:left="2160"/>
        <w:jc w:val="both"/>
        <w:rPr>
          <w:rFonts w:eastAsia="Times New Roman" w:cs="Times New Roman"/>
          <w:szCs w:val="24"/>
        </w:rPr>
      </w:pPr>
      <w:r w:rsidRPr="00F92C92">
        <w:rPr>
          <w:rFonts w:eastAsia="Times New Roman" w:cs="Times New Roman"/>
          <w:szCs w:val="24"/>
        </w:rPr>
        <w:t>(3) states whether each manner of regulation under Subdivision (2) will restrict or prohibit a generally accepted agricultural practice listed in the manual prepared under Section 251.007; and</w:t>
      </w:r>
    </w:p>
    <w:p w:rsidR="001D3853" w:rsidRPr="00F92C92" w:rsidRDefault="001D3853" w:rsidP="001D3853">
      <w:pPr>
        <w:spacing w:after="0" w:line="240" w:lineRule="auto"/>
        <w:ind w:left="2160"/>
        <w:jc w:val="both"/>
        <w:rPr>
          <w:rFonts w:eastAsia="Times New Roman" w:cs="Times New Roman"/>
          <w:szCs w:val="24"/>
        </w:rPr>
      </w:pPr>
    </w:p>
    <w:p w:rsidR="001D3853" w:rsidRPr="00F92C92" w:rsidRDefault="001D3853" w:rsidP="001D3853">
      <w:pPr>
        <w:spacing w:after="0" w:line="240" w:lineRule="auto"/>
        <w:ind w:left="2160"/>
        <w:jc w:val="both"/>
        <w:rPr>
          <w:rFonts w:eastAsia="Times New Roman" w:cs="Times New Roman"/>
          <w:szCs w:val="24"/>
        </w:rPr>
      </w:pPr>
      <w:r w:rsidRPr="00F92C92">
        <w:rPr>
          <w:rFonts w:eastAsia="Times New Roman" w:cs="Times New Roman"/>
          <w:szCs w:val="24"/>
        </w:rPr>
        <w:t>(4) if applicable, includes an explanation why the report recommends a manner of regulation that will restrict the use of a generally accepted agricultural practice that the manual indicates does not pose a threat to public health.</w:t>
      </w:r>
    </w:p>
    <w:p w:rsidR="001D3853" w:rsidRPr="00F92C92" w:rsidRDefault="001D3853" w:rsidP="001D3853">
      <w:pPr>
        <w:spacing w:after="0" w:line="240" w:lineRule="auto"/>
        <w:ind w:left="1440"/>
        <w:jc w:val="both"/>
        <w:rPr>
          <w:rFonts w:eastAsia="Times New Roman" w:cs="Times New Roman"/>
          <w:szCs w:val="24"/>
        </w:rPr>
      </w:pPr>
    </w:p>
    <w:p w:rsidR="001D3853" w:rsidRPr="00F92C92" w:rsidRDefault="001D3853" w:rsidP="001D3853">
      <w:pPr>
        <w:spacing w:after="0" w:line="240" w:lineRule="auto"/>
        <w:ind w:left="1440"/>
        <w:jc w:val="both"/>
        <w:rPr>
          <w:rFonts w:eastAsia="Times New Roman" w:cs="Times New Roman"/>
          <w:szCs w:val="24"/>
        </w:rPr>
      </w:pPr>
      <w:r w:rsidRPr="00F92C92">
        <w:rPr>
          <w:rFonts w:eastAsia="Times New Roman" w:cs="Times New Roman"/>
          <w:szCs w:val="24"/>
        </w:rPr>
        <w:t xml:space="preserve">(c) </w:t>
      </w:r>
      <w:r>
        <w:rPr>
          <w:rFonts w:eastAsia="Times New Roman" w:cs="Times New Roman"/>
          <w:szCs w:val="24"/>
        </w:rPr>
        <w:t xml:space="preserve">Prohibits a city from imposing a </w:t>
      </w:r>
      <w:r w:rsidRPr="00F92C92">
        <w:rPr>
          <w:rFonts w:eastAsia="Times New Roman" w:cs="Times New Roman"/>
          <w:szCs w:val="24"/>
        </w:rPr>
        <w:t>governmental requirement that directly or indirectly:</w:t>
      </w:r>
    </w:p>
    <w:p w:rsidR="001D3853" w:rsidRPr="00F92C92" w:rsidRDefault="001D3853" w:rsidP="001D3853">
      <w:pPr>
        <w:spacing w:after="0" w:line="240" w:lineRule="auto"/>
        <w:ind w:left="2160"/>
        <w:jc w:val="both"/>
        <w:rPr>
          <w:rFonts w:eastAsia="Times New Roman" w:cs="Times New Roman"/>
          <w:szCs w:val="24"/>
        </w:rPr>
      </w:pPr>
    </w:p>
    <w:p w:rsidR="001D3853" w:rsidRPr="00F92C92" w:rsidRDefault="001D3853" w:rsidP="001D3853">
      <w:pPr>
        <w:spacing w:after="0" w:line="240" w:lineRule="auto"/>
        <w:ind w:left="2160"/>
        <w:jc w:val="both"/>
        <w:rPr>
          <w:rFonts w:eastAsia="Times New Roman" w:cs="Times New Roman"/>
          <w:szCs w:val="24"/>
        </w:rPr>
      </w:pPr>
      <w:r w:rsidRPr="00F92C92">
        <w:rPr>
          <w:rFonts w:eastAsia="Times New Roman" w:cs="Times New Roman"/>
          <w:szCs w:val="24"/>
        </w:rPr>
        <w:t>(1) prohibits the use of a generally accepted agricultural practice listed in the manual prepared under Section 251.007, except as provided by Subsections (a) and (b);</w:t>
      </w:r>
    </w:p>
    <w:p w:rsidR="001D3853" w:rsidRPr="00F92C92" w:rsidRDefault="001D3853" w:rsidP="001D3853">
      <w:pPr>
        <w:spacing w:after="0" w:line="240" w:lineRule="auto"/>
        <w:ind w:left="2160"/>
        <w:jc w:val="both"/>
        <w:rPr>
          <w:rFonts w:eastAsia="Times New Roman" w:cs="Times New Roman"/>
          <w:szCs w:val="24"/>
        </w:rPr>
      </w:pPr>
    </w:p>
    <w:p w:rsidR="001D3853" w:rsidRPr="00F92C92" w:rsidRDefault="001D3853" w:rsidP="001D3853">
      <w:pPr>
        <w:spacing w:after="0" w:line="240" w:lineRule="auto"/>
        <w:ind w:left="2160"/>
        <w:jc w:val="both"/>
        <w:rPr>
          <w:rFonts w:eastAsia="Times New Roman" w:cs="Times New Roman"/>
          <w:szCs w:val="24"/>
        </w:rPr>
      </w:pPr>
      <w:r w:rsidRPr="00F92C92">
        <w:rPr>
          <w:rFonts w:eastAsia="Times New Roman" w:cs="Times New Roman"/>
          <w:szCs w:val="24"/>
        </w:rPr>
        <w:t>(2) prohibits or restricts the growing or harvesting of vegetation for animal feed, livestock forage, or forage for wildlife management, except as provided by Subsection (d);</w:t>
      </w:r>
    </w:p>
    <w:p w:rsidR="001D3853" w:rsidRPr="00F92C92" w:rsidRDefault="001D3853" w:rsidP="001D3853">
      <w:pPr>
        <w:spacing w:after="0" w:line="240" w:lineRule="auto"/>
        <w:ind w:left="2160"/>
        <w:jc w:val="both"/>
        <w:rPr>
          <w:rFonts w:eastAsia="Times New Roman" w:cs="Times New Roman"/>
          <w:szCs w:val="24"/>
        </w:rPr>
      </w:pPr>
    </w:p>
    <w:p w:rsidR="001D3853" w:rsidRPr="00F92C92" w:rsidRDefault="001D3853" w:rsidP="001D3853">
      <w:pPr>
        <w:spacing w:after="0" w:line="240" w:lineRule="auto"/>
        <w:ind w:left="2160"/>
        <w:jc w:val="both"/>
        <w:rPr>
          <w:rFonts w:eastAsia="Times New Roman" w:cs="Times New Roman"/>
          <w:szCs w:val="24"/>
        </w:rPr>
      </w:pPr>
      <w:r w:rsidRPr="00F92C92">
        <w:rPr>
          <w:rFonts w:eastAsia="Times New Roman" w:cs="Times New Roman"/>
          <w:szCs w:val="24"/>
        </w:rPr>
        <w:t>(3) prohibits the use of pesticides or other measures to control vermin or disease-bearing insects to the extent necessary to prevent an infestation; or</w:t>
      </w:r>
    </w:p>
    <w:p w:rsidR="001D3853" w:rsidRPr="00F92C92" w:rsidRDefault="001D3853" w:rsidP="001D3853">
      <w:pPr>
        <w:spacing w:after="0" w:line="240" w:lineRule="auto"/>
        <w:ind w:left="2160"/>
        <w:jc w:val="both"/>
        <w:rPr>
          <w:rFonts w:eastAsia="Times New Roman" w:cs="Times New Roman"/>
          <w:szCs w:val="24"/>
        </w:rPr>
      </w:pPr>
    </w:p>
    <w:p w:rsidR="001D3853" w:rsidRPr="00F92C92" w:rsidRDefault="001D3853" w:rsidP="001D3853">
      <w:pPr>
        <w:spacing w:after="0" w:line="240" w:lineRule="auto"/>
        <w:ind w:left="2160"/>
        <w:jc w:val="both"/>
        <w:rPr>
          <w:rFonts w:eastAsia="Times New Roman" w:cs="Times New Roman"/>
          <w:szCs w:val="24"/>
        </w:rPr>
      </w:pPr>
      <w:r w:rsidRPr="00F92C92">
        <w:rPr>
          <w:rFonts w:eastAsia="Times New Roman" w:cs="Times New Roman"/>
          <w:szCs w:val="24"/>
        </w:rPr>
        <w:t>(4) requires an agricultural operation be designated for:</w:t>
      </w:r>
    </w:p>
    <w:p w:rsidR="001D3853" w:rsidRPr="00F92C92" w:rsidRDefault="001D3853" w:rsidP="001D3853">
      <w:pPr>
        <w:spacing w:after="0" w:line="240" w:lineRule="auto"/>
        <w:ind w:left="2160"/>
        <w:jc w:val="both"/>
        <w:rPr>
          <w:rFonts w:eastAsia="Times New Roman" w:cs="Times New Roman"/>
          <w:szCs w:val="24"/>
        </w:rPr>
      </w:pPr>
    </w:p>
    <w:p w:rsidR="001D3853" w:rsidRPr="00F92C92" w:rsidRDefault="001D3853" w:rsidP="001D3853">
      <w:pPr>
        <w:spacing w:after="0" w:line="240" w:lineRule="auto"/>
        <w:ind w:left="2880"/>
        <w:jc w:val="both"/>
        <w:rPr>
          <w:rFonts w:eastAsia="Times New Roman" w:cs="Times New Roman"/>
          <w:szCs w:val="24"/>
        </w:rPr>
      </w:pPr>
      <w:r w:rsidRPr="00F92C92">
        <w:rPr>
          <w:rFonts w:eastAsia="Times New Roman" w:cs="Times New Roman"/>
          <w:szCs w:val="24"/>
        </w:rPr>
        <w:t>(A) agricultural use under Section 1-d</w:t>
      </w:r>
      <w:r>
        <w:rPr>
          <w:rFonts w:eastAsia="Times New Roman" w:cs="Times New Roman"/>
          <w:szCs w:val="24"/>
        </w:rPr>
        <w:t xml:space="preserve"> (Assessment for Tax Purposes of Lands Designated for Agricultural Use)</w:t>
      </w:r>
      <w:r w:rsidRPr="00F92C92">
        <w:rPr>
          <w:rFonts w:eastAsia="Times New Roman" w:cs="Times New Roman"/>
          <w:szCs w:val="24"/>
        </w:rPr>
        <w:t>, Article VIII</w:t>
      </w:r>
      <w:r>
        <w:rPr>
          <w:rFonts w:eastAsia="Times New Roman" w:cs="Times New Roman"/>
          <w:szCs w:val="24"/>
        </w:rPr>
        <w:t xml:space="preserve"> (Taxation and Revenue)</w:t>
      </w:r>
      <w:r w:rsidRPr="00F92C92">
        <w:rPr>
          <w:rFonts w:eastAsia="Times New Roman" w:cs="Times New Roman"/>
          <w:szCs w:val="24"/>
        </w:rPr>
        <w:t>, Texas Constitution; or</w:t>
      </w:r>
    </w:p>
    <w:p w:rsidR="001D3853" w:rsidRPr="00F92C92" w:rsidRDefault="001D3853" w:rsidP="001D3853">
      <w:pPr>
        <w:spacing w:after="0" w:line="240" w:lineRule="auto"/>
        <w:ind w:left="2880"/>
        <w:jc w:val="both"/>
        <w:rPr>
          <w:rFonts w:eastAsia="Times New Roman" w:cs="Times New Roman"/>
          <w:szCs w:val="24"/>
        </w:rPr>
      </w:pPr>
    </w:p>
    <w:p w:rsidR="001D3853" w:rsidRPr="00F92C92" w:rsidRDefault="001D3853" w:rsidP="001D3853">
      <w:pPr>
        <w:spacing w:after="0" w:line="240" w:lineRule="auto"/>
        <w:ind w:left="2880"/>
        <w:jc w:val="both"/>
        <w:rPr>
          <w:rFonts w:eastAsia="Times New Roman" w:cs="Times New Roman"/>
          <w:szCs w:val="24"/>
        </w:rPr>
      </w:pPr>
      <w:r w:rsidRPr="00F92C92">
        <w:rPr>
          <w:rFonts w:eastAsia="Times New Roman" w:cs="Times New Roman"/>
          <w:szCs w:val="24"/>
        </w:rPr>
        <w:t>(B) farm, ranch, wildlife management, or timber production use under Section 1-d-1</w:t>
      </w:r>
      <w:r>
        <w:rPr>
          <w:rFonts w:eastAsia="Times New Roman" w:cs="Times New Roman"/>
          <w:szCs w:val="24"/>
        </w:rPr>
        <w:t xml:space="preserve"> (Taxation of Certain Open-Space Land)</w:t>
      </w:r>
      <w:r w:rsidRPr="00F92C92">
        <w:rPr>
          <w:rFonts w:eastAsia="Times New Roman" w:cs="Times New Roman"/>
          <w:szCs w:val="24"/>
        </w:rPr>
        <w:t>, Article VIII, Texas Constitution.</w:t>
      </w:r>
    </w:p>
    <w:p w:rsidR="001D3853" w:rsidRPr="00F92C92" w:rsidRDefault="001D3853" w:rsidP="001D3853">
      <w:pPr>
        <w:spacing w:after="0" w:line="240" w:lineRule="auto"/>
        <w:ind w:left="2160"/>
        <w:jc w:val="both"/>
        <w:rPr>
          <w:rFonts w:eastAsia="Times New Roman" w:cs="Times New Roman"/>
          <w:szCs w:val="24"/>
        </w:rPr>
      </w:pPr>
    </w:p>
    <w:p w:rsidR="001D3853" w:rsidRPr="00F92C92" w:rsidRDefault="001D3853" w:rsidP="001D3853">
      <w:pPr>
        <w:spacing w:after="0" w:line="240" w:lineRule="auto"/>
        <w:ind w:left="1440"/>
        <w:jc w:val="both"/>
        <w:rPr>
          <w:rFonts w:eastAsia="Times New Roman" w:cs="Times New Roman"/>
          <w:szCs w:val="24"/>
        </w:rPr>
      </w:pPr>
      <w:r w:rsidRPr="00F92C92">
        <w:rPr>
          <w:rFonts w:eastAsia="Times New Roman" w:cs="Times New Roman"/>
          <w:szCs w:val="24"/>
        </w:rPr>
        <w:t xml:space="preserve">(d) </w:t>
      </w:r>
      <w:r>
        <w:rPr>
          <w:rFonts w:eastAsia="Times New Roman" w:cs="Times New Roman"/>
          <w:szCs w:val="24"/>
        </w:rPr>
        <w:t xml:space="preserve">Authorizes a city to </w:t>
      </w:r>
      <w:r w:rsidRPr="00F92C92">
        <w:rPr>
          <w:rFonts w:eastAsia="Times New Roman" w:cs="Times New Roman"/>
          <w:szCs w:val="24"/>
        </w:rPr>
        <w:t>impose a maximum height for vegetation that applies to agricultural operations only if:</w:t>
      </w:r>
    </w:p>
    <w:p w:rsidR="001D3853" w:rsidRPr="00F92C92" w:rsidRDefault="001D3853" w:rsidP="001D3853">
      <w:pPr>
        <w:spacing w:after="0" w:line="240" w:lineRule="auto"/>
        <w:ind w:left="1440"/>
        <w:jc w:val="both"/>
        <w:rPr>
          <w:rFonts w:eastAsia="Times New Roman" w:cs="Times New Roman"/>
          <w:szCs w:val="24"/>
        </w:rPr>
      </w:pPr>
    </w:p>
    <w:p w:rsidR="001D3853" w:rsidRPr="00F92C92" w:rsidRDefault="001D3853" w:rsidP="001D3853">
      <w:pPr>
        <w:spacing w:after="0" w:line="240" w:lineRule="auto"/>
        <w:ind w:left="2160"/>
        <w:jc w:val="both"/>
        <w:rPr>
          <w:rFonts w:eastAsia="Times New Roman" w:cs="Times New Roman"/>
          <w:szCs w:val="24"/>
        </w:rPr>
      </w:pPr>
      <w:r w:rsidRPr="00F92C92">
        <w:rPr>
          <w:rFonts w:eastAsia="Times New Roman" w:cs="Times New Roman"/>
          <w:szCs w:val="24"/>
        </w:rPr>
        <w:t>(1) the maximum vegetation height is at least 12 inches; and</w:t>
      </w:r>
    </w:p>
    <w:p w:rsidR="001D3853" w:rsidRPr="00F92C92" w:rsidRDefault="001D3853" w:rsidP="001D3853">
      <w:pPr>
        <w:spacing w:after="0" w:line="240" w:lineRule="auto"/>
        <w:ind w:left="2160"/>
        <w:jc w:val="both"/>
        <w:rPr>
          <w:rFonts w:eastAsia="Times New Roman" w:cs="Times New Roman"/>
          <w:szCs w:val="24"/>
        </w:rPr>
      </w:pPr>
    </w:p>
    <w:p w:rsidR="001D3853" w:rsidRPr="00F92C92" w:rsidRDefault="001D3853" w:rsidP="001D3853">
      <w:pPr>
        <w:spacing w:after="0" w:line="240" w:lineRule="auto"/>
        <w:ind w:left="2160"/>
        <w:jc w:val="both"/>
        <w:rPr>
          <w:rFonts w:eastAsia="Times New Roman" w:cs="Times New Roman"/>
          <w:szCs w:val="24"/>
        </w:rPr>
      </w:pPr>
      <w:r w:rsidRPr="00F92C92">
        <w:rPr>
          <w:rFonts w:eastAsia="Times New Roman" w:cs="Times New Roman"/>
          <w:szCs w:val="24"/>
        </w:rPr>
        <w:t>(2) the requirement applies only to portions of an agricultural operation located no more than 10 feet from a property boundary that is adjacent to:</w:t>
      </w:r>
    </w:p>
    <w:p w:rsidR="001D3853" w:rsidRPr="00F92C92" w:rsidRDefault="001D3853" w:rsidP="001D3853">
      <w:pPr>
        <w:spacing w:after="0" w:line="240" w:lineRule="auto"/>
        <w:ind w:left="2160"/>
        <w:jc w:val="both"/>
        <w:rPr>
          <w:rFonts w:eastAsia="Times New Roman" w:cs="Times New Roman"/>
          <w:szCs w:val="24"/>
        </w:rPr>
      </w:pPr>
    </w:p>
    <w:p w:rsidR="001D3853" w:rsidRPr="00F92C92" w:rsidRDefault="001D3853" w:rsidP="001D3853">
      <w:pPr>
        <w:spacing w:after="0" w:line="240" w:lineRule="auto"/>
        <w:ind w:left="2880"/>
        <w:jc w:val="both"/>
        <w:rPr>
          <w:rFonts w:eastAsia="Times New Roman" w:cs="Times New Roman"/>
          <w:szCs w:val="24"/>
        </w:rPr>
      </w:pPr>
      <w:r w:rsidRPr="00F92C92">
        <w:rPr>
          <w:rFonts w:eastAsia="Times New Roman" w:cs="Times New Roman"/>
          <w:szCs w:val="24"/>
        </w:rPr>
        <w:t>(A) a public sidewalk, street, or highway; or</w:t>
      </w:r>
    </w:p>
    <w:p w:rsidR="001D3853" w:rsidRPr="00F92C92" w:rsidRDefault="001D3853" w:rsidP="001D3853">
      <w:pPr>
        <w:spacing w:after="0" w:line="240" w:lineRule="auto"/>
        <w:ind w:left="2880"/>
        <w:jc w:val="both"/>
        <w:rPr>
          <w:rFonts w:eastAsia="Times New Roman" w:cs="Times New Roman"/>
          <w:szCs w:val="24"/>
        </w:rPr>
      </w:pPr>
    </w:p>
    <w:p w:rsidR="001D3853" w:rsidRPr="00F92C92" w:rsidRDefault="001D3853" w:rsidP="001D3853">
      <w:pPr>
        <w:spacing w:after="0" w:line="240" w:lineRule="auto"/>
        <w:ind w:left="2880"/>
        <w:jc w:val="both"/>
        <w:rPr>
          <w:rFonts w:eastAsia="Times New Roman" w:cs="Times New Roman"/>
          <w:szCs w:val="24"/>
        </w:rPr>
      </w:pPr>
      <w:r w:rsidRPr="00F92C92">
        <w:rPr>
          <w:rFonts w:eastAsia="Times New Roman" w:cs="Times New Roman"/>
          <w:szCs w:val="24"/>
        </w:rPr>
        <w:t>(B) a property that:</w:t>
      </w:r>
    </w:p>
    <w:p w:rsidR="001D3853" w:rsidRPr="00F92C92" w:rsidRDefault="001D3853" w:rsidP="001D3853">
      <w:pPr>
        <w:spacing w:after="0" w:line="240" w:lineRule="auto"/>
        <w:ind w:left="2880"/>
        <w:jc w:val="both"/>
        <w:rPr>
          <w:rFonts w:eastAsia="Times New Roman" w:cs="Times New Roman"/>
          <w:szCs w:val="24"/>
        </w:rPr>
      </w:pPr>
    </w:p>
    <w:p w:rsidR="001D3853" w:rsidRPr="00F92C92" w:rsidRDefault="001D3853" w:rsidP="001D3853">
      <w:pPr>
        <w:spacing w:after="0" w:line="240" w:lineRule="auto"/>
        <w:ind w:left="3600"/>
        <w:jc w:val="both"/>
        <w:rPr>
          <w:rFonts w:eastAsia="Times New Roman" w:cs="Times New Roman"/>
          <w:szCs w:val="24"/>
        </w:rPr>
      </w:pPr>
      <w:r w:rsidRPr="00F92C92">
        <w:rPr>
          <w:rFonts w:eastAsia="Times New Roman" w:cs="Times New Roman"/>
          <w:szCs w:val="24"/>
        </w:rPr>
        <w:t>(i) is owned by a person other than the owner of the agricultural operation; and</w:t>
      </w:r>
    </w:p>
    <w:p w:rsidR="001D3853" w:rsidRPr="00F92C92" w:rsidRDefault="001D3853" w:rsidP="001D3853">
      <w:pPr>
        <w:spacing w:after="0" w:line="240" w:lineRule="auto"/>
        <w:ind w:left="3600"/>
        <w:jc w:val="both"/>
        <w:rPr>
          <w:rFonts w:eastAsia="Times New Roman" w:cs="Times New Roman"/>
          <w:szCs w:val="24"/>
        </w:rPr>
      </w:pPr>
    </w:p>
    <w:p w:rsidR="001D3853" w:rsidRPr="00F92C92" w:rsidRDefault="001D3853" w:rsidP="001D3853">
      <w:pPr>
        <w:spacing w:after="0" w:line="240" w:lineRule="auto"/>
        <w:ind w:left="3600"/>
        <w:jc w:val="both"/>
        <w:rPr>
          <w:rFonts w:eastAsia="Times New Roman" w:cs="Times New Roman"/>
          <w:szCs w:val="24"/>
        </w:rPr>
      </w:pPr>
      <w:r w:rsidRPr="00F92C92">
        <w:rPr>
          <w:rFonts w:eastAsia="Times New Roman" w:cs="Times New Roman"/>
          <w:szCs w:val="24"/>
        </w:rPr>
        <w:t>(ii) has a structure that is inhabited.</w:t>
      </w:r>
    </w:p>
    <w:p w:rsidR="001D3853" w:rsidRPr="00F92C92" w:rsidRDefault="001D3853" w:rsidP="001D3853">
      <w:pPr>
        <w:spacing w:after="0" w:line="240" w:lineRule="auto"/>
        <w:ind w:left="1440"/>
        <w:jc w:val="both"/>
        <w:rPr>
          <w:rFonts w:eastAsia="Times New Roman" w:cs="Times New Roman"/>
          <w:szCs w:val="24"/>
        </w:rPr>
      </w:pPr>
    </w:p>
    <w:p w:rsidR="001D3853" w:rsidRPr="00F92C92" w:rsidRDefault="001D3853" w:rsidP="001D3853">
      <w:pPr>
        <w:spacing w:after="0" w:line="240" w:lineRule="auto"/>
        <w:ind w:left="1440"/>
        <w:jc w:val="both"/>
        <w:rPr>
          <w:rFonts w:eastAsia="Times New Roman" w:cs="Times New Roman"/>
          <w:szCs w:val="24"/>
        </w:rPr>
      </w:pPr>
      <w:r w:rsidRPr="00F92C92">
        <w:rPr>
          <w:rFonts w:eastAsia="Times New Roman" w:cs="Times New Roman"/>
          <w:szCs w:val="24"/>
        </w:rPr>
        <w:t xml:space="preserve">(e) </w:t>
      </w:r>
      <w:r>
        <w:rPr>
          <w:rFonts w:eastAsia="Times New Roman" w:cs="Times New Roman"/>
          <w:szCs w:val="24"/>
        </w:rPr>
        <w:t>Provides that a</w:t>
      </w:r>
      <w:r w:rsidRPr="00F92C92">
        <w:rPr>
          <w:rFonts w:eastAsia="Times New Roman" w:cs="Times New Roman"/>
          <w:szCs w:val="24"/>
        </w:rPr>
        <w:t xml:space="preserve"> governmental requirement of a city relating to the restraint of a dog that would apply to an agricultural operation does not apply to a dog used to protect livestock on property controlled by the property owner while the dog is being used on such property for that purpose.</w:t>
      </w:r>
    </w:p>
    <w:p w:rsidR="001D3853" w:rsidRPr="00F92C92" w:rsidRDefault="001D3853" w:rsidP="001D3853">
      <w:pPr>
        <w:spacing w:after="0" w:line="240" w:lineRule="auto"/>
        <w:ind w:left="1440"/>
        <w:jc w:val="both"/>
        <w:rPr>
          <w:rFonts w:eastAsia="Times New Roman" w:cs="Times New Roman"/>
          <w:szCs w:val="24"/>
        </w:rPr>
      </w:pPr>
    </w:p>
    <w:p w:rsidR="001D3853" w:rsidRDefault="001D3853" w:rsidP="001D3853">
      <w:pPr>
        <w:spacing w:after="0" w:line="240" w:lineRule="auto"/>
        <w:ind w:left="1440"/>
        <w:jc w:val="both"/>
        <w:rPr>
          <w:rFonts w:eastAsia="Times New Roman" w:cs="Times New Roman"/>
          <w:szCs w:val="24"/>
        </w:rPr>
      </w:pPr>
      <w:r w:rsidRPr="00F92C92">
        <w:rPr>
          <w:rFonts w:eastAsia="Times New Roman" w:cs="Times New Roman"/>
          <w:szCs w:val="24"/>
        </w:rPr>
        <w:t xml:space="preserve">(f) </w:t>
      </w:r>
      <w:r>
        <w:rPr>
          <w:rFonts w:eastAsia="Times New Roman" w:cs="Times New Roman"/>
          <w:szCs w:val="24"/>
        </w:rPr>
        <w:t>Authorizes a</w:t>
      </w:r>
      <w:r w:rsidRPr="00F92C92">
        <w:rPr>
          <w:rFonts w:eastAsia="Times New Roman" w:cs="Times New Roman"/>
          <w:szCs w:val="24"/>
        </w:rPr>
        <w:t xml:space="preserve"> city </w:t>
      </w:r>
      <w:r>
        <w:rPr>
          <w:rFonts w:eastAsia="Times New Roman" w:cs="Times New Roman"/>
          <w:szCs w:val="24"/>
        </w:rPr>
        <w:t>to</w:t>
      </w:r>
      <w:r w:rsidRPr="00F92C92">
        <w:rPr>
          <w:rFonts w:eastAsia="Times New Roman" w:cs="Times New Roman"/>
          <w:szCs w:val="24"/>
        </w:rPr>
        <w:t xml:space="preserve"> require a person to provide a written management plan that meets the specifications described by Section 23.521(c)</w:t>
      </w:r>
      <w:r>
        <w:rPr>
          <w:rFonts w:eastAsia="Times New Roman" w:cs="Times New Roman"/>
          <w:szCs w:val="24"/>
        </w:rPr>
        <w:t xml:space="preserve"> (relating to authorizing certain standards to</w:t>
      </w:r>
      <w:r w:rsidRPr="000058AC">
        <w:rPr>
          <w:rFonts w:eastAsia="Times New Roman" w:cs="Times New Roman"/>
          <w:szCs w:val="24"/>
        </w:rPr>
        <w:t xml:space="preserve"> include specifications for a written management plan to be developed by a landowner if </w:t>
      </w:r>
      <w:r>
        <w:rPr>
          <w:rFonts w:eastAsia="Times New Roman" w:cs="Times New Roman"/>
          <w:szCs w:val="24"/>
        </w:rPr>
        <w:t>certain criteria are met)</w:t>
      </w:r>
      <w:r w:rsidRPr="00F92C92">
        <w:rPr>
          <w:rFonts w:eastAsia="Times New Roman" w:cs="Times New Roman"/>
          <w:szCs w:val="24"/>
        </w:rPr>
        <w:t>, Tax Code, to establish that activities constitute an agricultural operation on the basis of being wildlife management activities.</w:t>
      </w:r>
    </w:p>
    <w:p w:rsidR="001D3853" w:rsidRDefault="001D3853" w:rsidP="001D3853">
      <w:pPr>
        <w:spacing w:after="0" w:line="240" w:lineRule="auto"/>
        <w:ind w:left="1440"/>
        <w:jc w:val="both"/>
        <w:rPr>
          <w:rFonts w:eastAsia="Times New Roman" w:cs="Times New Roman"/>
          <w:szCs w:val="24"/>
        </w:rPr>
      </w:pPr>
    </w:p>
    <w:p w:rsidR="001D3853" w:rsidRPr="000058AC" w:rsidRDefault="001D3853" w:rsidP="001D3853">
      <w:pPr>
        <w:spacing w:after="0" w:line="240" w:lineRule="auto"/>
        <w:jc w:val="both"/>
        <w:rPr>
          <w:rFonts w:eastAsia="Times New Roman" w:cs="Times New Roman"/>
          <w:szCs w:val="24"/>
        </w:rPr>
      </w:pPr>
      <w:r w:rsidRPr="000058AC">
        <w:rPr>
          <w:rFonts w:eastAsia="Times New Roman" w:cs="Times New Roman"/>
          <w:szCs w:val="24"/>
        </w:rPr>
        <w:t xml:space="preserve">SECTION 5. </w:t>
      </w:r>
      <w:r>
        <w:rPr>
          <w:rFonts w:eastAsia="Times New Roman" w:cs="Times New Roman"/>
          <w:szCs w:val="24"/>
        </w:rPr>
        <w:t>Amends</w:t>
      </w:r>
      <w:r w:rsidRPr="000058AC">
        <w:rPr>
          <w:rFonts w:eastAsia="Times New Roman" w:cs="Times New Roman"/>
          <w:szCs w:val="24"/>
        </w:rPr>
        <w:t xml:space="preserve"> Chapter 251, Agriculture Code, by adding Sections 251.007 and 251.008</w:t>
      </w:r>
      <w:r>
        <w:rPr>
          <w:rFonts w:eastAsia="Times New Roman" w:cs="Times New Roman"/>
          <w:szCs w:val="24"/>
        </w:rPr>
        <w:t xml:space="preserve">, </w:t>
      </w:r>
      <w:r w:rsidRPr="000058AC">
        <w:rPr>
          <w:rFonts w:eastAsia="Times New Roman" w:cs="Times New Roman"/>
          <w:szCs w:val="24"/>
        </w:rPr>
        <w:t>as follows:</w:t>
      </w:r>
    </w:p>
    <w:p w:rsidR="001D3853" w:rsidRPr="000058AC" w:rsidRDefault="001D3853" w:rsidP="001D3853">
      <w:pPr>
        <w:spacing w:after="0" w:line="240" w:lineRule="auto"/>
        <w:jc w:val="both"/>
        <w:rPr>
          <w:rFonts w:eastAsia="Times New Roman" w:cs="Times New Roman"/>
          <w:szCs w:val="24"/>
        </w:rPr>
      </w:pPr>
    </w:p>
    <w:p w:rsidR="001D3853" w:rsidRPr="000058AC" w:rsidRDefault="001D3853" w:rsidP="001D3853">
      <w:pPr>
        <w:spacing w:after="0" w:line="240" w:lineRule="auto"/>
        <w:ind w:left="720"/>
        <w:jc w:val="both"/>
        <w:rPr>
          <w:rFonts w:eastAsia="Times New Roman" w:cs="Times New Roman"/>
          <w:szCs w:val="24"/>
        </w:rPr>
      </w:pPr>
      <w:r w:rsidRPr="000058AC">
        <w:rPr>
          <w:rFonts w:eastAsia="Times New Roman" w:cs="Times New Roman"/>
          <w:szCs w:val="24"/>
        </w:rPr>
        <w:t xml:space="preserve">Sec. 251.007. GENERALLY ACCEPTED AGRICULTURAL PRACTICES. </w:t>
      </w:r>
      <w:r>
        <w:rPr>
          <w:rFonts w:eastAsia="Times New Roman" w:cs="Times New Roman"/>
          <w:szCs w:val="24"/>
        </w:rPr>
        <w:t>Requires t</w:t>
      </w:r>
      <w:r w:rsidRPr="000058AC">
        <w:rPr>
          <w:rFonts w:eastAsia="Times New Roman" w:cs="Times New Roman"/>
          <w:szCs w:val="24"/>
        </w:rPr>
        <w:t xml:space="preserve">he Texas A&amp;M AgriLife Extension Service </w:t>
      </w:r>
      <w:r>
        <w:rPr>
          <w:rFonts w:eastAsia="Times New Roman" w:cs="Times New Roman"/>
          <w:szCs w:val="24"/>
        </w:rPr>
        <w:t>to</w:t>
      </w:r>
      <w:r w:rsidRPr="000058AC">
        <w:rPr>
          <w:rFonts w:eastAsia="Times New Roman" w:cs="Times New Roman"/>
          <w:szCs w:val="24"/>
        </w:rPr>
        <w:t xml:space="preserve"> develop a manual that identifies generally accepted agricultural practices and indicates which of those practices do not pose a threat to public health, including a threat to public health posed by a danger listed in Section 251.0055(a)(1).</w:t>
      </w:r>
    </w:p>
    <w:p w:rsidR="001D3853" w:rsidRPr="000058AC" w:rsidRDefault="001D3853" w:rsidP="001D3853">
      <w:pPr>
        <w:spacing w:after="0" w:line="240" w:lineRule="auto"/>
        <w:ind w:left="720"/>
        <w:jc w:val="both"/>
        <w:rPr>
          <w:rFonts w:eastAsia="Times New Roman" w:cs="Times New Roman"/>
          <w:szCs w:val="24"/>
        </w:rPr>
      </w:pPr>
    </w:p>
    <w:p w:rsidR="001D3853" w:rsidRDefault="001D3853" w:rsidP="001D3853">
      <w:pPr>
        <w:spacing w:after="0" w:line="240" w:lineRule="auto"/>
        <w:ind w:left="720"/>
        <w:jc w:val="both"/>
        <w:rPr>
          <w:rFonts w:eastAsia="Times New Roman" w:cs="Times New Roman"/>
          <w:szCs w:val="24"/>
        </w:rPr>
      </w:pPr>
      <w:r w:rsidRPr="000058AC">
        <w:rPr>
          <w:rFonts w:eastAsia="Times New Roman" w:cs="Times New Roman"/>
          <w:szCs w:val="24"/>
        </w:rPr>
        <w:t xml:space="preserve">Sec. 251.008. CONFLICT WITH OTHER LAW. </w:t>
      </w:r>
      <w:r>
        <w:rPr>
          <w:rFonts w:eastAsia="Times New Roman" w:cs="Times New Roman"/>
          <w:szCs w:val="24"/>
        </w:rPr>
        <w:t>Provides that this chapter prevails i</w:t>
      </w:r>
      <w:r w:rsidRPr="000058AC">
        <w:rPr>
          <w:rFonts w:eastAsia="Times New Roman" w:cs="Times New Roman"/>
          <w:szCs w:val="24"/>
        </w:rPr>
        <w:t>f there is a conflict between this chapter and other law.</w:t>
      </w:r>
    </w:p>
    <w:p w:rsidR="001D3853" w:rsidRDefault="001D3853" w:rsidP="001D3853">
      <w:pPr>
        <w:spacing w:after="0" w:line="240" w:lineRule="auto"/>
        <w:ind w:left="720"/>
        <w:jc w:val="both"/>
        <w:rPr>
          <w:rFonts w:eastAsia="Times New Roman" w:cs="Times New Roman"/>
          <w:szCs w:val="24"/>
        </w:rPr>
      </w:pPr>
    </w:p>
    <w:p w:rsidR="001D3853" w:rsidRDefault="001D3853" w:rsidP="001D3853">
      <w:pPr>
        <w:spacing w:after="0" w:line="240" w:lineRule="auto"/>
        <w:jc w:val="both"/>
        <w:rPr>
          <w:rFonts w:eastAsia="Times New Roman" w:cs="Times New Roman"/>
          <w:szCs w:val="24"/>
        </w:rPr>
      </w:pPr>
      <w:r w:rsidRPr="000058AC">
        <w:rPr>
          <w:rFonts w:eastAsia="Times New Roman" w:cs="Times New Roman"/>
          <w:szCs w:val="24"/>
        </w:rPr>
        <w:t xml:space="preserve">SECTION 6. </w:t>
      </w:r>
      <w:r>
        <w:rPr>
          <w:rFonts w:eastAsia="Times New Roman" w:cs="Times New Roman"/>
          <w:szCs w:val="24"/>
        </w:rPr>
        <w:t>Repealer:</w:t>
      </w:r>
      <w:r w:rsidRPr="000058AC">
        <w:rPr>
          <w:rFonts w:eastAsia="Times New Roman" w:cs="Times New Roman"/>
          <w:szCs w:val="24"/>
        </w:rPr>
        <w:t xml:space="preserve"> Sections 251.005(c-1) </w:t>
      </w:r>
      <w:r>
        <w:rPr>
          <w:rFonts w:eastAsia="Times New Roman" w:cs="Times New Roman"/>
          <w:szCs w:val="24"/>
        </w:rPr>
        <w:t>(relating to authorizing a</w:t>
      </w:r>
      <w:r w:rsidRPr="000058AC">
        <w:rPr>
          <w:rFonts w:eastAsia="Times New Roman" w:cs="Times New Roman"/>
          <w:szCs w:val="24"/>
        </w:rPr>
        <w:t xml:space="preserve"> governmental requirement </w:t>
      </w:r>
      <w:r>
        <w:rPr>
          <w:rFonts w:eastAsia="Times New Roman" w:cs="Times New Roman"/>
          <w:szCs w:val="24"/>
        </w:rPr>
        <w:t>to be imposed</w:t>
      </w:r>
      <w:r w:rsidRPr="000058AC">
        <w:rPr>
          <w:rFonts w:eastAsia="Times New Roman" w:cs="Times New Roman"/>
          <w:szCs w:val="24"/>
        </w:rPr>
        <w:t xml:space="preserve"> only after the governing body of the city makes findings by resolution that the requirement is necessary to protect public health</w:t>
      </w:r>
      <w:r>
        <w:rPr>
          <w:rFonts w:eastAsia="Times New Roman" w:cs="Times New Roman"/>
          <w:szCs w:val="24"/>
        </w:rPr>
        <w:t xml:space="preserve">) </w:t>
      </w:r>
      <w:r w:rsidRPr="000058AC">
        <w:rPr>
          <w:rFonts w:eastAsia="Times New Roman" w:cs="Times New Roman"/>
          <w:szCs w:val="24"/>
        </w:rPr>
        <w:t>and (c-2)</w:t>
      </w:r>
      <w:r>
        <w:rPr>
          <w:rFonts w:eastAsia="Times New Roman" w:cs="Times New Roman"/>
          <w:szCs w:val="24"/>
        </w:rPr>
        <w:t xml:space="preserve"> (relating to providing that a </w:t>
      </w:r>
      <w:r w:rsidRPr="000058AC">
        <w:rPr>
          <w:rFonts w:eastAsia="Times New Roman" w:cs="Times New Roman"/>
          <w:szCs w:val="24"/>
        </w:rPr>
        <w:t>governmental requirement of a city relating to the restraint of a dog that would apply to an agricultural operation does not apply to a dog used to protect livestock on property controlled by the property owner</w:t>
      </w:r>
      <w:r>
        <w:rPr>
          <w:rFonts w:eastAsia="Times New Roman" w:cs="Times New Roman"/>
          <w:szCs w:val="24"/>
        </w:rPr>
        <w:t xml:space="preserve"> while being used for that purpose)</w:t>
      </w:r>
      <w:r w:rsidRPr="000058AC">
        <w:rPr>
          <w:rFonts w:eastAsia="Times New Roman" w:cs="Times New Roman"/>
          <w:szCs w:val="24"/>
        </w:rPr>
        <w:t>, Agriculture Code.</w:t>
      </w:r>
    </w:p>
    <w:p w:rsidR="001D3853" w:rsidRDefault="001D3853" w:rsidP="001D3853">
      <w:pPr>
        <w:spacing w:after="0" w:line="240" w:lineRule="auto"/>
        <w:jc w:val="both"/>
        <w:rPr>
          <w:rFonts w:eastAsia="Times New Roman" w:cs="Times New Roman"/>
          <w:szCs w:val="24"/>
        </w:rPr>
      </w:pPr>
    </w:p>
    <w:p w:rsidR="001D3853" w:rsidRPr="000058AC" w:rsidRDefault="001D3853" w:rsidP="001D3853">
      <w:pPr>
        <w:spacing w:after="0" w:line="240" w:lineRule="auto"/>
        <w:jc w:val="both"/>
        <w:rPr>
          <w:rFonts w:eastAsia="Times New Roman" w:cs="Times New Roman"/>
          <w:szCs w:val="24"/>
        </w:rPr>
      </w:pPr>
      <w:r w:rsidRPr="000058AC">
        <w:rPr>
          <w:rFonts w:eastAsia="Times New Roman" w:cs="Times New Roman"/>
          <w:szCs w:val="24"/>
        </w:rPr>
        <w:t xml:space="preserve">SECTION 7. </w:t>
      </w:r>
      <w:r>
        <w:rPr>
          <w:rFonts w:eastAsia="Times New Roman" w:cs="Times New Roman"/>
          <w:szCs w:val="24"/>
        </w:rPr>
        <w:t xml:space="preserve">Requires </w:t>
      </w:r>
      <w:r w:rsidRPr="000058AC">
        <w:rPr>
          <w:rFonts w:eastAsia="Times New Roman" w:cs="Times New Roman"/>
          <w:szCs w:val="24"/>
        </w:rPr>
        <w:t>the Texas A&amp;M AgriLife Extension Service</w:t>
      </w:r>
      <w:r>
        <w:rPr>
          <w:rFonts w:eastAsia="Times New Roman" w:cs="Times New Roman"/>
          <w:szCs w:val="24"/>
        </w:rPr>
        <w:t>, a</w:t>
      </w:r>
      <w:r w:rsidRPr="000058AC">
        <w:rPr>
          <w:rFonts w:eastAsia="Times New Roman" w:cs="Times New Roman"/>
          <w:szCs w:val="24"/>
        </w:rPr>
        <w:t xml:space="preserve">s soon as practicable after the effective date of this Act, </w:t>
      </w:r>
      <w:r>
        <w:rPr>
          <w:rFonts w:eastAsia="Times New Roman" w:cs="Times New Roman"/>
          <w:szCs w:val="24"/>
        </w:rPr>
        <w:t>to</w:t>
      </w:r>
      <w:r w:rsidRPr="000058AC">
        <w:rPr>
          <w:rFonts w:eastAsia="Times New Roman" w:cs="Times New Roman"/>
          <w:szCs w:val="24"/>
        </w:rPr>
        <w:t xml:space="preserve"> develop the manual described by Section 251.007, Agriculture Code, as added by this Act.</w:t>
      </w:r>
    </w:p>
    <w:p w:rsidR="001D3853" w:rsidRPr="000058AC" w:rsidRDefault="001D3853" w:rsidP="001D3853">
      <w:pPr>
        <w:spacing w:after="0" w:line="240" w:lineRule="auto"/>
        <w:jc w:val="both"/>
        <w:rPr>
          <w:rFonts w:eastAsia="Times New Roman" w:cs="Times New Roman"/>
          <w:szCs w:val="24"/>
        </w:rPr>
      </w:pPr>
    </w:p>
    <w:p w:rsidR="001D3853" w:rsidRDefault="001D3853" w:rsidP="001D3853">
      <w:pPr>
        <w:spacing w:after="0" w:line="240" w:lineRule="auto"/>
        <w:jc w:val="both"/>
        <w:rPr>
          <w:rFonts w:eastAsia="Times New Roman" w:cs="Times New Roman"/>
          <w:szCs w:val="24"/>
        </w:rPr>
      </w:pPr>
      <w:r w:rsidRPr="000058AC">
        <w:rPr>
          <w:rFonts w:eastAsia="Times New Roman" w:cs="Times New Roman"/>
          <w:szCs w:val="24"/>
        </w:rPr>
        <w:t xml:space="preserve">SECTION 8. </w:t>
      </w:r>
      <w:r>
        <w:rPr>
          <w:rFonts w:eastAsia="Times New Roman" w:cs="Times New Roman"/>
          <w:szCs w:val="24"/>
        </w:rPr>
        <w:t xml:space="preserve">Provides that </w:t>
      </w:r>
      <w:r w:rsidRPr="000058AC">
        <w:rPr>
          <w:rFonts w:eastAsia="Times New Roman" w:cs="Times New Roman"/>
          <w:szCs w:val="24"/>
        </w:rPr>
        <w:t>Sections 251.002 and 251.005, Agriculture Code, as amended by this Act, and Section 251.0055, Agriculture Code, as added by this Act, apply to a governmental requirement adopted before, on, or after the effective date of this Act.</w:t>
      </w:r>
    </w:p>
    <w:p w:rsidR="001D3853" w:rsidRDefault="001D3853" w:rsidP="001D3853">
      <w:pPr>
        <w:spacing w:after="0" w:line="240" w:lineRule="auto"/>
        <w:jc w:val="both"/>
        <w:rPr>
          <w:rFonts w:eastAsia="Times New Roman" w:cs="Times New Roman"/>
          <w:szCs w:val="24"/>
        </w:rPr>
      </w:pPr>
    </w:p>
    <w:p w:rsidR="001D3853" w:rsidRPr="00C8671F" w:rsidRDefault="001D3853" w:rsidP="001D3853">
      <w:pPr>
        <w:spacing w:after="0" w:line="240" w:lineRule="auto"/>
        <w:jc w:val="both"/>
        <w:rPr>
          <w:rFonts w:eastAsia="Times New Roman" w:cs="Times New Roman"/>
          <w:szCs w:val="24"/>
        </w:rPr>
      </w:pPr>
      <w:r>
        <w:rPr>
          <w:rFonts w:eastAsia="Times New Roman" w:cs="Times New Roman"/>
          <w:szCs w:val="24"/>
        </w:rPr>
        <w:t xml:space="preserve">SECTION 9. Effective date: September 1, 2023. </w:t>
      </w:r>
    </w:p>
    <w:sectPr w:rsidR="001D385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6437" w:rsidRDefault="00346437" w:rsidP="000F1DF9">
      <w:pPr>
        <w:spacing w:after="0" w:line="240" w:lineRule="auto"/>
      </w:pPr>
      <w:r>
        <w:separator/>
      </w:r>
    </w:p>
  </w:endnote>
  <w:endnote w:type="continuationSeparator" w:id="0">
    <w:p w:rsidR="00346437" w:rsidRDefault="0034643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4643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D3853">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D3853">
                <w:rPr>
                  <w:sz w:val="20"/>
                  <w:szCs w:val="20"/>
                </w:rPr>
                <w:t>H.B. 1750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D3853">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4643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6437" w:rsidRDefault="00346437" w:rsidP="000F1DF9">
      <w:pPr>
        <w:spacing w:after="0" w:line="240" w:lineRule="auto"/>
      </w:pPr>
      <w:r>
        <w:separator/>
      </w:r>
    </w:p>
  </w:footnote>
  <w:footnote w:type="continuationSeparator" w:id="0">
    <w:p w:rsidR="00346437" w:rsidRDefault="0034643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1D3853"/>
    <w:rsid w:val="002355A9"/>
    <w:rsid w:val="00257C49"/>
    <w:rsid w:val="00305C27"/>
    <w:rsid w:val="00330BDA"/>
    <w:rsid w:val="0034346C"/>
    <w:rsid w:val="00346437"/>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66F6E"/>
  <w15:docId w15:val="{863F4B9A-896C-434B-A30B-5530D05E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385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43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D04F0890CBA4C68A3BC57BA0C7601EA"/>
        <w:category>
          <w:name w:val="General"/>
          <w:gallery w:val="placeholder"/>
        </w:category>
        <w:types>
          <w:type w:val="bbPlcHdr"/>
        </w:types>
        <w:behaviors>
          <w:behavior w:val="content"/>
        </w:behaviors>
        <w:guid w:val="{23AAF985-9763-4EE9-B8E5-FE32075E9C05}"/>
      </w:docPartPr>
      <w:docPartBody>
        <w:p w:rsidR="00000000" w:rsidRDefault="004002D3"/>
      </w:docPartBody>
    </w:docPart>
    <w:docPart>
      <w:docPartPr>
        <w:name w:val="002CAD3685C34169A570A4E46DDD07BB"/>
        <w:category>
          <w:name w:val="General"/>
          <w:gallery w:val="placeholder"/>
        </w:category>
        <w:types>
          <w:type w:val="bbPlcHdr"/>
        </w:types>
        <w:behaviors>
          <w:behavior w:val="content"/>
        </w:behaviors>
        <w:guid w:val="{7CA60417-10C2-4643-8422-788929F3D105}"/>
      </w:docPartPr>
      <w:docPartBody>
        <w:p w:rsidR="00000000" w:rsidRDefault="004002D3"/>
      </w:docPartBody>
    </w:docPart>
    <w:docPart>
      <w:docPartPr>
        <w:name w:val="714AE40817DD498AAD9088A306D8BB8A"/>
        <w:category>
          <w:name w:val="General"/>
          <w:gallery w:val="placeholder"/>
        </w:category>
        <w:types>
          <w:type w:val="bbPlcHdr"/>
        </w:types>
        <w:behaviors>
          <w:behavior w:val="content"/>
        </w:behaviors>
        <w:guid w:val="{C5E718E3-E188-401B-A60A-8438603C0DBD}"/>
      </w:docPartPr>
      <w:docPartBody>
        <w:p w:rsidR="00000000" w:rsidRDefault="004002D3"/>
      </w:docPartBody>
    </w:docPart>
    <w:docPart>
      <w:docPartPr>
        <w:name w:val="E06271B5C1C848FC9BC3562AA451AEC5"/>
        <w:category>
          <w:name w:val="General"/>
          <w:gallery w:val="placeholder"/>
        </w:category>
        <w:types>
          <w:type w:val="bbPlcHdr"/>
        </w:types>
        <w:behaviors>
          <w:behavior w:val="content"/>
        </w:behaviors>
        <w:guid w:val="{7913C3CA-1176-47CE-B380-F6BC58AD8ECF}"/>
      </w:docPartPr>
      <w:docPartBody>
        <w:p w:rsidR="00000000" w:rsidRDefault="004002D3"/>
      </w:docPartBody>
    </w:docPart>
    <w:docPart>
      <w:docPartPr>
        <w:name w:val="45088B668FB74E1AA47824046B0E30D2"/>
        <w:category>
          <w:name w:val="General"/>
          <w:gallery w:val="placeholder"/>
        </w:category>
        <w:types>
          <w:type w:val="bbPlcHdr"/>
        </w:types>
        <w:behaviors>
          <w:behavior w:val="content"/>
        </w:behaviors>
        <w:guid w:val="{DE93DECB-CE4A-4B58-9981-5F9BF5913799}"/>
      </w:docPartPr>
      <w:docPartBody>
        <w:p w:rsidR="00000000" w:rsidRDefault="004002D3"/>
      </w:docPartBody>
    </w:docPart>
    <w:docPart>
      <w:docPartPr>
        <w:name w:val="7021857373494039AAE8C939EA4C4758"/>
        <w:category>
          <w:name w:val="General"/>
          <w:gallery w:val="placeholder"/>
        </w:category>
        <w:types>
          <w:type w:val="bbPlcHdr"/>
        </w:types>
        <w:behaviors>
          <w:behavior w:val="content"/>
        </w:behaviors>
        <w:guid w:val="{09913F59-0DAE-4BB9-8338-B758E1A35F66}"/>
      </w:docPartPr>
      <w:docPartBody>
        <w:p w:rsidR="00000000" w:rsidRDefault="004002D3"/>
      </w:docPartBody>
    </w:docPart>
    <w:docPart>
      <w:docPartPr>
        <w:name w:val="731C703C30B749AEBE085B1595EED7AB"/>
        <w:category>
          <w:name w:val="General"/>
          <w:gallery w:val="placeholder"/>
        </w:category>
        <w:types>
          <w:type w:val="bbPlcHdr"/>
        </w:types>
        <w:behaviors>
          <w:behavior w:val="content"/>
        </w:behaviors>
        <w:guid w:val="{3BCD3211-8746-48AF-AF45-8027B8F0C961}"/>
      </w:docPartPr>
      <w:docPartBody>
        <w:p w:rsidR="00000000" w:rsidRDefault="004002D3"/>
      </w:docPartBody>
    </w:docPart>
    <w:docPart>
      <w:docPartPr>
        <w:name w:val="208C5B880BEA4B77B6E3420B5676DB54"/>
        <w:category>
          <w:name w:val="General"/>
          <w:gallery w:val="placeholder"/>
        </w:category>
        <w:types>
          <w:type w:val="bbPlcHdr"/>
        </w:types>
        <w:behaviors>
          <w:behavior w:val="content"/>
        </w:behaviors>
        <w:guid w:val="{9C7C60F4-5B0D-4F48-8CDA-354D5CE302F2}"/>
      </w:docPartPr>
      <w:docPartBody>
        <w:p w:rsidR="00000000" w:rsidRDefault="004002D3"/>
      </w:docPartBody>
    </w:docPart>
    <w:docPart>
      <w:docPartPr>
        <w:name w:val="CFE47559BA3149E49D4E5E3CF8AB1136"/>
        <w:category>
          <w:name w:val="General"/>
          <w:gallery w:val="placeholder"/>
        </w:category>
        <w:types>
          <w:type w:val="bbPlcHdr"/>
        </w:types>
        <w:behaviors>
          <w:behavior w:val="content"/>
        </w:behaviors>
        <w:guid w:val="{BF2F7BF6-7C0F-4754-85F0-5B8091932903}"/>
      </w:docPartPr>
      <w:docPartBody>
        <w:p w:rsidR="00000000" w:rsidRDefault="004002D3"/>
      </w:docPartBody>
    </w:docPart>
    <w:docPart>
      <w:docPartPr>
        <w:name w:val="B40736DEF10147A09FFA2ACAEB1D5C98"/>
        <w:category>
          <w:name w:val="General"/>
          <w:gallery w:val="placeholder"/>
        </w:category>
        <w:types>
          <w:type w:val="bbPlcHdr"/>
        </w:types>
        <w:behaviors>
          <w:behavior w:val="content"/>
        </w:behaviors>
        <w:guid w:val="{A2AB9824-DA29-4E7A-A9F2-4788BBF58446}"/>
      </w:docPartPr>
      <w:docPartBody>
        <w:p w:rsidR="00000000" w:rsidRDefault="0073194B" w:rsidP="0073194B">
          <w:pPr>
            <w:pStyle w:val="B40736DEF10147A09FFA2ACAEB1D5C98"/>
          </w:pPr>
          <w:r w:rsidRPr="00A30DD1">
            <w:rPr>
              <w:rStyle w:val="PlaceholderText"/>
            </w:rPr>
            <w:t>Click here to enter a date.</w:t>
          </w:r>
        </w:p>
      </w:docPartBody>
    </w:docPart>
    <w:docPart>
      <w:docPartPr>
        <w:name w:val="6F80BC90CF4B42248AF3EE8DB968E08B"/>
        <w:category>
          <w:name w:val="General"/>
          <w:gallery w:val="placeholder"/>
        </w:category>
        <w:types>
          <w:type w:val="bbPlcHdr"/>
        </w:types>
        <w:behaviors>
          <w:behavior w:val="content"/>
        </w:behaviors>
        <w:guid w:val="{E0E88149-1242-4C95-B374-389402AEA607}"/>
      </w:docPartPr>
      <w:docPartBody>
        <w:p w:rsidR="00000000" w:rsidRDefault="004002D3"/>
      </w:docPartBody>
    </w:docPart>
    <w:docPart>
      <w:docPartPr>
        <w:name w:val="F92DA8B7D40144A9AD063A19EDBBF68E"/>
        <w:category>
          <w:name w:val="General"/>
          <w:gallery w:val="placeholder"/>
        </w:category>
        <w:types>
          <w:type w:val="bbPlcHdr"/>
        </w:types>
        <w:behaviors>
          <w:behavior w:val="content"/>
        </w:behaviors>
        <w:guid w:val="{A1632A62-3439-43ED-81EC-634544F39E76}"/>
      </w:docPartPr>
      <w:docPartBody>
        <w:p w:rsidR="00000000" w:rsidRDefault="004002D3"/>
      </w:docPartBody>
    </w:docPart>
    <w:docPart>
      <w:docPartPr>
        <w:name w:val="4C0F5B627A3D444DAD54B03362B2CFB8"/>
        <w:category>
          <w:name w:val="General"/>
          <w:gallery w:val="placeholder"/>
        </w:category>
        <w:types>
          <w:type w:val="bbPlcHdr"/>
        </w:types>
        <w:behaviors>
          <w:behavior w:val="content"/>
        </w:behaviors>
        <w:guid w:val="{9E5C7FA3-E2B9-46B9-810D-EB9914B090A4}"/>
      </w:docPartPr>
      <w:docPartBody>
        <w:p w:rsidR="00000000" w:rsidRDefault="0073194B" w:rsidP="0073194B">
          <w:pPr>
            <w:pStyle w:val="4C0F5B627A3D444DAD54B03362B2CFB8"/>
          </w:pPr>
          <w:r>
            <w:rPr>
              <w:rFonts w:eastAsia="Times New Roman" w:cs="Times New Roman"/>
              <w:bCs/>
              <w:szCs w:val="24"/>
            </w:rPr>
            <w:t xml:space="preserve"> </w:t>
          </w:r>
        </w:p>
      </w:docPartBody>
    </w:docPart>
    <w:docPart>
      <w:docPartPr>
        <w:name w:val="C9250F15094F4E609DCDE9D38AB8F1CE"/>
        <w:category>
          <w:name w:val="General"/>
          <w:gallery w:val="placeholder"/>
        </w:category>
        <w:types>
          <w:type w:val="bbPlcHdr"/>
        </w:types>
        <w:behaviors>
          <w:behavior w:val="content"/>
        </w:behaviors>
        <w:guid w:val="{A54FAAD8-B04F-4F34-A2DF-C43F987FD347}"/>
      </w:docPartPr>
      <w:docPartBody>
        <w:p w:rsidR="00000000" w:rsidRDefault="004002D3"/>
      </w:docPartBody>
    </w:docPart>
    <w:docPart>
      <w:docPartPr>
        <w:name w:val="E90B0C15D2D447909C408C71AEAAA1F3"/>
        <w:category>
          <w:name w:val="General"/>
          <w:gallery w:val="placeholder"/>
        </w:category>
        <w:types>
          <w:type w:val="bbPlcHdr"/>
        </w:types>
        <w:behaviors>
          <w:behavior w:val="content"/>
        </w:behaviors>
        <w:guid w:val="{353753F7-84CE-4E71-8735-E59BB582EDE3}"/>
      </w:docPartPr>
      <w:docPartBody>
        <w:p w:rsidR="00000000" w:rsidRDefault="004002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002D3"/>
    <w:rsid w:val="004816E8"/>
    <w:rsid w:val="00493D6D"/>
    <w:rsid w:val="00576003"/>
    <w:rsid w:val="005B408E"/>
    <w:rsid w:val="005D31F2"/>
    <w:rsid w:val="00635291"/>
    <w:rsid w:val="006959CC"/>
    <w:rsid w:val="00696675"/>
    <w:rsid w:val="006B0016"/>
    <w:rsid w:val="0073194B"/>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194B"/>
    <w:rPr>
      <w:color w:val="808080"/>
    </w:rPr>
  </w:style>
  <w:style w:type="paragraph" w:customStyle="1" w:styleId="B40736DEF10147A09FFA2ACAEB1D5C98">
    <w:name w:val="B40736DEF10147A09FFA2ACAEB1D5C98"/>
    <w:rsid w:val="0073194B"/>
    <w:pPr>
      <w:spacing w:after="160" w:line="259" w:lineRule="auto"/>
    </w:pPr>
  </w:style>
  <w:style w:type="paragraph" w:customStyle="1" w:styleId="4C0F5B627A3D444DAD54B03362B2CFB8">
    <w:name w:val="4C0F5B627A3D444DAD54B03362B2CFB8"/>
    <w:rsid w:val="0073194B"/>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1367</Words>
  <Characters>7796</Characters>
  <Application>Microsoft Office Word</Application>
  <DocSecurity>0</DocSecurity>
  <Lines>64</Lines>
  <Paragraphs>18</Paragraphs>
  <ScaleCrop>false</ScaleCrop>
  <Company>Texas Legislative Council</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2023-04-29T20:59:00Z</dcterms:modified>
</cp:coreProperties>
</file>

<file path=docProps/custom.xml><?xml version="1.0" encoding="utf-8"?>
<op:Properties xmlns:vt="http://schemas.openxmlformats.org/officeDocument/2006/docPropsVTypes" xmlns:op="http://schemas.openxmlformats.org/officeDocument/2006/custom-properties"/>
</file>