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A468B" w14:paraId="5673B2A7" w14:textId="77777777" w:rsidTr="00345119">
        <w:tc>
          <w:tcPr>
            <w:tcW w:w="9576" w:type="dxa"/>
            <w:noWrap/>
          </w:tcPr>
          <w:p w14:paraId="06A72CF0" w14:textId="77777777" w:rsidR="008423E4" w:rsidRPr="0022177D" w:rsidRDefault="00FA1373" w:rsidP="00345119">
            <w:pPr>
              <w:pStyle w:val="Heading1"/>
            </w:pPr>
            <w:r w:rsidRPr="00631897">
              <w:t>BILL ANALYSIS</w:t>
            </w:r>
          </w:p>
        </w:tc>
      </w:tr>
    </w:tbl>
    <w:p w14:paraId="2F9984BD" w14:textId="77777777" w:rsidR="008423E4" w:rsidRPr="0022177D" w:rsidRDefault="008423E4" w:rsidP="008423E4">
      <w:pPr>
        <w:jc w:val="center"/>
      </w:pPr>
    </w:p>
    <w:p w14:paraId="2F8618DC" w14:textId="77777777" w:rsidR="008423E4" w:rsidRPr="00B31F0E" w:rsidRDefault="008423E4" w:rsidP="008423E4"/>
    <w:p w14:paraId="46746D5D" w14:textId="77777777" w:rsidR="008423E4" w:rsidRPr="00742794" w:rsidRDefault="008423E4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A468B" w14:paraId="0647E96C" w14:textId="77777777" w:rsidTr="00345119">
        <w:tc>
          <w:tcPr>
            <w:tcW w:w="9576" w:type="dxa"/>
          </w:tcPr>
          <w:p w14:paraId="7B946086" w14:textId="3CDB9790" w:rsidR="008423E4" w:rsidRPr="00861995" w:rsidRDefault="00FA1373" w:rsidP="00345119">
            <w:pPr>
              <w:jc w:val="right"/>
            </w:pPr>
            <w:r>
              <w:t>H.B. 1793</w:t>
            </w:r>
          </w:p>
        </w:tc>
      </w:tr>
      <w:tr w:rsidR="007A468B" w14:paraId="1AAD22CB" w14:textId="77777777" w:rsidTr="00345119">
        <w:tc>
          <w:tcPr>
            <w:tcW w:w="9576" w:type="dxa"/>
          </w:tcPr>
          <w:p w14:paraId="0FD287B7" w14:textId="69C41C6D" w:rsidR="008423E4" w:rsidRPr="00861995" w:rsidRDefault="00FA1373" w:rsidP="00345119">
            <w:pPr>
              <w:jc w:val="right"/>
            </w:pPr>
            <w:r>
              <w:t xml:space="preserve">By: </w:t>
            </w:r>
            <w:r w:rsidR="00AC5A8F">
              <w:t>Swanson</w:t>
            </w:r>
          </w:p>
        </w:tc>
      </w:tr>
      <w:tr w:rsidR="007A468B" w14:paraId="02521229" w14:textId="77777777" w:rsidTr="00345119">
        <w:tc>
          <w:tcPr>
            <w:tcW w:w="9576" w:type="dxa"/>
          </w:tcPr>
          <w:p w14:paraId="7F1C78C5" w14:textId="55C3585B" w:rsidR="008423E4" w:rsidRPr="00861995" w:rsidRDefault="00FA1373" w:rsidP="00345119">
            <w:pPr>
              <w:jc w:val="right"/>
            </w:pPr>
            <w:r>
              <w:t>Land &amp; Resource Management</w:t>
            </w:r>
          </w:p>
        </w:tc>
      </w:tr>
      <w:tr w:rsidR="007A468B" w14:paraId="12A14081" w14:textId="77777777" w:rsidTr="00345119">
        <w:tc>
          <w:tcPr>
            <w:tcW w:w="9576" w:type="dxa"/>
          </w:tcPr>
          <w:p w14:paraId="218F5449" w14:textId="751DD21A" w:rsidR="008423E4" w:rsidRDefault="00FA1373" w:rsidP="00345119">
            <w:pPr>
              <w:jc w:val="right"/>
            </w:pPr>
            <w:r>
              <w:t>Committee Report (Unamended)</w:t>
            </w:r>
          </w:p>
        </w:tc>
      </w:tr>
    </w:tbl>
    <w:p w14:paraId="4F344005" w14:textId="77777777" w:rsidR="008423E4" w:rsidRDefault="008423E4" w:rsidP="008423E4">
      <w:pPr>
        <w:tabs>
          <w:tab w:val="right" w:pos="9360"/>
        </w:tabs>
      </w:pPr>
    </w:p>
    <w:p w14:paraId="2288F1A2" w14:textId="77777777" w:rsidR="008423E4" w:rsidRDefault="008423E4" w:rsidP="008423E4"/>
    <w:p w14:paraId="7AAAAA51" w14:textId="77777777" w:rsidR="008423E4" w:rsidRDefault="008423E4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A468B" w14:paraId="0FB53287" w14:textId="77777777" w:rsidTr="00345119">
        <w:tc>
          <w:tcPr>
            <w:tcW w:w="9576" w:type="dxa"/>
          </w:tcPr>
          <w:p w14:paraId="0054D6CC" w14:textId="77777777" w:rsidR="008423E4" w:rsidRPr="00A8133F" w:rsidRDefault="00FA1373" w:rsidP="00B91C7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1C0FCD7" w14:textId="77777777" w:rsidR="008423E4" w:rsidRDefault="008423E4" w:rsidP="00B91C76"/>
          <w:p w14:paraId="0BA2A186" w14:textId="75E0C27C" w:rsidR="00D4046E" w:rsidRDefault="00FA1373" w:rsidP="00B91C7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</w:t>
            </w:r>
            <w:r w:rsidRPr="00D4046E">
              <w:t xml:space="preserve">onstituents and activists </w:t>
            </w:r>
            <w:r>
              <w:t xml:space="preserve">have raised concerns </w:t>
            </w:r>
            <w:r w:rsidRPr="00D4046E">
              <w:t xml:space="preserve">that directors and board members of </w:t>
            </w:r>
            <w:r>
              <w:t>m</w:t>
            </w:r>
            <w:r w:rsidRPr="00D4046E">
              <w:t xml:space="preserve">unicipal </w:t>
            </w:r>
            <w:r>
              <w:t>u</w:t>
            </w:r>
            <w:r w:rsidRPr="00D4046E">
              <w:t xml:space="preserve">tility </w:t>
            </w:r>
            <w:r>
              <w:t>d</w:t>
            </w:r>
            <w:r w:rsidRPr="00D4046E">
              <w:t>istricts</w:t>
            </w:r>
            <w:r>
              <w:t xml:space="preserve"> (MUDs)</w:t>
            </w:r>
            <w:r w:rsidRPr="00D4046E">
              <w:t xml:space="preserve"> have the authority to levy fees and property taxes while not feeling the burden of </w:t>
            </w:r>
            <w:r w:rsidR="00AA02D2">
              <w:t>those</w:t>
            </w:r>
            <w:r w:rsidR="00AA02D2" w:rsidRPr="00D4046E">
              <w:t xml:space="preserve"> </w:t>
            </w:r>
            <w:r w:rsidRPr="00D4046E">
              <w:t xml:space="preserve">tax hikes </w:t>
            </w:r>
            <w:r w:rsidR="00AA02D2">
              <w:t xml:space="preserve">and fees </w:t>
            </w:r>
            <w:r w:rsidRPr="00D4046E">
              <w:t>themselves.</w:t>
            </w:r>
            <w:r>
              <w:t xml:space="preserve"> </w:t>
            </w:r>
            <w:r w:rsidRPr="00D4046E">
              <w:t xml:space="preserve">Under current </w:t>
            </w:r>
            <w:r>
              <w:t>law</w:t>
            </w:r>
            <w:r w:rsidRPr="00D4046E">
              <w:t xml:space="preserve">, the qualifications to be on the board of directors of a </w:t>
            </w:r>
            <w:r>
              <w:t xml:space="preserve">MUD </w:t>
            </w:r>
            <w:r w:rsidRPr="00D4046E">
              <w:t>are</w:t>
            </w:r>
            <w:r w:rsidR="00CF2730">
              <w:t xml:space="preserve"> </w:t>
            </w:r>
            <w:r w:rsidRPr="00D4046E">
              <w:t>be</w:t>
            </w:r>
            <w:r w:rsidR="00CF2730">
              <w:t>ing</w:t>
            </w:r>
            <w:r w:rsidRPr="00D4046E">
              <w:t xml:space="preserve"> at least 18 years of age, be</w:t>
            </w:r>
            <w:r w:rsidR="00CF2730">
              <w:t>ing</w:t>
            </w:r>
            <w:r w:rsidRPr="00D4046E">
              <w:t xml:space="preserve"> a Texas reside</w:t>
            </w:r>
            <w:r w:rsidRPr="00D4046E">
              <w:t>nt,</w:t>
            </w:r>
            <w:r>
              <w:t xml:space="preserve"> and</w:t>
            </w:r>
            <w:r w:rsidRPr="00D4046E">
              <w:t xml:space="preserve"> </w:t>
            </w:r>
            <w:r>
              <w:t>either</w:t>
            </w:r>
            <w:r w:rsidRPr="00D4046E">
              <w:t xml:space="preserve"> own</w:t>
            </w:r>
            <w:r w:rsidR="00CF2730">
              <w:t>ing</w:t>
            </w:r>
            <w:r w:rsidRPr="00D4046E">
              <w:t xml:space="preserve"> land subject to taxation </w:t>
            </w:r>
            <w:r>
              <w:t>or</w:t>
            </w:r>
            <w:r w:rsidRPr="00D4046E">
              <w:t xml:space="preserve"> be</w:t>
            </w:r>
            <w:r w:rsidR="00CF2730">
              <w:t>ing</w:t>
            </w:r>
            <w:r w:rsidRPr="00D4046E">
              <w:t xml:space="preserve"> a qualified voter. As a result, a MUD </w:t>
            </w:r>
            <w:r>
              <w:t>d</w:t>
            </w:r>
            <w:r w:rsidRPr="00D4046E">
              <w:t xml:space="preserve">irector </w:t>
            </w:r>
            <w:r w:rsidR="00AA02D2">
              <w:t xml:space="preserve">or board member </w:t>
            </w:r>
            <w:r w:rsidRPr="00D4046E">
              <w:t xml:space="preserve">does not have to own taxable property in the </w:t>
            </w:r>
            <w:r w:rsidR="00B865BF">
              <w:t>MUD</w:t>
            </w:r>
            <w:r>
              <w:t>.</w:t>
            </w:r>
            <w:r w:rsidRPr="00D4046E">
              <w:t xml:space="preserve"> </w:t>
            </w:r>
            <w:r>
              <w:t>T</w:t>
            </w:r>
            <w:r w:rsidRPr="00D4046E">
              <w:t>hus, a MUD director</w:t>
            </w:r>
            <w:r w:rsidR="00AA02D2">
              <w:t xml:space="preserve"> or board member</w:t>
            </w:r>
            <w:r w:rsidRPr="00D4046E">
              <w:t xml:space="preserve"> </w:t>
            </w:r>
            <w:r>
              <w:t>may</w:t>
            </w:r>
            <w:r w:rsidRPr="00D4046E">
              <w:t xml:space="preserve"> not directly feel the effects of an increase in property taxes levied </w:t>
            </w:r>
            <w:r w:rsidR="00B865BF">
              <w:t>in</w:t>
            </w:r>
            <w:r w:rsidR="00B865BF" w:rsidRPr="00D4046E">
              <w:t xml:space="preserve"> </w:t>
            </w:r>
            <w:r w:rsidR="00B865BF">
              <w:t>the</w:t>
            </w:r>
            <w:r w:rsidRPr="00D4046E">
              <w:t xml:space="preserve"> </w:t>
            </w:r>
            <w:r w:rsidR="00B865BF">
              <w:t>MUD</w:t>
            </w:r>
            <w:r w:rsidRPr="00D4046E">
              <w:t>.</w:t>
            </w:r>
            <w:r>
              <w:t xml:space="preserve"> </w:t>
            </w:r>
            <w:r w:rsidRPr="00D4046E">
              <w:t>H</w:t>
            </w:r>
            <w:r>
              <w:t>.</w:t>
            </w:r>
            <w:r w:rsidRPr="00D4046E">
              <w:t>B</w:t>
            </w:r>
            <w:r>
              <w:t>.</w:t>
            </w:r>
            <w:r w:rsidRPr="00D4046E">
              <w:t xml:space="preserve"> 1793 </w:t>
            </w:r>
            <w:r>
              <w:t xml:space="preserve">seeks to </w:t>
            </w:r>
            <w:r w:rsidRPr="00D4046E">
              <w:t>ensur</w:t>
            </w:r>
            <w:r w:rsidR="00CF2730">
              <w:t>e</w:t>
            </w:r>
            <w:r w:rsidRPr="00D4046E">
              <w:t xml:space="preserve"> that MUD </w:t>
            </w:r>
            <w:r>
              <w:t>d</w:t>
            </w:r>
            <w:r w:rsidRPr="00D4046E">
              <w:t xml:space="preserve">irectors </w:t>
            </w:r>
            <w:r w:rsidR="00AA02D2">
              <w:t xml:space="preserve">and board members </w:t>
            </w:r>
            <w:r w:rsidRPr="00D4046E">
              <w:t xml:space="preserve">are accountable for the tax hikes they </w:t>
            </w:r>
            <w:r w:rsidR="00B865BF">
              <w:t>may</w:t>
            </w:r>
            <w:r w:rsidR="00B865BF" w:rsidRPr="00D4046E">
              <w:t xml:space="preserve"> </w:t>
            </w:r>
            <w:r w:rsidRPr="00D4046E">
              <w:t xml:space="preserve">levy by </w:t>
            </w:r>
            <w:r w:rsidR="004E2F7D" w:rsidRPr="00D4046E">
              <w:t xml:space="preserve">striking the </w:t>
            </w:r>
            <w:r w:rsidR="004E2F7D">
              <w:t xml:space="preserve">option for </w:t>
            </w:r>
            <w:r w:rsidR="000C527C">
              <w:t xml:space="preserve">a qualified voter within a MUD to be eligible </w:t>
            </w:r>
            <w:r w:rsidR="004E2F7D">
              <w:t>for service</w:t>
            </w:r>
            <w:r w:rsidR="004E2F7D" w:rsidRPr="00D4046E">
              <w:t xml:space="preserve"> </w:t>
            </w:r>
            <w:r w:rsidR="004E2F7D">
              <w:t xml:space="preserve">as a </w:t>
            </w:r>
            <w:r w:rsidR="000C527C">
              <w:t xml:space="preserve">MUD </w:t>
            </w:r>
            <w:r w:rsidR="004E2F7D">
              <w:t xml:space="preserve">director or board member </w:t>
            </w:r>
            <w:r w:rsidR="000C527C">
              <w:t>and</w:t>
            </w:r>
            <w:r w:rsidR="004E2F7D" w:rsidRPr="00D4046E">
              <w:t xml:space="preserve"> </w:t>
            </w:r>
            <w:r w:rsidRPr="00D4046E">
              <w:t>requir</w:t>
            </w:r>
            <w:r w:rsidR="00B865BF">
              <w:t>ing</w:t>
            </w:r>
            <w:r w:rsidRPr="00D4046E">
              <w:t xml:space="preserve"> a </w:t>
            </w:r>
            <w:r w:rsidR="00B865BF">
              <w:t>person</w:t>
            </w:r>
            <w:r w:rsidR="00B865BF" w:rsidRPr="00D4046E">
              <w:t xml:space="preserve"> </w:t>
            </w:r>
            <w:r w:rsidR="00B865BF">
              <w:t>to own</w:t>
            </w:r>
            <w:r w:rsidR="00B865BF" w:rsidRPr="00D4046E">
              <w:t xml:space="preserve"> </w:t>
            </w:r>
            <w:r w:rsidRPr="00D4046E">
              <w:t xml:space="preserve">taxable property within the </w:t>
            </w:r>
            <w:r w:rsidR="00B865BF">
              <w:t xml:space="preserve">MUD in order to qualify for </w:t>
            </w:r>
            <w:r w:rsidR="000C527C">
              <w:t xml:space="preserve">that </w:t>
            </w:r>
            <w:r w:rsidR="00B865BF">
              <w:t>service</w:t>
            </w:r>
            <w:r w:rsidRPr="00D4046E">
              <w:t>.</w:t>
            </w:r>
          </w:p>
          <w:p w14:paraId="5C2EEFDF" w14:textId="77777777" w:rsidR="008423E4" w:rsidRPr="00E26B13" w:rsidRDefault="008423E4" w:rsidP="00B91C76">
            <w:pPr>
              <w:rPr>
                <w:b/>
              </w:rPr>
            </w:pPr>
          </w:p>
        </w:tc>
      </w:tr>
      <w:tr w:rsidR="007A468B" w14:paraId="23E82C85" w14:textId="77777777" w:rsidTr="00345119">
        <w:tc>
          <w:tcPr>
            <w:tcW w:w="9576" w:type="dxa"/>
          </w:tcPr>
          <w:p w14:paraId="356029D4" w14:textId="77777777" w:rsidR="0017725B" w:rsidRDefault="00FA1373" w:rsidP="00B91C7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5317A1D" w14:textId="77777777" w:rsidR="0017725B" w:rsidRDefault="0017725B" w:rsidP="00B91C76">
            <w:pPr>
              <w:rPr>
                <w:b/>
                <w:u w:val="single"/>
              </w:rPr>
            </w:pPr>
          </w:p>
          <w:p w14:paraId="5BBC15D6" w14:textId="599E913A" w:rsidR="0012580F" w:rsidRPr="0012580F" w:rsidRDefault="00FA1373" w:rsidP="00B91C76">
            <w:pPr>
              <w:jc w:val="both"/>
            </w:pPr>
            <w:r>
              <w:t>It is the committee's opinion that this bill does not expressly create a</w:t>
            </w:r>
            <w:r>
              <w:t xml:space="preserve"> criminal offense, increase the punishment for an existing criminal offense or category of offenses, or change the eligibility of a person for community supervision, parole, or mandatory supervision.</w:t>
            </w:r>
          </w:p>
          <w:p w14:paraId="5FB0FD09" w14:textId="77777777" w:rsidR="0017725B" w:rsidRPr="0017725B" w:rsidRDefault="0017725B" w:rsidP="00B91C76">
            <w:pPr>
              <w:rPr>
                <w:b/>
                <w:u w:val="single"/>
              </w:rPr>
            </w:pPr>
          </w:p>
        </w:tc>
      </w:tr>
      <w:tr w:rsidR="007A468B" w14:paraId="3665C770" w14:textId="77777777" w:rsidTr="00345119">
        <w:tc>
          <w:tcPr>
            <w:tcW w:w="9576" w:type="dxa"/>
          </w:tcPr>
          <w:p w14:paraId="1D00B386" w14:textId="77777777" w:rsidR="008423E4" w:rsidRPr="00A8133F" w:rsidRDefault="00FA1373" w:rsidP="00B91C7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EF3E0EA" w14:textId="77777777" w:rsidR="008423E4" w:rsidRDefault="008423E4" w:rsidP="00B91C76"/>
          <w:p w14:paraId="05710E7B" w14:textId="5D454A5E" w:rsidR="0012580F" w:rsidRDefault="00FA1373" w:rsidP="00B91C7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</w:t>
            </w:r>
            <w:r>
              <w:t>committee's opinion that this bill does not expressly grant any additional rulemaking authority to a state officer, department, agency, or institution.</w:t>
            </w:r>
          </w:p>
          <w:p w14:paraId="313AC35E" w14:textId="77777777" w:rsidR="008423E4" w:rsidRPr="00E21FDC" w:rsidRDefault="008423E4" w:rsidP="00B91C76">
            <w:pPr>
              <w:rPr>
                <w:b/>
              </w:rPr>
            </w:pPr>
          </w:p>
        </w:tc>
      </w:tr>
      <w:tr w:rsidR="007A468B" w14:paraId="1558F48F" w14:textId="77777777" w:rsidTr="00345119">
        <w:tc>
          <w:tcPr>
            <w:tcW w:w="9576" w:type="dxa"/>
          </w:tcPr>
          <w:p w14:paraId="79A0E8CE" w14:textId="77777777" w:rsidR="008423E4" w:rsidRPr="00A8133F" w:rsidRDefault="00FA1373" w:rsidP="00B91C7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D100DDD" w14:textId="77777777" w:rsidR="008423E4" w:rsidRDefault="008423E4" w:rsidP="00B91C76"/>
          <w:p w14:paraId="5BF0A7D5" w14:textId="0CC5B829" w:rsidR="009C36CD" w:rsidRDefault="00FA1373" w:rsidP="00B91C7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1793 amends the </w:t>
            </w:r>
            <w:r w:rsidRPr="00974BF0">
              <w:t>Water Code</w:t>
            </w:r>
            <w:r>
              <w:t xml:space="preserve"> to remove </w:t>
            </w:r>
            <w:r w:rsidR="005168FA">
              <w:t>the option for a person</w:t>
            </w:r>
            <w:r w:rsidR="0034545C">
              <w:t xml:space="preserve"> </w:t>
            </w:r>
            <w:r w:rsidR="005168FA">
              <w:t>to qualify</w:t>
            </w:r>
            <w:r>
              <w:t xml:space="preserve"> for service as </w:t>
            </w:r>
            <w:r w:rsidR="00F24719" w:rsidRPr="00F24719">
              <w:t>a member of the board of directors</w:t>
            </w:r>
            <w:r w:rsidR="006D19C9">
              <w:t xml:space="preserve"> of a municipal utility district </w:t>
            </w:r>
            <w:r w:rsidR="00B410BA">
              <w:t xml:space="preserve">by </w:t>
            </w:r>
            <w:r w:rsidR="006D19C9" w:rsidRPr="006D19C9">
              <w:t>be</w:t>
            </w:r>
            <w:r w:rsidR="006D19C9">
              <w:t>ing</w:t>
            </w:r>
            <w:r w:rsidR="006D19C9" w:rsidRPr="006D19C9">
              <w:t xml:space="preserve"> a qualified voter within the district</w:t>
            </w:r>
            <w:r w:rsidR="006D19C9">
              <w:t xml:space="preserve"> </w:t>
            </w:r>
            <w:r w:rsidR="00B410BA">
              <w:t>a</w:t>
            </w:r>
            <w:r w:rsidR="00396155">
              <w:t>s</w:t>
            </w:r>
            <w:r w:rsidR="006D19C9">
              <w:t xml:space="preserve"> an alternative to </w:t>
            </w:r>
            <w:r w:rsidR="006D19C9" w:rsidRPr="006D19C9">
              <w:t>own</w:t>
            </w:r>
            <w:r w:rsidR="006D19C9">
              <w:t>ing</w:t>
            </w:r>
            <w:r w:rsidR="006D19C9" w:rsidRPr="006D19C9">
              <w:t xml:space="preserve"> land subject to taxation in the district</w:t>
            </w:r>
            <w:r>
              <w:t>.</w:t>
            </w:r>
          </w:p>
          <w:p w14:paraId="19377AFF" w14:textId="007651EC" w:rsidR="00974BF0" w:rsidRDefault="00974BF0" w:rsidP="00B91C7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F1946A2" w14:textId="6F19BE84" w:rsidR="00974BF0" w:rsidRPr="009C36CD" w:rsidRDefault="00FA1373" w:rsidP="00B91C7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1793</w:t>
            </w:r>
            <w:r w:rsidR="00F24719">
              <w:t xml:space="preserve"> </w:t>
            </w:r>
            <w:r w:rsidR="00EA2F20">
              <w:t xml:space="preserve">expressly </w:t>
            </w:r>
            <w:r w:rsidRPr="00974BF0">
              <w:t xml:space="preserve">does not affect the entitlement of </w:t>
            </w:r>
            <w:r w:rsidRPr="00974BF0">
              <w:t xml:space="preserve">a member serving immediately before the </w:t>
            </w:r>
            <w:r w:rsidR="00F24719">
              <w:t xml:space="preserve">bill's </w:t>
            </w:r>
            <w:r w:rsidRPr="00974BF0">
              <w:t xml:space="preserve">effective date on the board of directors of a municipal utility district to continue to carry out the board's functions for the remainder of the member's term. </w:t>
            </w:r>
            <w:r w:rsidR="00F24719">
              <w:t xml:space="preserve">The bill </w:t>
            </w:r>
            <w:r w:rsidRPr="00974BF0">
              <w:t xml:space="preserve">applies only to a </w:t>
            </w:r>
            <w:r w:rsidR="00B410BA">
              <w:t xml:space="preserve">board </w:t>
            </w:r>
            <w:r w:rsidRPr="00974BF0">
              <w:t>member elected o</w:t>
            </w:r>
            <w:r w:rsidRPr="00974BF0">
              <w:t>r appointed on or after the</w:t>
            </w:r>
            <w:r w:rsidR="00F24719">
              <w:t xml:space="preserve"> bill's</w:t>
            </w:r>
            <w:r w:rsidRPr="00974BF0">
              <w:t xml:space="preserve"> effective date. </w:t>
            </w:r>
            <w:r w:rsidR="00F24719">
              <w:t xml:space="preserve">The bill </w:t>
            </w:r>
            <w:r w:rsidR="00EA2F20">
              <w:t xml:space="preserve">expressly </w:t>
            </w:r>
            <w:r w:rsidRPr="00974BF0">
              <w:t xml:space="preserve">does not prohibit a person who is a </w:t>
            </w:r>
            <w:r w:rsidR="00B410BA">
              <w:t xml:space="preserve">board </w:t>
            </w:r>
            <w:r w:rsidRPr="00974BF0">
              <w:t xml:space="preserve">member on the </w:t>
            </w:r>
            <w:r w:rsidR="00F24719">
              <w:t xml:space="preserve">bill's </w:t>
            </w:r>
            <w:r w:rsidRPr="00974BF0">
              <w:t>effective date from being reelected or reappointed to the board if the person has the qualifications required for a member</w:t>
            </w:r>
            <w:r w:rsidR="00F24719">
              <w:t xml:space="preserve"> under</w:t>
            </w:r>
            <w:r w:rsidR="00CF2652">
              <w:t xml:space="preserve"> the</w:t>
            </w:r>
            <w:r w:rsidR="00F24719">
              <w:t xml:space="preserve"> </w:t>
            </w:r>
            <w:r w:rsidR="00F24719" w:rsidRPr="00B410BA">
              <w:t xml:space="preserve">applicable </w:t>
            </w:r>
            <w:r w:rsidR="00CF2652">
              <w:t>statute</w:t>
            </w:r>
            <w:r w:rsidRPr="00B410BA">
              <w:t xml:space="preserve"> as amended by th</w:t>
            </w:r>
            <w:r w:rsidR="00F24719" w:rsidRPr="00B410BA">
              <w:t>e bill</w:t>
            </w:r>
            <w:r w:rsidRPr="00974BF0">
              <w:t>.</w:t>
            </w:r>
          </w:p>
          <w:p w14:paraId="3A637A55" w14:textId="77777777" w:rsidR="008423E4" w:rsidRPr="00835628" w:rsidRDefault="008423E4" w:rsidP="00B91C76">
            <w:pPr>
              <w:rPr>
                <w:b/>
              </w:rPr>
            </w:pPr>
          </w:p>
        </w:tc>
      </w:tr>
      <w:tr w:rsidR="007A468B" w14:paraId="7FBFD290" w14:textId="77777777" w:rsidTr="00345119">
        <w:tc>
          <w:tcPr>
            <w:tcW w:w="9576" w:type="dxa"/>
          </w:tcPr>
          <w:p w14:paraId="10AAD816" w14:textId="77777777" w:rsidR="008423E4" w:rsidRPr="00A8133F" w:rsidRDefault="00FA1373" w:rsidP="00B91C7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5307812" w14:textId="77777777" w:rsidR="008423E4" w:rsidRDefault="008423E4" w:rsidP="00B91C76"/>
          <w:p w14:paraId="2F7B073B" w14:textId="558CBA8A" w:rsidR="008423E4" w:rsidRPr="003624F2" w:rsidRDefault="00FA1373" w:rsidP="00B91C7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1DD14138" w14:textId="77777777" w:rsidR="008423E4" w:rsidRPr="00233FDB" w:rsidRDefault="008423E4" w:rsidP="00B91C76">
            <w:pPr>
              <w:rPr>
                <w:b/>
              </w:rPr>
            </w:pPr>
          </w:p>
        </w:tc>
      </w:tr>
    </w:tbl>
    <w:p w14:paraId="7CFDDA9D" w14:textId="77777777" w:rsidR="008423E4" w:rsidRPr="00BE0E75" w:rsidRDefault="008423E4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14:paraId="31B8C66D" w14:textId="77777777" w:rsidR="004108C3" w:rsidRPr="008423E4" w:rsidRDefault="004108C3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F444E" w14:textId="77777777" w:rsidR="00000000" w:rsidRDefault="00FA1373">
      <w:r>
        <w:separator/>
      </w:r>
    </w:p>
  </w:endnote>
  <w:endnote w:type="continuationSeparator" w:id="0">
    <w:p w14:paraId="636A7E40" w14:textId="77777777" w:rsidR="00000000" w:rsidRDefault="00FA1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83A0D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A468B" w14:paraId="42CEDA6F" w14:textId="77777777" w:rsidTr="009C1E9A">
      <w:trPr>
        <w:cantSplit/>
      </w:trPr>
      <w:tc>
        <w:tcPr>
          <w:tcW w:w="0" w:type="pct"/>
        </w:tcPr>
        <w:p w14:paraId="6F793C9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917150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58F4840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4D37F6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0CAE56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A468B" w14:paraId="05053684" w14:textId="77777777" w:rsidTr="009C1E9A">
      <w:trPr>
        <w:cantSplit/>
      </w:trPr>
      <w:tc>
        <w:tcPr>
          <w:tcW w:w="0" w:type="pct"/>
        </w:tcPr>
        <w:p w14:paraId="149EBB8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88BFBE9" w14:textId="4415FCEE" w:rsidR="00EC379B" w:rsidRPr="009C1E9A" w:rsidRDefault="00FA137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22375-D</w:t>
          </w:r>
        </w:p>
      </w:tc>
      <w:tc>
        <w:tcPr>
          <w:tcW w:w="2453" w:type="pct"/>
        </w:tcPr>
        <w:p w14:paraId="1D4BEE64" w14:textId="2B876CEE" w:rsidR="00EC379B" w:rsidRDefault="00FA137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B91C76">
            <w:t>23.96.878</w:t>
          </w:r>
          <w:r>
            <w:fldChar w:fldCharType="end"/>
          </w:r>
        </w:p>
      </w:tc>
    </w:tr>
    <w:tr w:rsidR="007A468B" w14:paraId="5BFB84DA" w14:textId="77777777" w:rsidTr="009C1E9A">
      <w:trPr>
        <w:cantSplit/>
      </w:trPr>
      <w:tc>
        <w:tcPr>
          <w:tcW w:w="0" w:type="pct"/>
        </w:tcPr>
        <w:p w14:paraId="340924AB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DD08F3B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513C5D8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299A92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A468B" w14:paraId="412A0031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B247BCF" w14:textId="77777777" w:rsidR="00EC379B" w:rsidRDefault="00FA137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1AE922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35634B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E4FCA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51DBD" w14:textId="77777777" w:rsidR="00000000" w:rsidRDefault="00FA1373">
      <w:r>
        <w:separator/>
      </w:r>
    </w:p>
  </w:footnote>
  <w:footnote w:type="continuationSeparator" w:id="0">
    <w:p w14:paraId="71F9547C" w14:textId="77777777" w:rsidR="00000000" w:rsidRDefault="00FA1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4C970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33733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A9027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948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2948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3F04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527C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509E"/>
    <w:rsid w:val="0012580F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64BB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5119"/>
    <w:rsid w:val="0034545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96155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3F7C3D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6956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3010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2F7D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4F6A16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168FA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0C9E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19C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468B"/>
    <w:rsid w:val="007A5466"/>
    <w:rsid w:val="007A7EC1"/>
    <w:rsid w:val="007B1A36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4441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361A"/>
    <w:rsid w:val="00974BF0"/>
    <w:rsid w:val="00976837"/>
    <w:rsid w:val="00980311"/>
    <w:rsid w:val="0098170E"/>
    <w:rsid w:val="0098285C"/>
    <w:rsid w:val="00983B56"/>
    <w:rsid w:val="009847FD"/>
    <w:rsid w:val="00984E3A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4DC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1160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02D2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B78A0"/>
    <w:rsid w:val="00AC2E9A"/>
    <w:rsid w:val="00AC5A8F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301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10BA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65BF"/>
    <w:rsid w:val="00B90097"/>
    <w:rsid w:val="00B90248"/>
    <w:rsid w:val="00B90999"/>
    <w:rsid w:val="00B91AD7"/>
    <w:rsid w:val="00B91C76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4FF3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2652"/>
    <w:rsid w:val="00CF2730"/>
    <w:rsid w:val="00CF4827"/>
    <w:rsid w:val="00CF4C69"/>
    <w:rsid w:val="00CF581C"/>
    <w:rsid w:val="00CF71E0"/>
    <w:rsid w:val="00D001B1"/>
    <w:rsid w:val="00D0094D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46E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09A7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9EA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0A30"/>
    <w:rsid w:val="00E21D55"/>
    <w:rsid w:val="00E21FDC"/>
    <w:rsid w:val="00E2551E"/>
    <w:rsid w:val="00E25FBA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2F20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4719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1373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CDA825E-D9A0-4393-8C10-5E676645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2580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258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2580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258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2580F"/>
    <w:rPr>
      <w:b/>
      <w:bCs/>
    </w:rPr>
  </w:style>
  <w:style w:type="character" w:styleId="Hyperlink">
    <w:name w:val="Hyperlink"/>
    <w:basedOn w:val="DefaultParagraphFont"/>
    <w:unhideWhenUsed/>
    <w:rsid w:val="0012580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58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F7C3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410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2102</Characters>
  <Application>Microsoft Office Word</Application>
  <DocSecurity>4</DocSecurity>
  <Lines>55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HB01793 (Committee Report (Unamended))</vt:lpstr>
    </vt:vector>
  </TitlesOfParts>
  <Company>State of Texas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22375</dc:subject>
  <dc:creator>State of Texas</dc:creator>
  <dc:description>HB 1793 by Swanson-(H)Land &amp; Resource Management</dc:description>
  <cp:lastModifiedBy>Matthew Lee</cp:lastModifiedBy>
  <cp:revision>2</cp:revision>
  <cp:lastPrinted>2003-11-26T17:21:00Z</cp:lastPrinted>
  <dcterms:created xsi:type="dcterms:W3CDTF">2023-04-18T22:28:00Z</dcterms:created>
  <dcterms:modified xsi:type="dcterms:W3CDTF">2023-04-18T22:28:00Z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23.96.878</vt:lpwstr>
  </property>
</Properties>
</file>