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3332B" w14:paraId="7B3AC851" w14:textId="77777777" w:rsidTr="00345119">
        <w:tc>
          <w:tcPr>
            <w:tcW w:w="9576" w:type="dxa"/>
            <w:noWrap/>
          </w:tcPr>
          <w:p w14:paraId="14898833" w14:textId="77777777" w:rsidR="008423E4" w:rsidRPr="0022177D" w:rsidRDefault="00891AB7" w:rsidP="000C5317">
            <w:pPr>
              <w:pStyle w:val="Heading1"/>
            </w:pPr>
            <w:r w:rsidRPr="00631897">
              <w:t>BILL ANALYSIS</w:t>
            </w:r>
          </w:p>
        </w:tc>
      </w:tr>
    </w:tbl>
    <w:p w14:paraId="1923C9AF" w14:textId="77777777" w:rsidR="008423E4" w:rsidRPr="0022177D" w:rsidRDefault="008423E4" w:rsidP="000C5317">
      <w:pPr>
        <w:jc w:val="center"/>
      </w:pPr>
    </w:p>
    <w:p w14:paraId="0CFCF49A" w14:textId="77777777" w:rsidR="008423E4" w:rsidRPr="00B31F0E" w:rsidRDefault="008423E4" w:rsidP="000C5317"/>
    <w:p w14:paraId="5F4069FF" w14:textId="77777777" w:rsidR="008423E4" w:rsidRPr="00742794" w:rsidRDefault="008423E4" w:rsidP="000C5317">
      <w:pPr>
        <w:tabs>
          <w:tab w:val="right" w:pos="9360"/>
        </w:tabs>
      </w:pPr>
    </w:p>
    <w:tbl>
      <w:tblPr>
        <w:tblW w:w="0" w:type="auto"/>
        <w:tblLayout w:type="fixed"/>
        <w:tblLook w:val="01E0" w:firstRow="1" w:lastRow="1" w:firstColumn="1" w:lastColumn="1" w:noHBand="0" w:noVBand="0"/>
      </w:tblPr>
      <w:tblGrid>
        <w:gridCol w:w="9576"/>
      </w:tblGrid>
      <w:tr w:rsidR="00B3332B" w14:paraId="4111C4C0" w14:textId="77777777" w:rsidTr="00345119">
        <w:tc>
          <w:tcPr>
            <w:tcW w:w="9576" w:type="dxa"/>
          </w:tcPr>
          <w:p w14:paraId="452F425D" w14:textId="7A16EDFB" w:rsidR="008423E4" w:rsidRPr="00861995" w:rsidRDefault="00891AB7" w:rsidP="000C5317">
            <w:pPr>
              <w:jc w:val="right"/>
            </w:pPr>
            <w:r>
              <w:t>C.S.H.B. 1796</w:t>
            </w:r>
          </w:p>
        </w:tc>
      </w:tr>
      <w:tr w:rsidR="00B3332B" w14:paraId="14B479DD" w14:textId="77777777" w:rsidTr="00345119">
        <w:tc>
          <w:tcPr>
            <w:tcW w:w="9576" w:type="dxa"/>
          </w:tcPr>
          <w:p w14:paraId="61B5C0DB" w14:textId="7EB72A20" w:rsidR="008423E4" w:rsidRPr="00861995" w:rsidRDefault="00891AB7" w:rsidP="000C5317">
            <w:pPr>
              <w:jc w:val="right"/>
            </w:pPr>
            <w:r>
              <w:t xml:space="preserve">By: </w:t>
            </w:r>
            <w:r w:rsidR="00CE5BCB">
              <w:t>Howard</w:t>
            </w:r>
          </w:p>
        </w:tc>
      </w:tr>
      <w:tr w:rsidR="00B3332B" w14:paraId="0CF702DC" w14:textId="77777777" w:rsidTr="00345119">
        <w:tc>
          <w:tcPr>
            <w:tcW w:w="9576" w:type="dxa"/>
          </w:tcPr>
          <w:p w14:paraId="6AB3C0C4" w14:textId="53C5ECA7" w:rsidR="008423E4" w:rsidRPr="00861995" w:rsidRDefault="00891AB7" w:rsidP="000C5317">
            <w:pPr>
              <w:jc w:val="right"/>
            </w:pPr>
            <w:r>
              <w:t>Human Services</w:t>
            </w:r>
          </w:p>
        </w:tc>
      </w:tr>
      <w:tr w:rsidR="00B3332B" w14:paraId="4DD86530" w14:textId="77777777" w:rsidTr="00345119">
        <w:tc>
          <w:tcPr>
            <w:tcW w:w="9576" w:type="dxa"/>
          </w:tcPr>
          <w:p w14:paraId="7B357BB9" w14:textId="3F89E1F4" w:rsidR="008423E4" w:rsidRDefault="00891AB7" w:rsidP="000C5317">
            <w:pPr>
              <w:jc w:val="right"/>
            </w:pPr>
            <w:r>
              <w:t>Committee Report (Substituted)</w:t>
            </w:r>
          </w:p>
        </w:tc>
      </w:tr>
    </w:tbl>
    <w:p w14:paraId="01AEBB62" w14:textId="77777777" w:rsidR="008423E4" w:rsidRDefault="008423E4" w:rsidP="000C5317">
      <w:pPr>
        <w:tabs>
          <w:tab w:val="right" w:pos="9360"/>
        </w:tabs>
      </w:pPr>
    </w:p>
    <w:p w14:paraId="27574305" w14:textId="77777777" w:rsidR="008423E4" w:rsidRDefault="008423E4" w:rsidP="000C5317"/>
    <w:p w14:paraId="59B2D4EF" w14:textId="77777777" w:rsidR="008423E4" w:rsidRDefault="008423E4" w:rsidP="000C5317"/>
    <w:tbl>
      <w:tblPr>
        <w:tblW w:w="0" w:type="auto"/>
        <w:tblCellMar>
          <w:left w:w="115" w:type="dxa"/>
          <w:right w:w="115" w:type="dxa"/>
        </w:tblCellMar>
        <w:tblLook w:val="01E0" w:firstRow="1" w:lastRow="1" w:firstColumn="1" w:lastColumn="1" w:noHBand="0" w:noVBand="0"/>
      </w:tblPr>
      <w:tblGrid>
        <w:gridCol w:w="9360"/>
      </w:tblGrid>
      <w:tr w:rsidR="00B3332B" w14:paraId="5A05B36F" w14:textId="77777777" w:rsidTr="00345119">
        <w:tc>
          <w:tcPr>
            <w:tcW w:w="9576" w:type="dxa"/>
          </w:tcPr>
          <w:p w14:paraId="3C9FB58F" w14:textId="77777777" w:rsidR="008423E4" w:rsidRPr="00A8133F" w:rsidRDefault="00891AB7" w:rsidP="000C5317">
            <w:pPr>
              <w:rPr>
                <w:b/>
              </w:rPr>
            </w:pPr>
            <w:r w:rsidRPr="009C1E9A">
              <w:rPr>
                <w:b/>
                <w:u w:val="single"/>
              </w:rPr>
              <w:t>BACKGROUND AND PURPOSE</w:t>
            </w:r>
            <w:r>
              <w:rPr>
                <w:b/>
              </w:rPr>
              <w:t xml:space="preserve"> </w:t>
            </w:r>
          </w:p>
          <w:p w14:paraId="5604F588" w14:textId="77777777" w:rsidR="008423E4" w:rsidRDefault="008423E4" w:rsidP="000C5317"/>
          <w:p w14:paraId="174C404B" w14:textId="3A3D81ED" w:rsidR="008423E4" w:rsidRDefault="00891AB7" w:rsidP="000C5317">
            <w:pPr>
              <w:pStyle w:val="Header"/>
              <w:tabs>
                <w:tab w:val="clear" w:pos="4320"/>
                <w:tab w:val="clear" w:pos="8640"/>
              </w:tabs>
              <w:jc w:val="both"/>
            </w:pPr>
            <w:r w:rsidRPr="000311DF">
              <w:t xml:space="preserve">Chapter 51 of the Human Resources Code outlines the services family violence centers across Texas are required to </w:t>
            </w:r>
            <w:r>
              <w:t>provide</w:t>
            </w:r>
            <w:r w:rsidRPr="000311DF">
              <w:t xml:space="preserve">. This </w:t>
            </w:r>
            <w:r>
              <w:t>portion</w:t>
            </w:r>
            <w:r w:rsidRPr="000311DF">
              <w:t xml:space="preserve"> of statute has not been updated in over 20 years. In that time, best practices when working with survivors of domestic v</w:t>
            </w:r>
            <w:r w:rsidRPr="000311DF">
              <w:t>iolence and their families has evolved and changed</w:t>
            </w:r>
            <w:r>
              <w:t>.</w:t>
            </w:r>
            <w:r w:rsidRPr="000311DF">
              <w:t xml:space="preserve"> Research over the </w:t>
            </w:r>
            <w:r w:rsidR="00E97D63">
              <w:t>p</w:t>
            </w:r>
            <w:r w:rsidRPr="000311DF">
              <w:t>ast 20 years has indicated that when services are offered in a framework that is voluntary</w:t>
            </w:r>
            <w:r w:rsidR="00AB3ADC">
              <w:t xml:space="preserve"> and</w:t>
            </w:r>
            <w:r w:rsidRPr="000311DF">
              <w:t xml:space="preserve"> trauma-informed</w:t>
            </w:r>
            <w:r w:rsidR="00AB3ADC">
              <w:t xml:space="preserve"> </w:t>
            </w:r>
            <w:r w:rsidRPr="000311DF">
              <w:t>efficacy increases.</w:t>
            </w:r>
            <w:r>
              <w:t xml:space="preserve"> According to the Texas Advocacy Project, one of every </w:t>
            </w:r>
            <w:r>
              <w:t>three Texans will experience domestic violence in their lifetime. The Texas Council on Family Violence reports that in 2022, 6,113 Texans were served by family violence programs in Texas while another 1,122 requests for services were denied daily due to la</w:t>
            </w:r>
            <w:r>
              <w:t>ck of resources. They also report a 750</w:t>
            </w:r>
            <w:r w:rsidR="00E97D63">
              <w:t xml:space="preserve"> percent </w:t>
            </w:r>
            <w:r>
              <w:t>increase in virtual services provided due to the pandemic. Updating Chapter 51 to include services that many family violence centers and survivors cite as needed is necessary in order to holistically meet the</w:t>
            </w:r>
            <w:r>
              <w:t xml:space="preserve"> needs of this population. C.S.H.B. 1796 seeks to provide for this update.</w:t>
            </w:r>
          </w:p>
          <w:p w14:paraId="634B4793" w14:textId="77777777" w:rsidR="008423E4" w:rsidRPr="00E26B13" w:rsidRDefault="008423E4" w:rsidP="000C5317">
            <w:pPr>
              <w:rPr>
                <w:b/>
              </w:rPr>
            </w:pPr>
          </w:p>
        </w:tc>
      </w:tr>
      <w:tr w:rsidR="00B3332B" w14:paraId="5597096C" w14:textId="77777777" w:rsidTr="00345119">
        <w:tc>
          <w:tcPr>
            <w:tcW w:w="9576" w:type="dxa"/>
          </w:tcPr>
          <w:p w14:paraId="27C18BC8" w14:textId="77777777" w:rsidR="0017725B" w:rsidRDefault="00891AB7" w:rsidP="000C5317">
            <w:pPr>
              <w:rPr>
                <w:b/>
                <w:u w:val="single"/>
              </w:rPr>
            </w:pPr>
            <w:r>
              <w:rPr>
                <w:b/>
                <w:u w:val="single"/>
              </w:rPr>
              <w:t>CRIMINAL JUSTICE IMPACT</w:t>
            </w:r>
          </w:p>
          <w:p w14:paraId="471C450F" w14:textId="77777777" w:rsidR="0017725B" w:rsidRDefault="0017725B" w:rsidP="000C5317">
            <w:pPr>
              <w:rPr>
                <w:b/>
                <w:u w:val="single"/>
              </w:rPr>
            </w:pPr>
          </w:p>
          <w:p w14:paraId="4CC3F4A3" w14:textId="148CFAB8" w:rsidR="00602440" w:rsidRPr="00602440" w:rsidRDefault="00891AB7" w:rsidP="000C5317">
            <w:pPr>
              <w:jc w:val="both"/>
            </w:pPr>
            <w:r>
              <w:t>It is the committee's opinion that this bill does not expressly create a criminal offense, increase the punishment for an existing criminal offense or cat</w:t>
            </w:r>
            <w:r>
              <w:t>egory of offenses, or change the eligibility of a person for community supervision, parole, or mandatory supervision.</w:t>
            </w:r>
          </w:p>
          <w:p w14:paraId="5A53A2BD" w14:textId="77777777" w:rsidR="0017725B" w:rsidRPr="0017725B" w:rsidRDefault="0017725B" w:rsidP="000C5317">
            <w:pPr>
              <w:rPr>
                <w:b/>
                <w:u w:val="single"/>
              </w:rPr>
            </w:pPr>
          </w:p>
        </w:tc>
      </w:tr>
      <w:tr w:rsidR="00B3332B" w14:paraId="75872ADA" w14:textId="77777777" w:rsidTr="00345119">
        <w:tc>
          <w:tcPr>
            <w:tcW w:w="9576" w:type="dxa"/>
          </w:tcPr>
          <w:p w14:paraId="1E514921" w14:textId="77777777" w:rsidR="008423E4" w:rsidRPr="00A8133F" w:rsidRDefault="00891AB7" w:rsidP="000C5317">
            <w:pPr>
              <w:rPr>
                <w:b/>
              </w:rPr>
            </w:pPr>
            <w:r w:rsidRPr="009C1E9A">
              <w:rPr>
                <w:b/>
                <w:u w:val="single"/>
              </w:rPr>
              <w:t>RULEMAKING AUTHORITY</w:t>
            </w:r>
            <w:r>
              <w:rPr>
                <w:b/>
              </w:rPr>
              <w:t xml:space="preserve"> </w:t>
            </w:r>
          </w:p>
          <w:p w14:paraId="2F6F491C" w14:textId="77777777" w:rsidR="008423E4" w:rsidRDefault="008423E4" w:rsidP="000C5317"/>
          <w:p w14:paraId="6A683D66" w14:textId="3C086AFD" w:rsidR="00602440" w:rsidRDefault="00891AB7" w:rsidP="000C5317">
            <w:pPr>
              <w:pStyle w:val="Header"/>
              <w:tabs>
                <w:tab w:val="clear" w:pos="4320"/>
                <w:tab w:val="clear" w:pos="8640"/>
              </w:tabs>
              <w:jc w:val="both"/>
            </w:pPr>
            <w:r>
              <w:t>It is the committee's opinion that this bill does not expressly grant any additional rulemaking authority to a st</w:t>
            </w:r>
            <w:r>
              <w:t>ate officer, department, agency, or institution.</w:t>
            </w:r>
          </w:p>
          <w:p w14:paraId="56BEEC96" w14:textId="77777777" w:rsidR="008423E4" w:rsidRPr="00E21FDC" w:rsidRDefault="008423E4" w:rsidP="000C5317">
            <w:pPr>
              <w:rPr>
                <w:b/>
              </w:rPr>
            </w:pPr>
          </w:p>
        </w:tc>
      </w:tr>
      <w:tr w:rsidR="00B3332B" w14:paraId="27930494" w14:textId="77777777" w:rsidTr="00345119">
        <w:tc>
          <w:tcPr>
            <w:tcW w:w="9576" w:type="dxa"/>
          </w:tcPr>
          <w:p w14:paraId="5D83F0C5" w14:textId="77777777" w:rsidR="008423E4" w:rsidRPr="00A8133F" w:rsidRDefault="00891AB7" w:rsidP="000C5317">
            <w:pPr>
              <w:rPr>
                <w:b/>
              </w:rPr>
            </w:pPr>
            <w:r w:rsidRPr="009C1E9A">
              <w:rPr>
                <w:b/>
                <w:u w:val="single"/>
              </w:rPr>
              <w:t>ANALYSIS</w:t>
            </w:r>
            <w:r>
              <w:rPr>
                <w:b/>
              </w:rPr>
              <w:t xml:space="preserve"> </w:t>
            </w:r>
          </w:p>
          <w:p w14:paraId="29B88DE9" w14:textId="77777777" w:rsidR="008423E4" w:rsidRDefault="008423E4" w:rsidP="000C5317"/>
          <w:p w14:paraId="35009189" w14:textId="1563C1FA" w:rsidR="00597106" w:rsidRDefault="00891AB7" w:rsidP="000C5317">
            <w:pPr>
              <w:pStyle w:val="Header"/>
              <w:tabs>
                <w:tab w:val="clear" w:pos="4320"/>
                <w:tab w:val="clear" w:pos="8640"/>
              </w:tabs>
              <w:jc w:val="both"/>
            </w:pPr>
            <w:r w:rsidRPr="00DF2C38">
              <w:t>C.S.</w:t>
            </w:r>
            <w:r w:rsidR="00602440">
              <w:t>H.B. 1796 amends the Human Resources Code to</w:t>
            </w:r>
            <w:r w:rsidR="00424B00">
              <w:t xml:space="preserve"> </w:t>
            </w:r>
            <w:r w:rsidR="00E35C8B">
              <w:t xml:space="preserve">include </w:t>
            </w:r>
            <w:r w:rsidR="00E35C8B" w:rsidRPr="00E35C8B">
              <w:t>among the eligibility requirements</w:t>
            </w:r>
            <w:r w:rsidR="00E35C8B">
              <w:t xml:space="preserve"> </w:t>
            </w:r>
            <w:r w:rsidR="008516C0">
              <w:t>a</w:t>
            </w:r>
            <w:r w:rsidR="005D1A54" w:rsidRPr="005D1A54">
              <w:t xml:space="preserve"> family violence shelter center</w:t>
            </w:r>
            <w:r w:rsidR="008516C0">
              <w:t xml:space="preserve"> or a family violence nonresidential center</w:t>
            </w:r>
            <w:r w:rsidR="005D1A54">
              <w:t xml:space="preserve"> </w:t>
            </w:r>
            <w:r w:rsidR="008516C0">
              <w:t xml:space="preserve">must satisfy to be eligible to </w:t>
            </w:r>
            <w:r w:rsidR="005D1A54" w:rsidRPr="005D1A54">
              <w:t xml:space="preserve">contract </w:t>
            </w:r>
            <w:r w:rsidR="008516C0">
              <w:t>with</w:t>
            </w:r>
            <w:r w:rsidR="005D1A54" w:rsidRPr="005D1A54">
              <w:t xml:space="preserve"> the Health and Human Service</w:t>
            </w:r>
            <w:r w:rsidR="00132849">
              <w:t>s</w:t>
            </w:r>
            <w:r w:rsidR="005D1A54" w:rsidRPr="005D1A54">
              <w:t xml:space="preserve"> Commission (HHSC) </w:t>
            </w:r>
            <w:r w:rsidR="008516C0">
              <w:t xml:space="preserve">to provide family violence services the center demonstrating that </w:t>
            </w:r>
            <w:r w:rsidR="008041A8">
              <w:t>it</w:t>
            </w:r>
            <w:r w:rsidR="002C4245">
              <w:t xml:space="preserve"> </w:t>
            </w:r>
            <w:r w:rsidR="008516C0">
              <w:t xml:space="preserve">is using a </w:t>
            </w:r>
            <w:r w:rsidR="006C3625">
              <w:t>voluntary</w:t>
            </w:r>
            <w:r w:rsidR="008516C0">
              <w:t xml:space="preserve"> and trauma</w:t>
            </w:r>
            <w:r w:rsidR="009377FF">
              <w:noBreakHyphen/>
            </w:r>
            <w:r w:rsidR="008516C0">
              <w:t xml:space="preserve">informed advocacy service model. </w:t>
            </w:r>
            <w:r w:rsidR="00F9445A">
              <w:t xml:space="preserve">The bill revises the requirement that, under such a contract, </w:t>
            </w:r>
            <w:r w:rsidR="003953B1" w:rsidRPr="003953B1">
              <w:t xml:space="preserve">the </w:t>
            </w:r>
            <w:r w:rsidR="00766B45">
              <w:t xml:space="preserve">primary purpose of a center is to provide </w:t>
            </w:r>
            <w:r w:rsidR="003953B1" w:rsidRPr="003953B1">
              <w:t xml:space="preserve">services </w:t>
            </w:r>
            <w:r w:rsidR="00F9445A">
              <w:t>to victims of family violence</w:t>
            </w:r>
            <w:r w:rsidR="003953B1" w:rsidRPr="003953B1">
              <w:t xml:space="preserve"> </w:t>
            </w:r>
            <w:r w:rsidR="00766B45">
              <w:t>to require that the services</w:t>
            </w:r>
            <w:r w:rsidR="00F9445A">
              <w:t xml:space="preserve"> </w:t>
            </w:r>
            <w:r w:rsidR="00766B45">
              <w:t xml:space="preserve">provided </w:t>
            </w:r>
            <w:r w:rsidR="00F9445A">
              <w:t>be</w:t>
            </w:r>
            <w:r w:rsidR="00076581" w:rsidRPr="00076581">
              <w:t xml:space="preserve"> </w:t>
            </w:r>
            <w:r w:rsidR="006C3625">
              <w:t>voluntary</w:t>
            </w:r>
            <w:r w:rsidR="00076581" w:rsidRPr="00076581">
              <w:t xml:space="preserve"> and trauma-informed</w:t>
            </w:r>
            <w:r w:rsidR="00F9445A">
              <w:t xml:space="preserve">. </w:t>
            </w:r>
            <w:r w:rsidR="00766B45">
              <w:t>With respect to the specific services provided</w:t>
            </w:r>
            <w:r w:rsidR="00604EFE">
              <w:t xml:space="preserve"> under the contract</w:t>
            </w:r>
            <w:r w:rsidR="00766B45">
              <w:t>, the bill does the</w:t>
            </w:r>
            <w:r w:rsidR="00076581">
              <w:t xml:space="preserve"> follow</w:t>
            </w:r>
            <w:r w:rsidR="00766B45">
              <w:t>ing</w:t>
            </w:r>
            <w:r w:rsidR="00076581">
              <w:t>:</w:t>
            </w:r>
          </w:p>
          <w:p w14:paraId="35DC0D8A" w14:textId="34E0746C" w:rsidR="00084795" w:rsidRDefault="00891AB7" w:rsidP="000C5317">
            <w:pPr>
              <w:pStyle w:val="Header"/>
              <w:numPr>
                <w:ilvl w:val="0"/>
                <w:numId w:val="9"/>
              </w:numPr>
              <w:jc w:val="both"/>
            </w:pPr>
            <w:r>
              <w:t>adds to the list of required services:</w:t>
            </w:r>
          </w:p>
          <w:p w14:paraId="7E5CED4E" w14:textId="2F154E6A" w:rsidR="00603F00" w:rsidRDefault="00891AB7" w:rsidP="000C5317">
            <w:pPr>
              <w:pStyle w:val="Header"/>
              <w:numPr>
                <w:ilvl w:val="1"/>
                <w:numId w:val="9"/>
              </w:numPr>
              <w:jc w:val="both"/>
            </w:pPr>
            <w:r>
              <w:t xml:space="preserve">counseling services; and </w:t>
            </w:r>
          </w:p>
          <w:p w14:paraId="59CB940F" w14:textId="1D01EF29" w:rsidR="008865D8" w:rsidRDefault="00891AB7" w:rsidP="000C5317">
            <w:pPr>
              <w:pStyle w:val="ListParagraph"/>
              <w:numPr>
                <w:ilvl w:val="1"/>
                <w:numId w:val="9"/>
              </w:numPr>
              <w:contextualSpacing w:val="0"/>
              <w:jc w:val="both"/>
            </w:pPr>
            <w:r>
              <w:t xml:space="preserve">peer support services </w:t>
            </w:r>
            <w:r w:rsidR="00257473" w:rsidRPr="00257473">
              <w:t>led by victims of family violence, including activities and other efforts that facilitate connections and the creation of community among victims of family violence</w:t>
            </w:r>
            <w:r w:rsidR="00132849">
              <w:t>;</w:t>
            </w:r>
            <w:r>
              <w:t xml:space="preserve"> </w:t>
            </w:r>
          </w:p>
          <w:p w14:paraId="69650B84" w14:textId="33FB8BAD" w:rsidR="00D2225C" w:rsidRDefault="00891AB7" w:rsidP="000C5317">
            <w:pPr>
              <w:pStyle w:val="ListParagraph"/>
              <w:numPr>
                <w:ilvl w:val="0"/>
                <w:numId w:val="9"/>
              </w:numPr>
              <w:contextualSpacing w:val="0"/>
              <w:jc w:val="both"/>
            </w:pPr>
            <w:r>
              <w:t>removes requirements for the services provided to specifically include the following:</w:t>
            </w:r>
          </w:p>
          <w:p w14:paraId="2A6CE025" w14:textId="4B022061" w:rsidR="00800B5F" w:rsidRDefault="00891AB7" w:rsidP="000C5317">
            <w:pPr>
              <w:pStyle w:val="ListParagraph"/>
              <w:numPr>
                <w:ilvl w:val="1"/>
                <w:numId w:val="9"/>
              </w:numPr>
              <w:contextualSpacing w:val="0"/>
              <w:jc w:val="both"/>
            </w:pPr>
            <w:r w:rsidRPr="00800B5F">
              <w:t>information about educational arrangements for children</w:t>
            </w:r>
            <w:r>
              <w:t>;</w:t>
            </w:r>
          </w:p>
          <w:p w14:paraId="2BA10793" w14:textId="4F877C22" w:rsidR="00800B5F" w:rsidRDefault="00891AB7" w:rsidP="000C5317">
            <w:pPr>
              <w:pStyle w:val="ListParagraph"/>
              <w:numPr>
                <w:ilvl w:val="1"/>
                <w:numId w:val="9"/>
              </w:numPr>
              <w:contextualSpacing w:val="0"/>
              <w:jc w:val="both"/>
            </w:pPr>
            <w:r w:rsidRPr="00800B5F">
              <w:t>information about training for and seeking employment</w:t>
            </w:r>
            <w:r>
              <w:t>; and</w:t>
            </w:r>
          </w:p>
          <w:p w14:paraId="56D5DF79" w14:textId="6B10C791" w:rsidR="00800B5F" w:rsidRDefault="00891AB7" w:rsidP="000C5317">
            <w:pPr>
              <w:pStyle w:val="ListParagraph"/>
              <w:numPr>
                <w:ilvl w:val="1"/>
                <w:numId w:val="9"/>
              </w:numPr>
              <w:contextualSpacing w:val="0"/>
              <w:jc w:val="both"/>
            </w:pPr>
            <w:r w:rsidRPr="00800B5F">
              <w:t>cooperati</w:t>
            </w:r>
            <w:r w:rsidRPr="00800B5F">
              <w:t>on with criminal justice officials</w:t>
            </w:r>
            <w:r>
              <w:t>;</w:t>
            </w:r>
          </w:p>
          <w:p w14:paraId="321EF5AF" w14:textId="3682CB54" w:rsidR="008865D8" w:rsidRPr="002C2674" w:rsidRDefault="00891AB7" w:rsidP="000C5317">
            <w:pPr>
              <w:pStyle w:val="ListParagraph"/>
              <w:numPr>
                <w:ilvl w:val="0"/>
                <w:numId w:val="9"/>
              </w:numPr>
              <w:contextualSpacing w:val="0"/>
              <w:jc w:val="both"/>
            </w:pPr>
            <w:r>
              <w:t>requires that advocacy focused on the following be provided:</w:t>
            </w:r>
          </w:p>
          <w:p w14:paraId="68C4116A" w14:textId="77777777" w:rsidR="008865D8" w:rsidRDefault="00891AB7" w:rsidP="000C5317">
            <w:pPr>
              <w:pStyle w:val="Header"/>
              <w:numPr>
                <w:ilvl w:val="1"/>
                <w:numId w:val="9"/>
              </w:numPr>
              <w:jc w:val="both"/>
            </w:pPr>
            <w:r>
              <w:t>economic and housing stability;</w:t>
            </w:r>
          </w:p>
          <w:p w14:paraId="44DCFD5A" w14:textId="15EA2C9B" w:rsidR="008865D8" w:rsidRDefault="00891AB7" w:rsidP="000C5317">
            <w:pPr>
              <w:pStyle w:val="Header"/>
              <w:numPr>
                <w:ilvl w:val="1"/>
                <w:numId w:val="9"/>
              </w:numPr>
              <w:jc w:val="both"/>
            </w:pPr>
            <w:r>
              <w:t>physical, behavioral, and mental health; and</w:t>
            </w:r>
          </w:p>
          <w:p w14:paraId="0A447E12" w14:textId="0910A4A5" w:rsidR="00603F00" w:rsidRDefault="00891AB7" w:rsidP="000C5317">
            <w:pPr>
              <w:pStyle w:val="Header"/>
              <w:numPr>
                <w:ilvl w:val="1"/>
                <w:numId w:val="9"/>
              </w:numPr>
              <w:jc w:val="both"/>
            </w:pPr>
            <w:r>
              <w:t>the needs of children who are victims and the children of victims;</w:t>
            </w:r>
          </w:p>
          <w:p w14:paraId="549853EC" w14:textId="5DF4011C" w:rsidR="00D2225C" w:rsidRDefault="00891AB7" w:rsidP="000C5317">
            <w:pPr>
              <w:pStyle w:val="Header"/>
              <w:numPr>
                <w:ilvl w:val="0"/>
                <w:numId w:val="9"/>
              </w:numPr>
              <w:jc w:val="both"/>
            </w:pPr>
            <w:r>
              <w:t>replaces the re</w:t>
            </w:r>
            <w:r>
              <w:t>quirement to provide legal assistance in the civil and criminal justice systems with a requirement to provide advocacy focused on the civil and criminal legal systems;</w:t>
            </w:r>
          </w:p>
          <w:p w14:paraId="5223F62A" w14:textId="5001153B" w:rsidR="00D1188D" w:rsidRDefault="00891AB7" w:rsidP="000C5317">
            <w:pPr>
              <w:pStyle w:val="Header"/>
              <w:numPr>
                <w:ilvl w:val="0"/>
                <w:numId w:val="9"/>
              </w:numPr>
              <w:jc w:val="both"/>
            </w:pPr>
            <w:r>
              <w:t>expands the scope of the requirement to provide intervention services to require that cr</w:t>
            </w:r>
            <w:r>
              <w:t>isis and intervention services be provided;</w:t>
            </w:r>
          </w:p>
          <w:p w14:paraId="730A5BEB" w14:textId="5609CD15" w:rsidR="00585CB4" w:rsidRDefault="00891AB7" w:rsidP="000C5317">
            <w:pPr>
              <w:pStyle w:val="Header"/>
              <w:numPr>
                <w:ilvl w:val="0"/>
                <w:numId w:val="9"/>
              </w:numPr>
              <w:jc w:val="both"/>
            </w:pPr>
            <w:r>
              <w:t xml:space="preserve">requires that </w:t>
            </w:r>
            <w:r w:rsidR="002C4245">
              <w:t>the</w:t>
            </w:r>
            <w:r w:rsidR="00257473">
              <w:t xml:space="preserve"> </w:t>
            </w:r>
            <w:r>
              <w:t>safety planning services</w:t>
            </w:r>
            <w:r w:rsidR="002C4245">
              <w:t xml:space="preserve"> provided</w:t>
            </w:r>
            <w:r>
              <w:t xml:space="preserve"> be </w:t>
            </w:r>
            <w:r w:rsidR="002C4245">
              <w:t xml:space="preserve">ongoing and be </w:t>
            </w:r>
            <w:r>
              <w:t>provided in collaboration with the self-state</w:t>
            </w:r>
            <w:r w:rsidR="00132849">
              <w:t>d</w:t>
            </w:r>
            <w:r>
              <w:t xml:space="preserve"> priorities and needs of the victim of family violence;</w:t>
            </w:r>
          </w:p>
          <w:p w14:paraId="673B108A" w14:textId="628E594A" w:rsidR="00604EFE" w:rsidRDefault="00891AB7" w:rsidP="000C5317">
            <w:pPr>
              <w:pStyle w:val="Header"/>
              <w:numPr>
                <w:ilvl w:val="0"/>
                <w:numId w:val="9"/>
              </w:numPr>
              <w:jc w:val="both"/>
            </w:pPr>
            <w:r>
              <w:t xml:space="preserve">specifies that the community education </w:t>
            </w:r>
            <w:r w:rsidR="00CD3CC0">
              <w:t xml:space="preserve">that must be </w:t>
            </w:r>
            <w:r>
              <w:t xml:space="preserve">provided </w:t>
            </w:r>
            <w:r w:rsidR="00CD3CC0">
              <w:t xml:space="preserve">is </w:t>
            </w:r>
            <w:r>
              <w:t>education about family violence and family violence prevention efforts;</w:t>
            </w:r>
            <w:r w:rsidR="00976D4E">
              <w:t xml:space="preserve"> and</w:t>
            </w:r>
          </w:p>
          <w:p w14:paraId="60C46699" w14:textId="258BD348" w:rsidR="00604EFE" w:rsidRDefault="00891AB7" w:rsidP="000C5317">
            <w:pPr>
              <w:pStyle w:val="Header"/>
              <w:numPr>
                <w:ilvl w:val="0"/>
                <w:numId w:val="13"/>
              </w:numPr>
              <w:jc w:val="both"/>
            </w:pPr>
            <w:r>
              <w:t xml:space="preserve">removes the requirement to provide a </w:t>
            </w:r>
            <w:r w:rsidR="00156967" w:rsidRPr="00156967">
              <w:t xml:space="preserve">referral system to existing community services </w:t>
            </w:r>
            <w:r w:rsidR="00156967">
              <w:t xml:space="preserve">and </w:t>
            </w:r>
            <w:r w:rsidR="00FA4A57">
              <w:t xml:space="preserve">a </w:t>
            </w:r>
            <w:r>
              <w:t>volunteer recruitment and training program.</w:t>
            </w:r>
          </w:p>
          <w:p w14:paraId="17CCFB7A" w14:textId="5D571B9A" w:rsidR="00597106" w:rsidRDefault="00891AB7" w:rsidP="000C5317">
            <w:pPr>
              <w:pStyle w:val="Header"/>
              <w:tabs>
                <w:tab w:val="clear" w:pos="4320"/>
                <w:tab w:val="clear" w:pos="8640"/>
              </w:tabs>
              <w:jc w:val="both"/>
            </w:pPr>
            <w:r w:rsidRPr="00C40BEA">
              <w:t>The</w:t>
            </w:r>
            <w:r>
              <w:t xml:space="preserve"> bill </w:t>
            </w:r>
            <w:r w:rsidR="00FA4A57">
              <w:t xml:space="preserve">requires </w:t>
            </w:r>
            <w:r>
              <w:t>the</w:t>
            </w:r>
            <w:r w:rsidRPr="00C40BEA">
              <w:t xml:space="preserve"> contracts </w:t>
            </w:r>
            <w:r w:rsidR="00C36FEB">
              <w:t xml:space="preserve">with HHSC </w:t>
            </w:r>
            <w:r w:rsidR="00FA4A57">
              <w:t xml:space="preserve">to specify that participation in services by a victim </w:t>
            </w:r>
            <w:r w:rsidR="00FA4A57" w:rsidRPr="003A0DCF">
              <w:t>of family violence is voluntary</w:t>
            </w:r>
            <w:r w:rsidR="00FA4A57">
              <w:t xml:space="preserve"> and to prohibit the persons operating a family violence center from</w:t>
            </w:r>
            <w:r w:rsidR="00FA4A57" w:rsidRPr="00C40BEA">
              <w:t xml:space="preserve"> </w:t>
            </w:r>
            <w:r w:rsidRPr="00C40BEA">
              <w:t>requiring a victim of family violence to participate in other services as a condition of receiving shelter.</w:t>
            </w:r>
            <w:r w:rsidR="00766B45">
              <w:t xml:space="preserve"> The bill specifies that, in regard to a service or </w:t>
            </w:r>
            <w:r w:rsidR="006637C3">
              <w:t>service model</w:t>
            </w:r>
            <w:r w:rsidR="00766B45">
              <w:t>, "</w:t>
            </w:r>
            <w:r w:rsidR="006637C3">
              <w:t>trauma-informed</w:t>
            </w:r>
            <w:r w:rsidR="00766B45">
              <w:t xml:space="preserve">" means </w:t>
            </w:r>
            <w:r w:rsidR="00766B45" w:rsidRPr="006F280C">
              <w:t>that the service</w:t>
            </w:r>
            <w:r w:rsidR="006637C3">
              <w:t xml:space="preserve"> or service model</w:t>
            </w:r>
            <w:r w:rsidR="00766B45" w:rsidRPr="006F280C">
              <w:t xml:space="preserve"> is provided in a manner that </w:t>
            </w:r>
            <w:r w:rsidR="006637C3" w:rsidRPr="006637C3">
              <w:t>recognizes and responds to the signs and symptoms of trauma in, and the risks of trauma to, a victim of family violence to better support the victim and promote the victim's choice, trust, dignity, connection, and healing</w:t>
            </w:r>
            <w:r w:rsidR="00766B45" w:rsidRPr="006F280C">
              <w:t>.</w:t>
            </w:r>
          </w:p>
          <w:p w14:paraId="2A0AF8DE" w14:textId="01FA1A8B" w:rsidR="00BF0E64" w:rsidRDefault="00BF0E64" w:rsidP="000C5317">
            <w:pPr>
              <w:pStyle w:val="Header"/>
              <w:tabs>
                <w:tab w:val="clear" w:pos="4320"/>
                <w:tab w:val="clear" w:pos="8640"/>
              </w:tabs>
              <w:jc w:val="both"/>
            </w:pPr>
          </w:p>
          <w:p w14:paraId="5F24A6F7" w14:textId="70E6AA59" w:rsidR="006F280C" w:rsidRDefault="00891AB7" w:rsidP="000C5317">
            <w:pPr>
              <w:pStyle w:val="Header"/>
              <w:tabs>
                <w:tab w:val="clear" w:pos="4320"/>
                <w:tab w:val="clear" w:pos="8640"/>
              </w:tabs>
              <w:jc w:val="both"/>
            </w:pPr>
            <w:r w:rsidRPr="00DF2C38">
              <w:t>C.S.</w:t>
            </w:r>
            <w:r w:rsidR="00BF0E64">
              <w:t xml:space="preserve">H.B. 1796 expands the acts classified as "family violence" for purposes of </w:t>
            </w:r>
            <w:r>
              <w:t>the provisions governing family violence centers to include the following:</w:t>
            </w:r>
          </w:p>
          <w:p w14:paraId="72D906D2" w14:textId="0F349F9B" w:rsidR="00BF0E64" w:rsidRDefault="00891AB7" w:rsidP="000C5317">
            <w:pPr>
              <w:pStyle w:val="Header"/>
              <w:numPr>
                <w:ilvl w:val="0"/>
                <w:numId w:val="9"/>
              </w:numPr>
              <w:tabs>
                <w:tab w:val="clear" w:pos="4320"/>
                <w:tab w:val="clear" w:pos="8640"/>
              </w:tabs>
              <w:jc w:val="both"/>
            </w:pPr>
            <w:r>
              <w:t>an act by a member of a family or household against another member of the family or household that is intended to result in sexua</w:t>
            </w:r>
            <w:r>
              <w:t>l assault or that is a threat that reasonably places the member in fear of sexual assault; and</w:t>
            </w:r>
          </w:p>
          <w:p w14:paraId="58979515" w14:textId="77777777" w:rsidR="006F280C" w:rsidRDefault="00891AB7" w:rsidP="000C5317">
            <w:pPr>
              <w:pStyle w:val="Header"/>
              <w:numPr>
                <w:ilvl w:val="0"/>
                <w:numId w:val="9"/>
              </w:numPr>
              <w:jc w:val="both"/>
            </w:pPr>
            <w:r>
              <w:t>dating violence, which means an act, other than a defensive measure to protect oneself, by an individual against another individual with whom the actor has or ha</w:t>
            </w:r>
            <w:r>
              <w:t>s had a dating relationship and that is:</w:t>
            </w:r>
          </w:p>
          <w:p w14:paraId="739C07F0" w14:textId="215A0206" w:rsidR="006F280C" w:rsidRDefault="00891AB7" w:rsidP="000C5317">
            <w:pPr>
              <w:pStyle w:val="Header"/>
              <w:numPr>
                <w:ilvl w:val="1"/>
                <w:numId w:val="9"/>
              </w:numPr>
              <w:jc w:val="both"/>
            </w:pPr>
            <w:r>
              <w:t>intended to result in physical harm, bodily injury, assault, or sexual assault;</w:t>
            </w:r>
          </w:p>
          <w:p w14:paraId="71613AE2" w14:textId="3333C6CE" w:rsidR="006F280C" w:rsidRDefault="00891AB7" w:rsidP="000C5317">
            <w:pPr>
              <w:pStyle w:val="Header"/>
              <w:numPr>
                <w:ilvl w:val="1"/>
                <w:numId w:val="9"/>
              </w:numPr>
              <w:jc w:val="both"/>
            </w:pPr>
            <w:r>
              <w:t>a threat that reasonably places an individual in fear of imminent physical harm, bodily injury, assault, or sexual assault; or</w:t>
            </w:r>
          </w:p>
          <w:p w14:paraId="70DBC35D" w14:textId="3FF92EEA" w:rsidR="006F280C" w:rsidRDefault="00891AB7" w:rsidP="000C5317">
            <w:pPr>
              <w:pStyle w:val="Header"/>
              <w:numPr>
                <w:ilvl w:val="1"/>
                <w:numId w:val="9"/>
              </w:numPr>
              <w:tabs>
                <w:tab w:val="clear" w:pos="4320"/>
                <w:tab w:val="clear" w:pos="8640"/>
              </w:tabs>
              <w:jc w:val="both"/>
            </w:pPr>
            <w:r>
              <w:t>intended</w:t>
            </w:r>
            <w:r>
              <w:t xml:space="preserve"> to inflict emotional harm, including an act of emotional abuse.</w:t>
            </w:r>
          </w:p>
          <w:p w14:paraId="5C38DFE3" w14:textId="77777777" w:rsidR="00597106" w:rsidRDefault="00597106" w:rsidP="000C5317">
            <w:pPr>
              <w:pStyle w:val="Header"/>
              <w:tabs>
                <w:tab w:val="clear" w:pos="4320"/>
                <w:tab w:val="clear" w:pos="8640"/>
              </w:tabs>
              <w:ind w:firstLine="720"/>
              <w:jc w:val="both"/>
            </w:pPr>
          </w:p>
          <w:p w14:paraId="4059A924" w14:textId="2AA7E5AD" w:rsidR="00602440" w:rsidRPr="009C36CD" w:rsidRDefault="00891AB7" w:rsidP="000C5317">
            <w:pPr>
              <w:pStyle w:val="Header"/>
              <w:tabs>
                <w:tab w:val="clear" w:pos="4320"/>
                <w:tab w:val="clear" w:pos="8640"/>
              </w:tabs>
              <w:jc w:val="both"/>
            </w:pPr>
            <w:r w:rsidRPr="00DF2C38">
              <w:t>C.S.</w:t>
            </w:r>
            <w:r>
              <w:t xml:space="preserve">H.B. 1796 </w:t>
            </w:r>
            <w:r w:rsidRPr="00602440">
              <w:t>appl</w:t>
            </w:r>
            <w:r>
              <w:t>ies</w:t>
            </w:r>
            <w:r w:rsidRPr="00602440">
              <w:t xml:space="preserve"> only to a contract entered into </w:t>
            </w:r>
            <w:r w:rsidR="00432479">
              <w:t xml:space="preserve">or amended </w:t>
            </w:r>
            <w:r w:rsidRPr="00602440">
              <w:t xml:space="preserve">on or after the </w:t>
            </w:r>
            <w:r>
              <w:t>bill</w:t>
            </w:r>
            <w:r w:rsidR="008856EF">
              <w:t>'</w:t>
            </w:r>
            <w:r>
              <w:t xml:space="preserve">s </w:t>
            </w:r>
            <w:r w:rsidRPr="00602440">
              <w:t>effective date</w:t>
            </w:r>
            <w:r w:rsidR="008856EF">
              <w:t>.</w:t>
            </w:r>
          </w:p>
          <w:p w14:paraId="42B4A7B8" w14:textId="77777777" w:rsidR="008423E4" w:rsidRPr="00835628" w:rsidRDefault="008423E4" w:rsidP="000C5317">
            <w:pPr>
              <w:rPr>
                <w:b/>
              </w:rPr>
            </w:pPr>
          </w:p>
        </w:tc>
      </w:tr>
      <w:tr w:rsidR="00B3332B" w14:paraId="7002C0DF" w14:textId="77777777" w:rsidTr="00345119">
        <w:tc>
          <w:tcPr>
            <w:tcW w:w="9576" w:type="dxa"/>
          </w:tcPr>
          <w:p w14:paraId="4E236739" w14:textId="77777777" w:rsidR="008423E4" w:rsidRPr="00A8133F" w:rsidRDefault="00891AB7" w:rsidP="000C5317">
            <w:pPr>
              <w:rPr>
                <w:b/>
              </w:rPr>
            </w:pPr>
            <w:r w:rsidRPr="009C1E9A">
              <w:rPr>
                <w:b/>
                <w:u w:val="single"/>
              </w:rPr>
              <w:t>EFFECTIVE DATE</w:t>
            </w:r>
            <w:r>
              <w:rPr>
                <w:b/>
              </w:rPr>
              <w:t xml:space="preserve"> </w:t>
            </w:r>
          </w:p>
          <w:p w14:paraId="3F3BDE28" w14:textId="77777777" w:rsidR="008423E4" w:rsidRDefault="008423E4" w:rsidP="000C5317"/>
          <w:p w14:paraId="76C6864F" w14:textId="71CAC0E7" w:rsidR="008423E4" w:rsidRPr="003624F2" w:rsidRDefault="00891AB7" w:rsidP="000C5317">
            <w:pPr>
              <w:pStyle w:val="Header"/>
              <w:tabs>
                <w:tab w:val="clear" w:pos="4320"/>
                <w:tab w:val="clear" w:pos="8640"/>
              </w:tabs>
              <w:jc w:val="both"/>
            </w:pPr>
            <w:r>
              <w:t>September 1, 2024.</w:t>
            </w:r>
          </w:p>
          <w:p w14:paraId="391B867A" w14:textId="77777777" w:rsidR="008423E4" w:rsidRPr="00233FDB" w:rsidRDefault="008423E4" w:rsidP="000C5317">
            <w:pPr>
              <w:rPr>
                <w:b/>
              </w:rPr>
            </w:pPr>
          </w:p>
        </w:tc>
      </w:tr>
      <w:tr w:rsidR="00B3332B" w14:paraId="65DE3C08" w14:textId="77777777" w:rsidTr="00345119">
        <w:tc>
          <w:tcPr>
            <w:tcW w:w="9576" w:type="dxa"/>
          </w:tcPr>
          <w:p w14:paraId="0D190614" w14:textId="77777777" w:rsidR="00CE5BCB" w:rsidRDefault="00891AB7" w:rsidP="000C5317">
            <w:pPr>
              <w:jc w:val="both"/>
              <w:rPr>
                <w:b/>
                <w:u w:val="single"/>
              </w:rPr>
            </w:pPr>
            <w:r>
              <w:rPr>
                <w:b/>
                <w:u w:val="single"/>
              </w:rPr>
              <w:t xml:space="preserve">COMPARISON OF INTRODUCED AND </w:t>
            </w:r>
            <w:r>
              <w:rPr>
                <w:b/>
                <w:u w:val="single"/>
              </w:rPr>
              <w:t>SUBSTITUTE</w:t>
            </w:r>
          </w:p>
          <w:p w14:paraId="3419E5A5" w14:textId="77777777" w:rsidR="00762890" w:rsidRDefault="00762890" w:rsidP="000C5317">
            <w:pPr>
              <w:jc w:val="both"/>
            </w:pPr>
          </w:p>
          <w:p w14:paraId="6C87A425" w14:textId="0613FCFE" w:rsidR="00762890" w:rsidRDefault="00891AB7" w:rsidP="000C5317">
            <w:pPr>
              <w:jc w:val="both"/>
            </w:pPr>
            <w:r>
              <w:t>While C.S.H.B. 1796 may differ from the introduced in minor or nonsubstantive ways, the following summarizes the substantial differences between the introduced and committee substitute versions of the bill.</w:t>
            </w:r>
          </w:p>
          <w:p w14:paraId="154AFCFA" w14:textId="1C4C6DAC" w:rsidR="00762890" w:rsidRDefault="00762890" w:rsidP="000C5317">
            <w:pPr>
              <w:jc w:val="both"/>
            </w:pPr>
          </w:p>
          <w:p w14:paraId="6B3CCD6A" w14:textId="07B0E20D" w:rsidR="00195FAA" w:rsidRDefault="00891AB7" w:rsidP="000C5317">
            <w:pPr>
              <w:jc w:val="both"/>
            </w:pPr>
            <w:r>
              <w:t>The substitute revises the provision</w:t>
            </w:r>
            <w:r>
              <w:t xml:space="preserve"> of the introduced requiring a family violence center to demonstrate that the center is using a culturally relevant and trauma-informed advocacy service model in order to be eligible for a contract</w:t>
            </w:r>
            <w:r w:rsidR="001D25EB">
              <w:t xml:space="preserve"> with HHSC</w:t>
            </w:r>
            <w:r>
              <w:t xml:space="preserve"> by omitting the requirement that the service mod</w:t>
            </w:r>
            <w:r>
              <w:t xml:space="preserve">el be culturally relevant and by requiring that the service model be one that is voluntary. </w:t>
            </w:r>
            <w:r w:rsidR="00862FE5">
              <w:t xml:space="preserve">The substitute makes the same changes to the provision in the introduced requiring a contract to require that the services provided by a family violence center as its primary purpose be culturally relevant and trauma-informed. </w:t>
            </w:r>
            <w:r>
              <w:t>Accordingly, the substitute omits the definition of "culturally relevant" present in the introduced and also sets out a definition of what constitutes "trauma</w:t>
            </w:r>
            <w:r w:rsidR="009E6539">
              <w:t>-</w:t>
            </w:r>
            <w:r>
              <w:t>informed" that was absent from the</w:t>
            </w:r>
            <w:r>
              <w:t xml:space="preserve"> introduced.</w:t>
            </w:r>
          </w:p>
          <w:p w14:paraId="255B9E75" w14:textId="77777777" w:rsidR="00846B39" w:rsidRDefault="00846B39" w:rsidP="000C5317">
            <w:pPr>
              <w:jc w:val="both"/>
            </w:pPr>
          </w:p>
          <w:p w14:paraId="6D3AA721" w14:textId="3B181A14" w:rsidR="00A239B6" w:rsidRDefault="00891AB7" w:rsidP="000C5317">
            <w:pPr>
              <w:jc w:val="both"/>
            </w:pPr>
            <w:r>
              <w:t>Regarding the changes made by the bill to the services a family violence center must provide under a contract with HHSC, t</w:t>
            </w:r>
            <w:r w:rsidR="001E570F">
              <w:t xml:space="preserve">he substitute </w:t>
            </w:r>
            <w:r>
              <w:t>revises the provisions in the introduced as follows:</w:t>
            </w:r>
          </w:p>
          <w:p w14:paraId="00904187" w14:textId="54B6E18A" w:rsidR="00A239B6" w:rsidRDefault="00891AB7" w:rsidP="000C5317">
            <w:pPr>
              <w:pStyle w:val="ListParagraph"/>
              <w:numPr>
                <w:ilvl w:val="0"/>
                <w:numId w:val="15"/>
              </w:numPr>
              <w:contextualSpacing w:val="0"/>
              <w:jc w:val="both"/>
            </w:pPr>
            <w:r>
              <w:t>whereas the introduced removed from statute the requi</w:t>
            </w:r>
            <w:r>
              <w:t>rements to specifically provide access to emergency medical care and access to emergency transportation, the substitute retains these requirements;</w:t>
            </w:r>
          </w:p>
          <w:p w14:paraId="06F75A2E" w14:textId="3BCB5506" w:rsidR="009E1DEA" w:rsidRDefault="00891AB7" w:rsidP="000C5317">
            <w:pPr>
              <w:pStyle w:val="ListParagraph"/>
              <w:numPr>
                <w:ilvl w:val="0"/>
                <w:numId w:val="15"/>
              </w:numPr>
              <w:contextualSpacing w:val="0"/>
              <w:jc w:val="both"/>
            </w:pPr>
            <w:r>
              <w:t xml:space="preserve">with respect to the requirement in the introduced to provide peer support services, </w:t>
            </w:r>
            <w:r w:rsidR="00B8037D">
              <w:t xml:space="preserve">the substitute </w:t>
            </w:r>
            <w:r>
              <w:t>specifies that the services must be led by victims of family violence and expands the intended outcome of the services from facilitating connections among vi</w:t>
            </w:r>
            <w:r>
              <w:t>ctims of family violence to also include the creation of community among such victims;</w:t>
            </w:r>
          </w:p>
          <w:p w14:paraId="16CB4BBB" w14:textId="4A095630" w:rsidR="009E1DEA" w:rsidRDefault="00891AB7" w:rsidP="000C5317">
            <w:pPr>
              <w:pStyle w:val="ListParagraph"/>
              <w:numPr>
                <w:ilvl w:val="0"/>
                <w:numId w:val="15"/>
              </w:numPr>
              <w:contextualSpacing w:val="0"/>
              <w:jc w:val="both"/>
            </w:pPr>
            <w:r>
              <w:t>the substitute includes a specification absent from the introduced for the safety planning services provided to be ongoing services;</w:t>
            </w:r>
          </w:p>
          <w:p w14:paraId="1ED59335" w14:textId="58DB44D5" w:rsidR="00852097" w:rsidRDefault="00891AB7" w:rsidP="000C5317">
            <w:pPr>
              <w:pStyle w:val="ListParagraph"/>
              <w:numPr>
                <w:ilvl w:val="0"/>
                <w:numId w:val="15"/>
              </w:numPr>
              <w:contextualSpacing w:val="0"/>
              <w:jc w:val="both"/>
            </w:pPr>
            <w:r>
              <w:t>whereas the introduced included advo</w:t>
            </w:r>
            <w:r>
              <w:t>cacy among the intervention services that must be provided, the substitute instead includes advocacy as its own standalone category of service;</w:t>
            </w:r>
          </w:p>
          <w:p w14:paraId="6EEC8055" w14:textId="616659A2" w:rsidR="00852097" w:rsidRDefault="00891AB7" w:rsidP="000C5317">
            <w:pPr>
              <w:pStyle w:val="ListParagraph"/>
              <w:numPr>
                <w:ilvl w:val="0"/>
                <w:numId w:val="15"/>
              </w:numPr>
              <w:contextualSpacing w:val="0"/>
              <w:jc w:val="both"/>
            </w:pPr>
            <w:r>
              <w:t>whereas the introduced specified that the intervention services provided must be for economic and housing stabil</w:t>
            </w:r>
            <w:r>
              <w:t>ity</w:t>
            </w:r>
            <w:r w:rsidR="00B8037D">
              <w:t>,</w:t>
            </w:r>
            <w:r>
              <w:t xml:space="preserve"> obtaining treatment for physical, behavioral, and mental health</w:t>
            </w:r>
            <w:r w:rsidR="00B8037D">
              <w:t xml:space="preserve">, </w:t>
            </w:r>
            <w:r>
              <w:t>and the needs of children who are victims and the children of victims, the substitute does not and instead includes these among the topics on which the advocacy services provided must be</w:t>
            </w:r>
            <w:r>
              <w:t xml:space="preserve"> focused;</w:t>
            </w:r>
            <w:r w:rsidR="001D25EB">
              <w:t xml:space="preserve"> and</w:t>
            </w:r>
          </w:p>
          <w:p w14:paraId="39CD1944" w14:textId="595BA5B1" w:rsidR="00A239B6" w:rsidRDefault="00891AB7" w:rsidP="000C5317">
            <w:pPr>
              <w:pStyle w:val="ListParagraph"/>
              <w:numPr>
                <w:ilvl w:val="0"/>
                <w:numId w:val="15"/>
              </w:numPr>
              <w:contextualSpacing w:val="0"/>
              <w:jc w:val="both"/>
            </w:pPr>
            <w:r>
              <w:t xml:space="preserve">whereas the introduced removed from statute the requirement to provide legal assistance in the civil and criminal justice systems, including certain specified </w:t>
            </w:r>
            <w:r w:rsidR="001D25EB">
              <w:t>forms of assistance</w:t>
            </w:r>
            <w:r>
              <w:t>, and instead included participating in the civil and criminal j</w:t>
            </w:r>
            <w:r>
              <w:t xml:space="preserve">ustice systems as the final </w:t>
            </w:r>
            <w:r w:rsidR="001D25EB">
              <w:t>purpose for which intervention services are to be provided, the substitute does not</w:t>
            </w:r>
            <w:r w:rsidR="00B8037D">
              <w:t xml:space="preserve"> </w:t>
            </w:r>
            <w:r w:rsidR="007435C9">
              <w:t>include this participation</w:t>
            </w:r>
            <w:r w:rsidR="001D25EB">
              <w:t xml:space="preserve"> and instead retains as one of the focal points of the advocacy services required to be provided the civil and criminal legal systems, including the same specified forms of assistance.</w:t>
            </w:r>
          </w:p>
          <w:p w14:paraId="4E4BAFDA" w14:textId="5C407FB8" w:rsidR="00D1133E" w:rsidRDefault="00D1133E" w:rsidP="000C5317">
            <w:pPr>
              <w:jc w:val="both"/>
            </w:pPr>
          </w:p>
          <w:p w14:paraId="3170A38A" w14:textId="3C99CC7E" w:rsidR="002819A7" w:rsidRDefault="00891AB7" w:rsidP="000C5317">
            <w:pPr>
              <w:jc w:val="both"/>
            </w:pPr>
            <w:r>
              <w:t>The substitute includes a require</w:t>
            </w:r>
            <w:r w:rsidR="001D25EB">
              <w:t>ment absent from the introduced for the contracts to</w:t>
            </w:r>
            <w:r>
              <w:t xml:space="preserve"> specif</w:t>
            </w:r>
            <w:r w:rsidR="001D25EB">
              <w:t>y</w:t>
            </w:r>
            <w:r>
              <w:t xml:space="preserve"> that </w:t>
            </w:r>
            <w:r w:rsidRPr="002819A7">
              <w:t>participation in services by a victim of family violence is voluntary</w:t>
            </w:r>
            <w:r>
              <w:t xml:space="preserve">. </w:t>
            </w:r>
          </w:p>
          <w:p w14:paraId="44084D26" w14:textId="4409D52B" w:rsidR="00D1133E" w:rsidRDefault="00D1133E" w:rsidP="000C5317">
            <w:pPr>
              <w:jc w:val="both"/>
            </w:pPr>
          </w:p>
          <w:p w14:paraId="4843AB56" w14:textId="150140B3" w:rsidR="002819A7" w:rsidRDefault="00891AB7" w:rsidP="000C5317">
            <w:pPr>
              <w:jc w:val="both"/>
            </w:pPr>
            <w:r>
              <w:t xml:space="preserve">The substitute </w:t>
            </w:r>
            <w:r w:rsidR="001D25EB">
              <w:t>changes</w:t>
            </w:r>
            <w:r w:rsidR="001D25EB" w:rsidRPr="002819A7">
              <w:t xml:space="preserve"> </w:t>
            </w:r>
            <w:r w:rsidRPr="002819A7">
              <w:t xml:space="preserve">the bill's effective date </w:t>
            </w:r>
            <w:r w:rsidR="001D25EB">
              <w:t xml:space="preserve">from </w:t>
            </w:r>
            <w:r w:rsidRPr="002819A7">
              <w:t>September 1, 202</w:t>
            </w:r>
            <w:r w:rsidR="001D25EB">
              <w:t>3</w:t>
            </w:r>
            <w:r w:rsidRPr="002819A7">
              <w:t xml:space="preserve">, </w:t>
            </w:r>
            <w:r w:rsidR="001D25EB">
              <w:t>as in</w:t>
            </w:r>
            <w:r w:rsidR="001D25EB" w:rsidRPr="002819A7">
              <w:t xml:space="preserve"> </w:t>
            </w:r>
            <w:r w:rsidRPr="002819A7">
              <w:t>the introduced</w:t>
            </w:r>
            <w:r w:rsidR="001D25EB">
              <w:t>,</w:t>
            </w:r>
            <w:r w:rsidRPr="002819A7">
              <w:t xml:space="preserve"> to September 1, </w:t>
            </w:r>
            <w:r>
              <w:t>202</w:t>
            </w:r>
            <w:r w:rsidR="001D25EB">
              <w:t>4</w:t>
            </w:r>
            <w:r w:rsidRPr="002819A7">
              <w:t>.</w:t>
            </w:r>
            <w:r w:rsidR="001D25EB">
              <w:t xml:space="preserve"> Moreover, whereas the introduced applied only to a contract entered into on or after th</w:t>
            </w:r>
            <w:r w:rsidR="007435C9">
              <w:t>e bill's effective</w:t>
            </w:r>
            <w:r w:rsidR="001D25EB">
              <w:t xml:space="preserve"> date the substitute applies also to contracts amended on or after th</w:t>
            </w:r>
            <w:r w:rsidR="007435C9">
              <w:t>e bill's effective</w:t>
            </w:r>
            <w:r w:rsidR="001D25EB">
              <w:t xml:space="preserve"> date.</w:t>
            </w:r>
          </w:p>
          <w:p w14:paraId="2998CC31" w14:textId="2AB118D4" w:rsidR="00762890" w:rsidRPr="00762890" w:rsidRDefault="00762890" w:rsidP="000C5317">
            <w:pPr>
              <w:jc w:val="both"/>
            </w:pPr>
          </w:p>
        </w:tc>
      </w:tr>
      <w:tr w:rsidR="00B3332B" w14:paraId="274B4028" w14:textId="77777777" w:rsidTr="00345119">
        <w:tc>
          <w:tcPr>
            <w:tcW w:w="9576" w:type="dxa"/>
          </w:tcPr>
          <w:p w14:paraId="576A6255" w14:textId="77777777" w:rsidR="00CE5BCB" w:rsidRPr="009C1E9A" w:rsidRDefault="00CE5BCB" w:rsidP="000C5317">
            <w:pPr>
              <w:rPr>
                <w:b/>
                <w:u w:val="single"/>
              </w:rPr>
            </w:pPr>
          </w:p>
        </w:tc>
      </w:tr>
      <w:tr w:rsidR="00B3332B" w14:paraId="47C578F7" w14:textId="77777777" w:rsidTr="00345119">
        <w:tc>
          <w:tcPr>
            <w:tcW w:w="9576" w:type="dxa"/>
          </w:tcPr>
          <w:p w14:paraId="60C6DAD1" w14:textId="77777777" w:rsidR="00CE5BCB" w:rsidRPr="00CE5BCB" w:rsidRDefault="00CE5BCB" w:rsidP="000C5317">
            <w:pPr>
              <w:jc w:val="both"/>
            </w:pPr>
          </w:p>
        </w:tc>
      </w:tr>
    </w:tbl>
    <w:p w14:paraId="34AE20F3" w14:textId="77777777" w:rsidR="008423E4" w:rsidRPr="00BE0E75" w:rsidRDefault="008423E4" w:rsidP="000C5317">
      <w:pPr>
        <w:jc w:val="both"/>
        <w:rPr>
          <w:rFonts w:ascii="Arial" w:hAnsi="Arial"/>
          <w:sz w:val="16"/>
          <w:szCs w:val="16"/>
        </w:rPr>
      </w:pPr>
    </w:p>
    <w:p w14:paraId="1732E086" w14:textId="77777777" w:rsidR="004108C3" w:rsidRPr="008423E4" w:rsidRDefault="004108C3" w:rsidP="000C531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B8AC" w14:textId="77777777" w:rsidR="00000000" w:rsidRDefault="00891AB7">
      <w:r>
        <w:separator/>
      </w:r>
    </w:p>
  </w:endnote>
  <w:endnote w:type="continuationSeparator" w:id="0">
    <w:p w14:paraId="5C53307C" w14:textId="77777777" w:rsidR="00000000" w:rsidRDefault="0089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47E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3332B" w14:paraId="44F06B62" w14:textId="77777777" w:rsidTr="009C1E9A">
      <w:trPr>
        <w:cantSplit/>
      </w:trPr>
      <w:tc>
        <w:tcPr>
          <w:tcW w:w="0" w:type="pct"/>
        </w:tcPr>
        <w:p w14:paraId="33A8547E" w14:textId="77777777" w:rsidR="00137D90" w:rsidRDefault="00137D90" w:rsidP="009C1E9A">
          <w:pPr>
            <w:pStyle w:val="Footer"/>
            <w:tabs>
              <w:tab w:val="clear" w:pos="8640"/>
              <w:tab w:val="right" w:pos="9360"/>
            </w:tabs>
          </w:pPr>
        </w:p>
      </w:tc>
      <w:tc>
        <w:tcPr>
          <w:tcW w:w="2395" w:type="pct"/>
        </w:tcPr>
        <w:p w14:paraId="5BBE21DD" w14:textId="77777777" w:rsidR="00137D90" w:rsidRDefault="00137D90" w:rsidP="009C1E9A">
          <w:pPr>
            <w:pStyle w:val="Footer"/>
            <w:tabs>
              <w:tab w:val="clear" w:pos="8640"/>
              <w:tab w:val="right" w:pos="9360"/>
            </w:tabs>
          </w:pPr>
        </w:p>
        <w:p w14:paraId="28260F0D" w14:textId="77777777" w:rsidR="001A4310" w:rsidRDefault="001A4310" w:rsidP="009C1E9A">
          <w:pPr>
            <w:pStyle w:val="Footer"/>
            <w:tabs>
              <w:tab w:val="clear" w:pos="8640"/>
              <w:tab w:val="right" w:pos="9360"/>
            </w:tabs>
          </w:pPr>
        </w:p>
        <w:p w14:paraId="571C318D" w14:textId="77777777" w:rsidR="00137D90" w:rsidRDefault="00137D90" w:rsidP="009C1E9A">
          <w:pPr>
            <w:pStyle w:val="Footer"/>
            <w:tabs>
              <w:tab w:val="clear" w:pos="8640"/>
              <w:tab w:val="right" w:pos="9360"/>
            </w:tabs>
          </w:pPr>
        </w:p>
      </w:tc>
      <w:tc>
        <w:tcPr>
          <w:tcW w:w="2453" w:type="pct"/>
        </w:tcPr>
        <w:p w14:paraId="6FA5C12A" w14:textId="77777777" w:rsidR="00137D90" w:rsidRDefault="00137D90" w:rsidP="009C1E9A">
          <w:pPr>
            <w:pStyle w:val="Footer"/>
            <w:tabs>
              <w:tab w:val="clear" w:pos="8640"/>
              <w:tab w:val="right" w:pos="9360"/>
            </w:tabs>
            <w:jc w:val="right"/>
          </w:pPr>
        </w:p>
      </w:tc>
    </w:tr>
    <w:tr w:rsidR="00B3332B" w14:paraId="057A80E9" w14:textId="77777777" w:rsidTr="009C1E9A">
      <w:trPr>
        <w:cantSplit/>
      </w:trPr>
      <w:tc>
        <w:tcPr>
          <w:tcW w:w="0" w:type="pct"/>
        </w:tcPr>
        <w:p w14:paraId="565463A5" w14:textId="77777777" w:rsidR="00EC379B" w:rsidRDefault="00EC379B" w:rsidP="009C1E9A">
          <w:pPr>
            <w:pStyle w:val="Footer"/>
            <w:tabs>
              <w:tab w:val="clear" w:pos="8640"/>
              <w:tab w:val="right" w:pos="9360"/>
            </w:tabs>
          </w:pPr>
        </w:p>
      </w:tc>
      <w:tc>
        <w:tcPr>
          <w:tcW w:w="2395" w:type="pct"/>
        </w:tcPr>
        <w:p w14:paraId="7E7F90FF" w14:textId="0D8199A7" w:rsidR="00EC379B" w:rsidRPr="009C1E9A" w:rsidRDefault="00891AB7" w:rsidP="009C1E9A">
          <w:pPr>
            <w:pStyle w:val="Footer"/>
            <w:tabs>
              <w:tab w:val="clear" w:pos="8640"/>
              <w:tab w:val="right" w:pos="9360"/>
            </w:tabs>
            <w:rPr>
              <w:rFonts w:ascii="Shruti" w:hAnsi="Shruti"/>
              <w:sz w:val="22"/>
            </w:rPr>
          </w:pPr>
          <w:r>
            <w:rPr>
              <w:rFonts w:ascii="Shruti" w:hAnsi="Shruti"/>
              <w:sz w:val="22"/>
            </w:rPr>
            <w:t>88R 26719-D</w:t>
          </w:r>
        </w:p>
      </w:tc>
      <w:tc>
        <w:tcPr>
          <w:tcW w:w="2453" w:type="pct"/>
        </w:tcPr>
        <w:p w14:paraId="7EEA8197" w14:textId="27DCAE71" w:rsidR="00EC379B" w:rsidRDefault="00891AB7" w:rsidP="009C1E9A">
          <w:pPr>
            <w:pStyle w:val="Footer"/>
            <w:tabs>
              <w:tab w:val="clear" w:pos="8640"/>
              <w:tab w:val="right" w:pos="9360"/>
            </w:tabs>
            <w:jc w:val="right"/>
          </w:pPr>
          <w:r>
            <w:fldChar w:fldCharType="begin"/>
          </w:r>
          <w:r>
            <w:instrText xml:space="preserve"> DOCPROPERTY  OTID  \* MERGEFORMAT </w:instrText>
          </w:r>
          <w:r>
            <w:fldChar w:fldCharType="separate"/>
          </w:r>
          <w:r w:rsidR="00337331">
            <w:t>23.118.1946</w:t>
          </w:r>
          <w:r>
            <w:fldChar w:fldCharType="end"/>
          </w:r>
        </w:p>
      </w:tc>
    </w:tr>
    <w:tr w:rsidR="00B3332B" w14:paraId="275672B5" w14:textId="77777777" w:rsidTr="009C1E9A">
      <w:trPr>
        <w:cantSplit/>
      </w:trPr>
      <w:tc>
        <w:tcPr>
          <w:tcW w:w="0" w:type="pct"/>
        </w:tcPr>
        <w:p w14:paraId="47B01248" w14:textId="77777777" w:rsidR="00EC379B" w:rsidRDefault="00EC379B" w:rsidP="009C1E9A">
          <w:pPr>
            <w:pStyle w:val="Footer"/>
            <w:tabs>
              <w:tab w:val="clear" w:pos="4320"/>
              <w:tab w:val="clear" w:pos="8640"/>
              <w:tab w:val="left" w:pos="2865"/>
            </w:tabs>
          </w:pPr>
        </w:p>
      </w:tc>
      <w:tc>
        <w:tcPr>
          <w:tcW w:w="2395" w:type="pct"/>
        </w:tcPr>
        <w:p w14:paraId="48BA315E" w14:textId="6B14A964" w:rsidR="00EC379B" w:rsidRPr="009C1E9A" w:rsidRDefault="00891AB7" w:rsidP="009C1E9A">
          <w:pPr>
            <w:pStyle w:val="Footer"/>
            <w:tabs>
              <w:tab w:val="clear" w:pos="4320"/>
              <w:tab w:val="clear" w:pos="8640"/>
              <w:tab w:val="left" w:pos="2865"/>
            </w:tabs>
            <w:rPr>
              <w:rFonts w:ascii="Shruti" w:hAnsi="Shruti"/>
              <w:sz w:val="22"/>
            </w:rPr>
          </w:pPr>
          <w:r>
            <w:rPr>
              <w:rFonts w:ascii="Shruti" w:hAnsi="Shruti"/>
              <w:sz w:val="22"/>
            </w:rPr>
            <w:t>Substitute Document Number: 88R 15793</w:t>
          </w:r>
        </w:p>
      </w:tc>
      <w:tc>
        <w:tcPr>
          <w:tcW w:w="2453" w:type="pct"/>
        </w:tcPr>
        <w:p w14:paraId="2A04BB7E" w14:textId="77777777" w:rsidR="00EC379B" w:rsidRDefault="00EC379B" w:rsidP="006D504F">
          <w:pPr>
            <w:pStyle w:val="Footer"/>
            <w:rPr>
              <w:rStyle w:val="PageNumber"/>
            </w:rPr>
          </w:pPr>
        </w:p>
        <w:p w14:paraId="12998A2C" w14:textId="77777777" w:rsidR="00EC379B" w:rsidRDefault="00EC379B" w:rsidP="009C1E9A">
          <w:pPr>
            <w:pStyle w:val="Footer"/>
            <w:tabs>
              <w:tab w:val="clear" w:pos="8640"/>
              <w:tab w:val="right" w:pos="9360"/>
            </w:tabs>
            <w:jc w:val="right"/>
          </w:pPr>
        </w:p>
      </w:tc>
    </w:tr>
    <w:tr w:rsidR="00B3332B" w14:paraId="47817D19" w14:textId="77777777" w:rsidTr="009C1E9A">
      <w:trPr>
        <w:cantSplit/>
        <w:trHeight w:val="323"/>
      </w:trPr>
      <w:tc>
        <w:tcPr>
          <w:tcW w:w="0" w:type="pct"/>
          <w:gridSpan w:val="3"/>
        </w:tcPr>
        <w:p w14:paraId="3A7B507D" w14:textId="77777777" w:rsidR="00EC379B" w:rsidRDefault="00891AB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7CB90DF" w14:textId="77777777" w:rsidR="00EC379B" w:rsidRDefault="00EC379B" w:rsidP="009C1E9A">
          <w:pPr>
            <w:pStyle w:val="Footer"/>
            <w:tabs>
              <w:tab w:val="clear" w:pos="8640"/>
              <w:tab w:val="right" w:pos="9360"/>
            </w:tabs>
            <w:jc w:val="center"/>
          </w:pPr>
        </w:p>
      </w:tc>
    </w:tr>
  </w:tbl>
  <w:p w14:paraId="4DA909D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017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735D" w14:textId="77777777" w:rsidR="00000000" w:rsidRDefault="00891AB7">
      <w:r>
        <w:separator/>
      </w:r>
    </w:p>
  </w:footnote>
  <w:footnote w:type="continuationSeparator" w:id="0">
    <w:p w14:paraId="0AEBE210" w14:textId="77777777" w:rsidR="00000000" w:rsidRDefault="0089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A4D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F73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239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715"/>
    <w:multiLevelType w:val="hybridMultilevel"/>
    <w:tmpl w:val="7578DFFA"/>
    <w:lvl w:ilvl="0" w:tplc="002E6348">
      <w:start w:val="1"/>
      <w:numFmt w:val="bullet"/>
      <w:lvlText w:val=""/>
      <w:lvlJc w:val="left"/>
      <w:pPr>
        <w:tabs>
          <w:tab w:val="num" w:pos="1080"/>
        </w:tabs>
        <w:ind w:left="1080" w:hanging="360"/>
      </w:pPr>
      <w:rPr>
        <w:rFonts w:ascii="Symbol" w:hAnsi="Symbol" w:hint="default"/>
      </w:rPr>
    </w:lvl>
    <w:lvl w:ilvl="1" w:tplc="4D3C7766" w:tentative="1">
      <w:start w:val="1"/>
      <w:numFmt w:val="bullet"/>
      <w:lvlText w:val="o"/>
      <w:lvlJc w:val="left"/>
      <w:pPr>
        <w:ind w:left="1800" w:hanging="360"/>
      </w:pPr>
      <w:rPr>
        <w:rFonts w:ascii="Courier New" w:hAnsi="Courier New" w:cs="Courier New" w:hint="default"/>
      </w:rPr>
    </w:lvl>
    <w:lvl w:ilvl="2" w:tplc="1348F21E" w:tentative="1">
      <w:start w:val="1"/>
      <w:numFmt w:val="bullet"/>
      <w:lvlText w:val=""/>
      <w:lvlJc w:val="left"/>
      <w:pPr>
        <w:ind w:left="2520" w:hanging="360"/>
      </w:pPr>
      <w:rPr>
        <w:rFonts w:ascii="Wingdings" w:hAnsi="Wingdings" w:hint="default"/>
      </w:rPr>
    </w:lvl>
    <w:lvl w:ilvl="3" w:tplc="E8F21D60" w:tentative="1">
      <w:start w:val="1"/>
      <w:numFmt w:val="bullet"/>
      <w:lvlText w:val=""/>
      <w:lvlJc w:val="left"/>
      <w:pPr>
        <w:ind w:left="3240" w:hanging="360"/>
      </w:pPr>
      <w:rPr>
        <w:rFonts w:ascii="Symbol" w:hAnsi="Symbol" w:hint="default"/>
      </w:rPr>
    </w:lvl>
    <w:lvl w:ilvl="4" w:tplc="494680A2" w:tentative="1">
      <w:start w:val="1"/>
      <w:numFmt w:val="bullet"/>
      <w:lvlText w:val="o"/>
      <w:lvlJc w:val="left"/>
      <w:pPr>
        <w:ind w:left="3960" w:hanging="360"/>
      </w:pPr>
      <w:rPr>
        <w:rFonts w:ascii="Courier New" w:hAnsi="Courier New" w:cs="Courier New" w:hint="default"/>
      </w:rPr>
    </w:lvl>
    <w:lvl w:ilvl="5" w:tplc="354CEE9E" w:tentative="1">
      <w:start w:val="1"/>
      <w:numFmt w:val="bullet"/>
      <w:lvlText w:val=""/>
      <w:lvlJc w:val="left"/>
      <w:pPr>
        <w:ind w:left="4680" w:hanging="360"/>
      </w:pPr>
      <w:rPr>
        <w:rFonts w:ascii="Wingdings" w:hAnsi="Wingdings" w:hint="default"/>
      </w:rPr>
    </w:lvl>
    <w:lvl w:ilvl="6" w:tplc="CF64B21E" w:tentative="1">
      <w:start w:val="1"/>
      <w:numFmt w:val="bullet"/>
      <w:lvlText w:val=""/>
      <w:lvlJc w:val="left"/>
      <w:pPr>
        <w:ind w:left="5400" w:hanging="360"/>
      </w:pPr>
      <w:rPr>
        <w:rFonts w:ascii="Symbol" w:hAnsi="Symbol" w:hint="default"/>
      </w:rPr>
    </w:lvl>
    <w:lvl w:ilvl="7" w:tplc="DB2CA5EC" w:tentative="1">
      <w:start w:val="1"/>
      <w:numFmt w:val="bullet"/>
      <w:lvlText w:val="o"/>
      <w:lvlJc w:val="left"/>
      <w:pPr>
        <w:ind w:left="6120" w:hanging="360"/>
      </w:pPr>
      <w:rPr>
        <w:rFonts w:ascii="Courier New" w:hAnsi="Courier New" w:cs="Courier New" w:hint="default"/>
      </w:rPr>
    </w:lvl>
    <w:lvl w:ilvl="8" w:tplc="DB80638A" w:tentative="1">
      <w:start w:val="1"/>
      <w:numFmt w:val="bullet"/>
      <w:lvlText w:val=""/>
      <w:lvlJc w:val="left"/>
      <w:pPr>
        <w:ind w:left="6840" w:hanging="360"/>
      </w:pPr>
      <w:rPr>
        <w:rFonts w:ascii="Wingdings" w:hAnsi="Wingdings" w:hint="default"/>
      </w:rPr>
    </w:lvl>
  </w:abstractNum>
  <w:abstractNum w:abstractNumId="1" w15:restartNumberingAfterBreak="0">
    <w:nsid w:val="056A53D5"/>
    <w:multiLevelType w:val="hybridMultilevel"/>
    <w:tmpl w:val="A7586596"/>
    <w:lvl w:ilvl="0" w:tplc="2EEEDC32">
      <w:start w:val="1"/>
      <w:numFmt w:val="bullet"/>
      <w:lvlText w:val="o"/>
      <w:lvlJc w:val="left"/>
      <w:pPr>
        <w:tabs>
          <w:tab w:val="num" w:pos="1080"/>
        </w:tabs>
        <w:ind w:left="1080" w:hanging="360"/>
      </w:pPr>
      <w:rPr>
        <w:rFonts w:ascii="Courier New" w:hAnsi="Courier New" w:cs="Courier New" w:hint="default"/>
      </w:rPr>
    </w:lvl>
    <w:lvl w:ilvl="1" w:tplc="1C60F6D0" w:tentative="1">
      <w:start w:val="1"/>
      <w:numFmt w:val="bullet"/>
      <w:lvlText w:val="o"/>
      <w:lvlJc w:val="left"/>
      <w:pPr>
        <w:ind w:left="1800" w:hanging="360"/>
      </w:pPr>
      <w:rPr>
        <w:rFonts w:ascii="Courier New" w:hAnsi="Courier New" w:cs="Courier New" w:hint="default"/>
      </w:rPr>
    </w:lvl>
    <w:lvl w:ilvl="2" w:tplc="128CFE04" w:tentative="1">
      <w:start w:val="1"/>
      <w:numFmt w:val="bullet"/>
      <w:lvlText w:val=""/>
      <w:lvlJc w:val="left"/>
      <w:pPr>
        <w:ind w:left="2520" w:hanging="360"/>
      </w:pPr>
      <w:rPr>
        <w:rFonts w:ascii="Wingdings" w:hAnsi="Wingdings" w:hint="default"/>
      </w:rPr>
    </w:lvl>
    <w:lvl w:ilvl="3" w:tplc="A6EE84D8" w:tentative="1">
      <w:start w:val="1"/>
      <w:numFmt w:val="bullet"/>
      <w:lvlText w:val=""/>
      <w:lvlJc w:val="left"/>
      <w:pPr>
        <w:ind w:left="3240" w:hanging="360"/>
      </w:pPr>
      <w:rPr>
        <w:rFonts w:ascii="Symbol" w:hAnsi="Symbol" w:hint="default"/>
      </w:rPr>
    </w:lvl>
    <w:lvl w:ilvl="4" w:tplc="D37CE7EC" w:tentative="1">
      <w:start w:val="1"/>
      <w:numFmt w:val="bullet"/>
      <w:lvlText w:val="o"/>
      <w:lvlJc w:val="left"/>
      <w:pPr>
        <w:ind w:left="3960" w:hanging="360"/>
      </w:pPr>
      <w:rPr>
        <w:rFonts w:ascii="Courier New" w:hAnsi="Courier New" w:cs="Courier New" w:hint="default"/>
      </w:rPr>
    </w:lvl>
    <w:lvl w:ilvl="5" w:tplc="F362BB84" w:tentative="1">
      <w:start w:val="1"/>
      <w:numFmt w:val="bullet"/>
      <w:lvlText w:val=""/>
      <w:lvlJc w:val="left"/>
      <w:pPr>
        <w:ind w:left="4680" w:hanging="360"/>
      </w:pPr>
      <w:rPr>
        <w:rFonts w:ascii="Wingdings" w:hAnsi="Wingdings" w:hint="default"/>
      </w:rPr>
    </w:lvl>
    <w:lvl w:ilvl="6" w:tplc="3056CEC8" w:tentative="1">
      <w:start w:val="1"/>
      <w:numFmt w:val="bullet"/>
      <w:lvlText w:val=""/>
      <w:lvlJc w:val="left"/>
      <w:pPr>
        <w:ind w:left="5400" w:hanging="360"/>
      </w:pPr>
      <w:rPr>
        <w:rFonts w:ascii="Symbol" w:hAnsi="Symbol" w:hint="default"/>
      </w:rPr>
    </w:lvl>
    <w:lvl w:ilvl="7" w:tplc="66E26606" w:tentative="1">
      <w:start w:val="1"/>
      <w:numFmt w:val="bullet"/>
      <w:lvlText w:val="o"/>
      <w:lvlJc w:val="left"/>
      <w:pPr>
        <w:ind w:left="6120" w:hanging="360"/>
      </w:pPr>
      <w:rPr>
        <w:rFonts w:ascii="Courier New" w:hAnsi="Courier New" w:cs="Courier New" w:hint="default"/>
      </w:rPr>
    </w:lvl>
    <w:lvl w:ilvl="8" w:tplc="6A6ACEC0" w:tentative="1">
      <w:start w:val="1"/>
      <w:numFmt w:val="bullet"/>
      <w:lvlText w:val=""/>
      <w:lvlJc w:val="left"/>
      <w:pPr>
        <w:ind w:left="6840" w:hanging="360"/>
      </w:pPr>
      <w:rPr>
        <w:rFonts w:ascii="Wingdings" w:hAnsi="Wingdings" w:hint="default"/>
      </w:rPr>
    </w:lvl>
  </w:abstractNum>
  <w:abstractNum w:abstractNumId="2" w15:restartNumberingAfterBreak="0">
    <w:nsid w:val="0EBA217C"/>
    <w:multiLevelType w:val="hybridMultilevel"/>
    <w:tmpl w:val="787C8E14"/>
    <w:lvl w:ilvl="0" w:tplc="E03ACBA0">
      <w:start w:val="1"/>
      <w:numFmt w:val="bullet"/>
      <w:lvlText w:val="o"/>
      <w:lvlJc w:val="left"/>
      <w:pPr>
        <w:tabs>
          <w:tab w:val="num" w:pos="1440"/>
        </w:tabs>
        <w:ind w:left="1440" w:hanging="360"/>
      </w:pPr>
      <w:rPr>
        <w:rFonts w:ascii="Courier New" w:hAnsi="Courier New" w:cs="Courier New" w:hint="default"/>
      </w:rPr>
    </w:lvl>
    <w:lvl w:ilvl="1" w:tplc="36104CB6" w:tentative="1">
      <w:start w:val="1"/>
      <w:numFmt w:val="bullet"/>
      <w:lvlText w:val="o"/>
      <w:lvlJc w:val="left"/>
      <w:pPr>
        <w:ind w:left="2160" w:hanging="360"/>
      </w:pPr>
      <w:rPr>
        <w:rFonts w:ascii="Courier New" w:hAnsi="Courier New" w:cs="Courier New" w:hint="default"/>
      </w:rPr>
    </w:lvl>
    <w:lvl w:ilvl="2" w:tplc="58B0F136" w:tentative="1">
      <w:start w:val="1"/>
      <w:numFmt w:val="bullet"/>
      <w:lvlText w:val=""/>
      <w:lvlJc w:val="left"/>
      <w:pPr>
        <w:ind w:left="2880" w:hanging="360"/>
      </w:pPr>
      <w:rPr>
        <w:rFonts w:ascii="Wingdings" w:hAnsi="Wingdings" w:hint="default"/>
      </w:rPr>
    </w:lvl>
    <w:lvl w:ilvl="3" w:tplc="4B601E7A" w:tentative="1">
      <w:start w:val="1"/>
      <w:numFmt w:val="bullet"/>
      <w:lvlText w:val=""/>
      <w:lvlJc w:val="left"/>
      <w:pPr>
        <w:ind w:left="3600" w:hanging="360"/>
      </w:pPr>
      <w:rPr>
        <w:rFonts w:ascii="Symbol" w:hAnsi="Symbol" w:hint="default"/>
      </w:rPr>
    </w:lvl>
    <w:lvl w:ilvl="4" w:tplc="AB5C6270" w:tentative="1">
      <w:start w:val="1"/>
      <w:numFmt w:val="bullet"/>
      <w:lvlText w:val="o"/>
      <w:lvlJc w:val="left"/>
      <w:pPr>
        <w:ind w:left="4320" w:hanging="360"/>
      </w:pPr>
      <w:rPr>
        <w:rFonts w:ascii="Courier New" w:hAnsi="Courier New" w:cs="Courier New" w:hint="default"/>
      </w:rPr>
    </w:lvl>
    <w:lvl w:ilvl="5" w:tplc="DF9015CA" w:tentative="1">
      <w:start w:val="1"/>
      <w:numFmt w:val="bullet"/>
      <w:lvlText w:val=""/>
      <w:lvlJc w:val="left"/>
      <w:pPr>
        <w:ind w:left="5040" w:hanging="360"/>
      </w:pPr>
      <w:rPr>
        <w:rFonts w:ascii="Wingdings" w:hAnsi="Wingdings" w:hint="default"/>
      </w:rPr>
    </w:lvl>
    <w:lvl w:ilvl="6" w:tplc="5B3EF5B4" w:tentative="1">
      <w:start w:val="1"/>
      <w:numFmt w:val="bullet"/>
      <w:lvlText w:val=""/>
      <w:lvlJc w:val="left"/>
      <w:pPr>
        <w:ind w:left="5760" w:hanging="360"/>
      </w:pPr>
      <w:rPr>
        <w:rFonts w:ascii="Symbol" w:hAnsi="Symbol" w:hint="default"/>
      </w:rPr>
    </w:lvl>
    <w:lvl w:ilvl="7" w:tplc="AEC654CE" w:tentative="1">
      <w:start w:val="1"/>
      <w:numFmt w:val="bullet"/>
      <w:lvlText w:val="o"/>
      <w:lvlJc w:val="left"/>
      <w:pPr>
        <w:ind w:left="6480" w:hanging="360"/>
      </w:pPr>
      <w:rPr>
        <w:rFonts w:ascii="Courier New" w:hAnsi="Courier New" w:cs="Courier New" w:hint="default"/>
      </w:rPr>
    </w:lvl>
    <w:lvl w:ilvl="8" w:tplc="F96AFAEA" w:tentative="1">
      <w:start w:val="1"/>
      <w:numFmt w:val="bullet"/>
      <w:lvlText w:val=""/>
      <w:lvlJc w:val="left"/>
      <w:pPr>
        <w:ind w:left="7200" w:hanging="360"/>
      </w:pPr>
      <w:rPr>
        <w:rFonts w:ascii="Wingdings" w:hAnsi="Wingdings" w:hint="default"/>
      </w:rPr>
    </w:lvl>
  </w:abstractNum>
  <w:abstractNum w:abstractNumId="3" w15:restartNumberingAfterBreak="0">
    <w:nsid w:val="106225AB"/>
    <w:multiLevelType w:val="hybridMultilevel"/>
    <w:tmpl w:val="939E81F0"/>
    <w:lvl w:ilvl="0" w:tplc="5C70ACAE">
      <w:start w:val="1"/>
      <w:numFmt w:val="bullet"/>
      <w:lvlText w:val=""/>
      <w:lvlJc w:val="left"/>
      <w:pPr>
        <w:tabs>
          <w:tab w:val="num" w:pos="1440"/>
        </w:tabs>
        <w:ind w:left="1440" w:hanging="360"/>
      </w:pPr>
      <w:rPr>
        <w:rFonts w:ascii="Symbol" w:hAnsi="Symbol" w:hint="default"/>
      </w:rPr>
    </w:lvl>
    <w:lvl w:ilvl="1" w:tplc="10C0E854" w:tentative="1">
      <w:start w:val="1"/>
      <w:numFmt w:val="bullet"/>
      <w:lvlText w:val="o"/>
      <w:lvlJc w:val="left"/>
      <w:pPr>
        <w:ind w:left="2160" w:hanging="360"/>
      </w:pPr>
      <w:rPr>
        <w:rFonts w:ascii="Courier New" w:hAnsi="Courier New" w:cs="Courier New" w:hint="default"/>
      </w:rPr>
    </w:lvl>
    <w:lvl w:ilvl="2" w:tplc="A5542588" w:tentative="1">
      <w:start w:val="1"/>
      <w:numFmt w:val="bullet"/>
      <w:lvlText w:val=""/>
      <w:lvlJc w:val="left"/>
      <w:pPr>
        <w:ind w:left="2880" w:hanging="360"/>
      </w:pPr>
      <w:rPr>
        <w:rFonts w:ascii="Wingdings" w:hAnsi="Wingdings" w:hint="default"/>
      </w:rPr>
    </w:lvl>
    <w:lvl w:ilvl="3" w:tplc="31DC0BD2" w:tentative="1">
      <w:start w:val="1"/>
      <w:numFmt w:val="bullet"/>
      <w:lvlText w:val=""/>
      <w:lvlJc w:val="left"/>
      <w:pPr>
        <w:ind w:left="3600" w:hanging="360"/>
      </w:pPr>
      <w:rPr>
        <w:rFonts w:ascii="Symbol" w:hAnsi="Symbol" w:hint="default"/>
      </w:rPr>
    </w:lvl>
    <w:lvl w:ilvl="4" w:tplc="BA2E07BC" w:tentative="1">
      <w:start w:val="1"/>
      <w:numFmt w:val="bullet"/>
      <w:lvlText w:val="o"/>
      <w:lvlJc w:val="left"/>
      <w:pPr>
        <w:ind w:left="4320" w:hanging="360"/>
      </w:pPr>
      <w:rPr>
        <w:rFonts w:ascii="Courier New" w:hAnsi="Courier New" w:cs="Courier New" w:hint="default"/>
      </w:rPr>
    </w:lvl>
    <w:lvl w:ilvl="5" w:tplc="12DA75CA" w:tentative="1">
      <w:start w:val="1"/>
      <w:numFmt w:val="bullet"/>
      <w:lvlText w:val=""/>
      <w:lvlJc w:val="left"/>
      <w:pPr>
        <w:ind w:left="5040" w:hanging="360"/>
      </w:pPr>
      <w:rPr>
        <w:rFonts w:ascii="Wingdings" w:hAnsi="Wingdings" w:hint="default"/>
      </w:rPr>
    </w:lvl>
    <w:lvl w:ilvl="6" w:tplc="4F5AB182" w:tentative="1">
      <w:start w:val="1"/>
      <w:numFmt w:val="bullet"/>
      <w:lvlText w:val=""/>
      <w:lvlJc w:val="left"/>
      <w:pPr>
        <w:ind w:left="5760" w:hanging="360"/>
      </w:pPr>
      <w:rPr>
        <w:rFonts w:ascii="Symbol" w:hAnsi="Symbol" w:hint="default"/>
      </w:rPr>
    </w:lvl>
    <w:lvl w:ilvl="7" w:tplc="56BAA0AA" w:tentative="1">
      <w:start w:val="1"/>
      <w:numFmt w:val="bullet"/>
      <w:lvlText w:val="o"/>
      <w:lvlJc w:val="left"/>
      <w:pPr>
        <w:ind w:left="6480" w:hanging="360"/>
      </w:pPr>
      <w:rPr>
        <w:rFonts w:ascii="Courier New" w:hAnsi="Courier New" w:cs="Courier New" w:hint="default"/>
      </w:rPr>
    </w:lvl>
    <w:lvl w:ilvl="8" w:tplc="128495D2" w:tentative="1">
      <w:start w:val="1"/>
      <w:numFmt w:val="bullet"/>
      <w:lvlText w:val=""/>
      <w:lvlJc w:val="left"/>
      <w:pPr>
        <w:ind w:left="7200" w:hanging="360"/>
      </w:pPr>
      <w:rPr>
        <w:rFonts w:ascii="Wingdings" w:hAnsi="Wingdings" w:hint="default"/>
      </w:rPr>
    </w:lvl>
  </w:abstractNum>
  <w:abstractNum w:abstractNumId="4" w15:restartNumberingAfterBreak="0">
    <w:nsid w:val="189C5C75"/>
    <w:multiLevelType w:val="hybridMultilevel"/>
    <w:tmpl w:val="716A5BDC"/>
    <w:lvl w:ilvl="0" w:tplc="EB9424DC">
      <w:start w:val="1"/>
      <w:numFmt w:val="bullet"/>
      <w:lvlText w:val=""/>
      <w:lvlJc w:val="left"/>
      <w:pPr>
        <w:tabs>
          <w:tab w:val="num" w:pos="720"/>
        </w:tabs>
        <w:ind w:left="720" w:hanging="360"/>
      </w:pPr>
      <w:rPr>
        <w:rFonts w:ascii="Symbol" w:hAnsi="Symbol" w:cs="Courier New" w:hint="default"/>
      </w:rPr>
    </w:lvl>
    <w:lvl w:ilvl="1" w:tplc="6C28BDCE" w:tentative="1">
      <w:start w:val="1"/>
      <w:numFmt w:val="bullet"/>
      <w:lvlText w:val="o"/>
      <w:lvlJc w:val="left"/>
      <w:pPr>
        <w:ind w:left="1440" w:hanging="360"/>
      </w:pPr>
      <w:rPr>
        <w:rFonts w:ascii="Courier New" w:hAnsi="Courier New" w:cs="Courier New" w:hint="default"/>
      </w:rPr>
    </w:lvl>
    <w:lvl w:ilvl="2" w:tplc="3774E95A" w:tentative="1">
      <w:start w:val="1"/>
      <w:numFmt w:val="bullet"/>
      <w:lvlText w:val=""/>
      <w:lvlJc w:val="left"/>
      <w:pPr>
        <w:ind w:left="2160" w:hanging="360"/>
      </w:pPr>
      <w:rPr>
        <w:rFonts w:ascii="Wingdings" w:hAnsi="Wingdings" w:hint="default"/>
      </w:rPr>
    </w:lvl>
    <w:lvl w:ilvl="3" w:tplc="BB1C9734" w:tentative="1">
      <w:start w:val="1"/>
      <w:numFmt w:val="bullet"/>
      <w:lvlText w:val=""/>
      <w:lvlJc w:val="left"/>
      <w:pPr>
        <w:ind w:left="2880" w:hanging="360"/>
      </w:pPr>
      <w:rPr>
        <w:rFonts w:ascii="Symbol" w:hAnsi="Symbol" w:hint="default"/>
      </w:rPr>
    </w:lvl>
    <w:lvl w:ilvl="4" w:tplc="1B18BA7C" w:tentative="1">
      <w:start w:val="1"/>
      <w:numFmt w:val="bullet"/>
      <w:lvlText w:val="o"/>
      <w:lvlJc w:val="left"/>
      <w:pPr>
        <w:ind w:left="3600" w:hanging="360"/>
      </w:pPr>
      <w:rPr>
        <w:rFonts w:ascii="Courier New" w:hAnsi="Courier New" w:cs="Courier New" w:hint="default"/>
      </w:rPr>
    </w:lvl>
    <w:lvl w:ilvl="5" w:tplc="950EDDC2" w:tentative="1">
      <w:start w:val="1"/>
      <w:numFmt w:val="bullet"/>
      <w:lvlText w:val=""/>
      <w:lvlJc w:val="left"/>
      <w:pPr>
        <w:ind w:left="4320" w:hanging="360"/>
      </w:pPr>
      <w:rPr>
        <w:rFonts w:ascii="Wingdings" w:hAnsi="Wingdings" w:hint="default"/>
      </w:rPr>
    </w:lvl>
    <w:lvl w:ilvl="6" w:tplc="F556A33A" w:tentative="1">
      <w:start w:val="1"/>
      <w:numFmt w:val="bullet"/>
      <w:lvlText w:val=""/>
      <w:lvlJc w:val="left"/>
      <w:pPr>
        <w:ind w:left="5040" w:hanging="360"/>
      </w:pPr>
      <w:rPr>
        <w:rFonts w:ascii="Symbol" w:hAnsi="Symbol" w:hint="default"/>
      </w:rPr>
    </w:lvl>
    <w:lvl w:ilvl="7" w:tplc="8B7C961A" w:tentative="1">
      <w:start w:val="1"/>
      <w:numFmt w:val="bullet"/>
      <w:lvlText w:val="o"/>
      <w:lvlJc w:val="left"/>
      <w:pPr>
        <w:ind w:left="5760" w:hanging="360"/>
      </w:pPr>
      <w:rPr>
        <w:rFonts w:ascii="Courier New" w:hAnsi="Courier New" w:cs="Courier New" w:hint="default"/>
      </w:rPr>
    </w:lvl>
    <w:lvl w:ilvl="8" w:tplc="FB90654E" w:tentative="1">
      <w:start w:val="1"/>
      <w:numFmt w:val="bullet"/>
      <w:lvlText w:val=""/>
      <w:lvlJc w:val="left"/>
      <w:pPr>
        <w:ind w:left="6480" w:hanging="360"/>
      </w:pPr>
      <w:rPr>
        <w:rFonts w:ascii="Wingdings" w:hAnsi="Wingdings" w:hint="default"/>
      </w:rPr>
    </w:lvl>
  </w:abstractNum>
  <w:abstractNum w:abstractNumId="5" w15:restartNumberingAfterBreak="0">
    <w:nsid w:val="191B4814"/>
    <w:multiLevelType w:val="hybridMultilevel"/>
    <w:tmpl w:val="B2527098"/>
    <w:lvl w:ilvl="0" w:tplc="AAD64A36">
      <w:start w:val="1"/>
      <w:numFmt w:val="bullet"/>
      <w:lvlText w:val=""/>
      <w:lvlJc w:val="left"/>
      <w:pPr>
        <w:tabs>
          <w:tab w:val="num" w:pos="720"/>
        </w:tabs>
        <w:ind w:left="720" w:hanging="360"/>
      </w:pPr>
      <w:rPr>
        <w:rFonts w:ascii="Symbol" w:hAnsi="Symbol" w:cs="Courier New" w:hint="default"/>
      </w:rPr>
    </w:lvl>
    <w:lvl w:ilvl="1" w:tplc="71E03FD0">
      <w:start w:val="1"/>
      <w:numFmt w:val="bullet"/>
      <w:lvlText w:val="o"/>
      <w:lvlJc w:val="left"/>
      <w:pPr>
        <w:ind w:left="1440" w:hanging="360"/>
      </w:pPr>
      <w:rPr>
        <w:rFonts w:ascii="Courier New" w:hAnsi="Courier New" w:cs="Courier New" w:hint="default"/>
      </w:rPr>
    </w:lvl>
    <w:lvl w:ilvl="2" w:tplc="857A2BE0" w:tentative="1">
      <w:start w:val="1"/>
      <w:numFmt w:val="bullet"/>
      <w:lvlText w:val=""/>
      <w:lvlJc w:val="left"/>
      <w:pPr>
        <w:ind w:left="2160" w:hanging="360"/>
      </w:pPr>
      <w:rPr>
        <w:rFonts w:ascii="Wingdings" w:hAnsi="Wingdings" w:hint="default"/>
      </w:rPr>
    </w:lvl>
    <w:lvl w:ilvl="3" w:tplc="A3EACED2" w:tentative="1">
      <w:start w:val="1"/>
      <w:numFmt w:val="bullet"/>
      <w:lvlText w:val=""/>
      <w:lvlJc w:val="left"/>
      <w:pPr>
        <w:ind w:left="2880" w:hanging="360"/>
      </w:pPr>
      <w:rPr>
        <w:rFonts w:ascii="Symbol" w:hAnsi="Symbol" w:hint="default"/>
      </w:rPr>
    </w:lvl>
    <w:lvl w:ilvl="4" w:tplc="F33C09B8" w:tentative="1">
      <w:start w:val="1"/>
      <w:numFmt w:val="bullet"/>
      <w:lvlText w:val="o"/>
      <w:lvlJc w:val="left"/>
      <w:pPr>
        <w:ind w:left="3600" w:hanging="360"/>
      </w:pPr>
      <w:rPr>
        <w:rFonts w:ascii="Courier New" w:hAnsi="Courier New" w:cs="Courier New" w:hint="default"/>
      </w:rPr>
    </w:lvl>
    <w:lvl w:ilvl="5" w:tplc="3C3E6B68" w:tentative="1">
      <w:start w:val="1"/>
      <w:numFmt w:val="bullet"/>
      <w:lvlText w:val=""/>
      <w:lvlJc w:val="left"/>
      <w:pPr>
        <w:ind w:left="4320" w:hanging="360"/>
      </w:pPr>
      <w:rPr>
        <w:rFonts w:ascii="Wingdings" w:hAnsi="Wingdings" w:hint="default"/>
      </w:rPr>
    </w:lvl>
    <w:lvl w:ilvl="6" w:tplc="F19EE1A8" w:tentative="1">
      <w:start w:val="1"/>
      <w:numFmt w:val="bullet"/>
      <w:lvlText w:val=""/>
      <w:lvlJc w:val="left"/>
      <w:pPr>
        <w:ind w:left="5040" w:hanging="360"/>
      </w:pPr>
      <w:rPr>
        <w:rFonts w:ascii="Symbol" w:hAnsi="Symbol" w:hint="default"/>
      </w:rPr>
    </w:lvl>
    <w:lvl w:ilvl="7" w:tplc="659CB00C" w:tentative="1">
      <w:start w:val="1"/>
      <w:numFmt w:val="bullet"/>
      <w:lvlText w:val="o"/>
      <w:lvlJc w:val="left"/>
      <w:pPr>
        <w:ind w:left="5760" w:hanging="360"/>
      </w:pPr>
      <w:rPr>
        <w:rFonts w:ascii="Courier New" w:hAnsi="Courier New" w:cs="Courier New" w:hint="default"/>
      </w:rPr>
    </w:lvl>
    <w:lvl w:ilvl="8" w:tplc="64D8431C" w:tentative="1">
      <w:start w:val="1"/>
      <w:numFmt w:val="bullet"/>
      <w:lvlText w:val=""/>
      <w:lvlJc w:val="left"/>
      <w:pPr>
        <w:ind w:left="6480" w:hanging="360"/>
      </w:pPr>
      <w:rPr>
        <w:rFonts w:ascii="Wingdings" w:hAnsi="Wingdings" w:hint="default"/>
      </w:rPr>
    </w:lvl>
  </w:abstractNum>
  <w:abstractNum w:abstractNumId="6" w15:restartNumberingAfterBreak="0">
    <w:nsid w:val="1AD3583A"/>
    <w:multiLevelType w:val="hybridMultilevel"/>
    <w:tmpl w:val="FA7E41F4"/>
    <w:lvl w:ilvl="0" w:tplc="80D29986">
      <w:start w:val="1"/>
      <w:numFmt w:val="bullet"/>
      <w:lvlText w:val=""/>
      <w:lvlJc w:val="left"/>
      <w:pPr>
        <w:tabs>
          <w:tab w:val="num" w:pos="1440"/>
        </w:tabs>
        <w:ind w:left="1440" w:hanging="360"/>
      </w:pPr>
      <w:rPr>
        <w:rFonts w:ascii="Symbol" w:hAnsi="Symbol" w:hint="default"/>
      </w:rPr>
    </w:lvl>
    <w:lvl w:ilvl="1" w:tplc="3C0E4852" w:tentative="1">
      <w:start w:val="1"/>
      <w:numFmt w:val="bullet"/>
      <w:lvlText w:val="o"/>
      <w:lvlJc w:val="left"/>
      <w:pPr>
        <w:ind w:left="2160" w:hanging="360"/>
      </w:pPr>
      <w:rPr>
        <w:rFonts w:ascii="Courier New" w:hAnsi="Courier New" w:cs="Courier New" w:hint="default"/>
      </w:rPr>
    </w:lvl>
    <w:lvl w:ilvl="2" w:tplc="D736A9CC" w:tentative="1">
      <w:start w:val="1"/>
      <w:numFmt w:val="bullet"/>
      <w:lvlText w:val=""/>
      <w:lvlJc w:val="left"/>
      <w:pPr>
        <w:ind w:left="2880" w:hanging="360"/>
      </w:pPr>
      <w:rPr>
        <w:rFonts w:ascii="Wingdings" w:hAnsi="Wingdings" w:hint="default"/>
      </w:rPr>
    </w:lvl>
    <w:lvl w:ilvl="3" w:tplc="9092B0F6" w:tentative="1">
      <w:start w:val="1"/>
      <w:numFmt w:val="bullet"/>
      <w:lvlText w:val=""/>
      <w:lvlJc w:val="left"/>
      <w:pPr>
        <w:ind w:left="3600" w:hanging="360"/>
      </w:pPr>
      <w:rPr>
        <w:rFonts w:ascii="Symbol" w:hAnsi="Symbol" w:hint="default"/>
      </w:rPr>
    </w:lvl>
    <w:lvl w:ilvl="4" w:tplc="3C866562" w:tentative="1">
      <w:start w:val="1"/>
      <w:numFmt w:val="bullet"/>
      <w:lvlText w:val="o"/>
      <w:lvlJc w:val="left"/>
      <w:pPr>
        <w:ind w:left="4320" w:hanging="360"/>
      </w:pPr>
      <w:rPr>
        <w:rFonts w:ascii="Courier New" w:hAnsi="Courier New" w:cs="Courier New" w:hint="default"/>
      </w:rPr>
    </w:lvl>
    <w:lvl w:ilvl="5" w:tplc="C8A054F4" w:tentative="1">
      <w:start w:val="1"/>
      <w:numFmt w:val="bullet"/>
      <w:lvlText w:val=""/>
      <w:lvlJc w:val="left"/>
      <w:pPr>
        <w:ind w:left="5040" w:hanging="360"/>
      </w:pPr>
      <w:rPr>
        <w:rFonts w:ascii="Wingdings" w:hAnsi="Wingdings" w:hint="default"/>
      </w:rPr>
    </w:lvl>
    <w:lvl w:ilvl="6" w:tplc="A690712C" w:tentative="1">
      <w:start w:val="1"/>
      <w:numFmt w:val="bullet"/>
      <w:lvlText w:val=""/>
      <w:lvlJc w:val="left"/>
      <w:pPr>
        <w:ind w:left="5760" w:hanging="360"/>
      </w:pPr>
      <w:rPr>
        <w:rFonts w:ascii="Symbol" w:hAnsi="Symbol" w:hint="default"/>
      </w:rPr>
    </w:lvl>
    <w:lvl w:ilvl="7" w:tplc="3A760EB8" w:tentative="1">
      <w:start w:val="1"/>
      <w:numFmt w:val="bullet"/>
      <w:lvlText w:val="o"/>
      <w:lvlJc w:val="left"/>
      <w:pPr>
        <w:ind w:left="6480" w:hanging="360"/>
      </w:pPr>
      <w:rPr>
        <w:rFonts w:ascii="Courier New" w:hAnsi="Courier New" w:cs="Courier New" w:hint="default"/>
      </w:rPr>
    </w:lvl>
    <w:lvl w:ilvl="8" w:tplc="E8BE4332" w:tentative="1">
      <w:start w:val="1"/>
      <w:numFmt w:val="bullet"/>
      <w:lvlText w:val=""/>
      <w:lvlJc w:val="left"/>
      <w:pPr>
        <w:ind w:left="7200" w:hanging="360"/>
      </w:pPr>
      <w:rPr>
        <w:rFonts w:ascii="Wingdings" w:hAnsi="Wingdings" w:hint="default"/>
      </w:rPr>
    </w:lvl>
  </w:abstractNum>
  <w:abstractNum w:abstractNumId="7" w15:restartNumberingAfterBreak="0">
    <w:nsid w:val="3BC069EE"/>
    <w:multiLevelType w:val="hybridMultilevel"/>
    <w:tmpl w:val="2D80D5C0"/>
    <w:lvl w:ilvl="0" w:tplc="D8BEB434">
      <w:start w:val="1"/>
      <w:numFmt w:val="bullet"/>
      <w:lvlText w:val=""/>
      <w:lvlJc w:val="left"/>
      <w:pPr>
        <w:tabs>
          <w:tab w:val="num" w:pos="720"/>
        </w:tabs>
        <w:ind w:left="720" w:hanging="360"/>
      </w:pPr>
      <w:rPr>
        <w:rFonts w:ascii="Symbol" w:hAnsi="Symbol" w:hint="default"/>
      </w:rPr>
    </w:lvl>
    <w:lvl w:ilvl="1" w:tplc="D644A4AC" w:tentative="1">
      <w:start w:val="1"/>
      <w:numFmt w:val="bullet"/>
      <w:lvlText w:val="o"/>
      <w:lvlJc w:val="left"/>
      <w:pPr>
        <w:ind w:left="1440" w:hanging="360"/>
      </w:pPr>
      <w:rPr>
        <w:rFonts w:ascii="Courier New" w:hAnsi="Courier New" w:cs="Courier New" w:hint="default"/>
      </w:rPr>
    </w:lvl>
    <w:lvl w:ilvl="2" w:tplc="DF9E60E0" w:tentative="1">
      <w:start w:val="1"/>
      <w:numFmt w:val="bullet"/>
      <w:lvlText w:val=""/>
      <w:lvlJc w:val="left"/>
      <w:pPr>
        <w:ind w:left="2160" w:hanging="360"/>
      </w:pPr>
      <w:rPr>
        <w:rFonts w:ascii="Wingdings" w:hAnsi="Wingdings" w:hint="default"/>
      </w:rPr>
    </w:lvl>
    <w:lvl w:ilvl="3" w:tplc="DC82EE3E" w:tentative="1">
      <w:start w:val="1"/>
      <w:numFmt w:val="bullet"/>
      <w:lvlText w:val=""/>
      <w:lvlJc w:val="left"/>
      <w:pPr>
        <w:ind w:left="2880" w:hanging="360"/>
      </w:pPr>
      <w:rPr>
        <w:rFonts w:ascii="Symbol" w:hAnsi="Symbol" w:hint="default"/>
      </w:rPr>
    </w:lvl>
    <w:lvl w:ilvl="4" w:tplc="557A8390" w:tentative="1">
      <w:start w:val="1"/>
      <w:numFmt w:val="bullet"/>
      <w:lvlText w:val="o"/>
      <w:lvlJc w:val="left"/>
      <w:pPr>
        <w:ind w:left="3600" w:hanging="360"/>
      </w:pPr>
      <w:rPr>
        <w:rFonts w:ascii="Courier New" w:hAnsi="Courier New" w:cs="Courier New" w:hint="default"/>
      </w:rPr>
    </w:lvl>
    <w:lvl w:ilvl="5" w:tplc="D3CA75C2" w:tentative="1">
      <w:start w:val="1"/>
      <w:numFmt w:val="bullet"/>
      <w:lvlText w:val=""/>
      <w:lvlJc w:val="left"/>
      <w:pPr>
        <w:ind w:left="4320" w:hanging="360"/>
      </w:pPr>
      <w:rPr>
        <w:rFonts w:ascii="Wingdings" w:hAnsi="Wingdings" w:hint="default"/>
      </w:rPr>
    </w:lvl>
    <w:lvl w:ilvl="6" w:tplc="2CC83DB8" w:tentative="1">
      <w:start w:val="1"/>
      <w:numFmt w:val="bullet"/>
      <w:lvlText w:val=""/>
      <w:lvlJc w:val="left"/>
      <w:pPr>
        <w:ind w:left="5040" w:hanging="360"/>
      </w:pPr>
      <w:rPr>
        <w:rFonts w:ascii="Symbol" w:hAnsi="Symbol" w:hint="default"/>
      </w:rPr>
    </w:lvl>
    <w:lvl w:ilvl="7" w:tplc="0E8A4556" w:tentative="1">
      <w:start w:val="1"/>
      <w:numFmt w:val="bullet"/>
      <w:lvlText w:val="o"/>
      <w:lvlJc w:val="left"/>
      <w:pPr>
        <w:ind w:left="5760" w:hanging="360"/>
      </w:pPr>
      <w:rPr>
        <w:rFonts w:ascii="Courier New" w:hAnsi="Courier New" w:cs="Courier New" w:hint="default"/>
      </w:rPr>
    </w:lvl>
    <w:lvl w:ilvl="8" w:tplc="497450A4" w:tentative="1">
      <w:start w:val="1"/>
      <w:numFmt w:val="bullet"/>
      <w:lvlText w:val=""/>
      <w:lvlJc w:val="left"/>
      <w:pPr>
        <w:ind w:left="6480" w:hanging="360"/>
      </w:pPr>
      <w:rPr>
        <w:rFonts w:ascii="Wingdings" w:hAnsi="Wingdings" w:hint="default"/>
      </w:rPr>
    </w:lvl>
  </w:abstractNum>
  <w:abstractNum w:abstractNumId="8" w15:restartNumberingAfterBreak="0">
    <w:nsid w:val="45D845C3"/>
    <w:multiLevelType w:val="hybridMultilevel"/>
    <w:tmpl w:val="000E54B4"/>
    <w:lvl w:ilvl="0" w:tplc="1BA4DF7A">
      <w:start w:val="1"/>
      <w:numFmt w:val="bullet"/>
      <w:lvlText w:val=""/>
      <w:lvlJc w:val="left"/>
      <w:pPr>
        <w:tabs>
          <w:tab w:val="num" w:pos="720"/>
        </w:tabs>
        <w:ind w:left="720" w:hanging="360"/>
      </w:pPr>
      <w:rPr>
        <w:rFonts w:ascii="Symbol" w:hAnsi="Symbol" w:cs="Courier New" w:hint="default"/>
      </w:rPr>
    </w:lvl>
    <w:lvl w:ilvl="1" w:tplc="CF14AD20">
      <w:start w:val="1"/>
      <w:numFmt w:val="bullet"/>
      <w:lvlText w:val="o"/>
      <w:lvlJc w:val="left"/>
      <w:pPr>
        <w:ind w:left="1440" w:hanging="360"/>
      </w:pPr>
      <w:rPr>
        <w:rFonts w:ascii="Courier New" w:hAnsi="Courier New" w:cs="Courier New" w:hint="default"/>
      </w:rPr>
    </w:lvl>
    <w:lvl w:ilvl="2" w:tplc="3E5223A0">
      <w:start w:val="1"/>
      <w:numFmt w:val="bullet"/>
      <w:lvlText w:val=""/>
      <w:lvlJc w:val="left"/>
      <w:pPr>
        <w:ind w:left="2160" w:hanging="360"/>
      </w:pPr>
      <w:rPr>
        <w:rFonts w:ascii="Wingdings" w:hAnsi="Wingdings" w:hint="default"/>
      </w:rPr>
    </w:lvl>
    <w:lvl w:ilvl="3" w:tplc="3A2055B0" w:tentative="1">
      <w:start w:val="1"/>
      <w:numFmt w:val="bullet"/>
      <w:lvlText w:val=""/>
      <w:lvlJc w:val="left"/>
      <w:pPr>
        <w:ind w:left="2880" w:hanging="360"/>
      </w:pPr>
      <w:rPr>
        <w:rFonts w:ascii="Symbol" w:hAnsi="Symbol" w:hint="default"/>
      </w:rPr>
    </w:lvl>
    <w:lvl w:ilvl="4" w:tplc="9AEA9742" w:tentative="1">
      <w:start w:val="1"/>
      <w:numFmt w:val="bullet"/>
      <w:lvlText w:val="o"/>
      <w:lvlJc w:val="left"/>
      <w:pPr>
        <w:ind w:left="3600" w:hanging="360"/>
      </w:pPr>
      <w:rPr>
        <w:rFonts w:ascii="Courier New" w:hAnsi="Courier New" w:cs="Courier New" w:hint="default"/>
      </w:rPr>
    </w:lvl>
    <w:lvl w:ilvl="5" w:tplc="5C98BAFC" w:tentative="1">
      <w:start w:val="1"/>
      <w:numFmt w:val="bullet"/>
      <w:lvlText w:val=""/>
      <w:lvlJc w:val="left"/>
      <w:pPr>
        <w:ind w:left="4320" w:hanging="360"/>
      </w:pPr>
      <w:rPr>
        <w:rFonts w:ascii="Wingdings" w:hAnsi="Wingdings" w:hint="default"/>
      </w:rPr>
    </w:lvl>
    <w:lvl w:ilvl="6" w:tplc="0F0C8E9E" w:tentative="1">
      <w:start w:val="1"/>
      <w:numFmt w:val="bullet"/>
      <w:lvlText w:val=""/>
      <w:lvlJc w:val="left"/>
      <w:pPr>
        <w:ind w:left="5040" w:hanging="360"/>
      </w:pPr>
      <w:rPr>
        <w:rFonts w:ascii="Symbol" w:hAnsi="Symbol" w:hint="default"/>
      </w:rPr>
    </w:lvl>
    <w:lvl w:ilvl="7" w:tplc="ABE03516" w:tentative="1">
      <w:start w:val="1"/>
      <w:numFmt w:val="bullet"/>
      <w:lvlText w:val="o"/>
      <w:lvlJc w:val="left"/>
      <w:pPr>
        <w:ind w:left="5760" w:hanging="360"/>
      </w:pPr>
      <w:rPr>
        <w:rFonts w:ascii="Courier New" w:hAnsi="Courier New" w:cs="Courier New" w:hint="default"/>
      </w:rPr>
    </w:lvl>
    <w:lvl w:ilvl="8" w:tplc="E99244E0" w:tentative="1">
      <w:start w:val="1"/>
      <w:numFmt w:val="bullet"/>
      <w:lvlText w:val=""/>
      <w:lvlJc w:val="left"/>
      <w:pPr>
        <w:ind w:left="6480" w:hanging="360"/>
      </w:pPr>
      <w:rPr>
        <w:rFonts w:ascii="Wingdings" w:hAnsi="Wingdings" w:hint="default"/>
      </w:rPr>
    </w:lvl>
  </w:abstractNum>
  <w:abstractNum w:abstractNumId="9" w15:restartNumberingAfterBreak="0">
    <w:nsid w:val="55091329"/>
    <w:multiLevelType w:val="hybridMultilevel"/>
    <w:tmpl w:val="9A46E1F4"/>
    <w:lvl w:ilvl="0" w:tplc="A39AF0BC">
      <w:start w:val="1"/>
      <w:numFmt w:val="bullet"/>
      <w:lvlText w:val=""/>
      <w:lvlJc w:val="left"/>
      <w:pPr>
        <w:tabs>
          <w:tab w:val="num" w:pos="720"/>
        </w:tabs>
        <w:ind w:left="720" w:hanging="360"/>
      </w:pPr>
      <w:rPr>
        <w:rFonts w:ascii="Symbol" w:hAnsi="Symbol" w:hint="default"/>
      </w:rPr>
    </w:lvl>
    <w:lvl w:ilvl="1" w:tplc="DD5486A2" w:tentative="1">
      <w:start w:val="1"/>
      <w:numFmt w:val="bullet"/>
      <w:lvlText w:val="o"/>
      <w:lvlJc w:val="left"/>
      <w:pPr>
        <w:ind w:left="1440" w:hanging="360"/>
      </w:pPr>
      <w:rPr>
        <w:rFonts w:ascii="Courier New" w:hAnsi="Courier New" w:cs="Courier New" w:hint="default"/>
      </w:rPr>
    </w:lvl>
    <w:lvl w:ilvl="2" w:tplc="552002A8" w:tentative="1">
      <w:start w:val="1"/>
      <w:numFmt w:val="bullet"/>
      <w:lvlText w:val=""/>
      <w:lvlJc w:val="left"/>
      <w:pPr>
        <w:ind w:left="2160" w:hanging="360"/>
      </w:pPr>
      <w:rPr>
        <w:rFonts w:ascii="Wingdings" w:hAnsi="Wingdings" w:hint="default"/>
      </w:rPr>
    </w:lvl>
    <w:lvl w:ilvl="3" w:tplc="4154A582" w:tentative="1">
      <w:start w:val="1"/>
      <w:numFmt w:val="bullet"/>
      <w:lvlText w:val=""/>
      <w:lvlJc w:val="left"/>
      <w:pPr>
        <w:ind w:left="2880" w:hanging="360"/>
      </w:pPr>
      <w:rPr>
        <w:rFonts w:ascii="Symbol" w:hAnsi="Symbol" w:hint="default"/>
      </w:rPr>
    </w:lvl>
    <w:lvl w:ilvl="4" w:tplc="ED72CD10" w:tentative="1">
      <w:start w:val="1"/>
      <w:numFmt w:val="bullet"/>
      <w:lvlText w:val="o"/>
      <w:lvlJc w:val="left"/>
      <w:pPr>
        <w:ind w:left="3600" w:hanging="360"/>
      </w:pPr>
      <w:rPr>
        <w:rFonts w:ascii="Courier New" w:hAnsi="Courier New" w:cs="Courier New" w:hint="default"/>
      </w:rPr>
    </w:lvl>
    <w:lvl w:ilvl="5" w:tplc="6B806B98" w:tentative="1">
      <w:start w:val="1"/>
      <w:numFmt w:val="bullet"/>
      <w:lvlText w:val=""/>
      <w:lvlJc w:val="left"/>
      <w:pPr>
        <w:ind w:left="4320" w:hanging="360"/>
      </w:pPr>
      <w:rPr>
        <w:rFonts w:ascii="Wingdings" w:hAnsi="Wingdings" w:hint="default"/>
      </w:rPr>
    </w:lvl>
    <w:lvl w:ilvl="6" w:tplc="0338FD98" w:tentative="1">
      <w:start w:val="1"/>
      <w:numFmt w:val="bullet"/>
      <w:lvlText w:val=""/>
      <w:lvlJc w:val="left"/>
      <w:pPr>
        <w:ind w:left="5040" w:hanging="360"/>
      </w:pPr>
      <w:rPr>
        <w:rFonts w:ascii="Symbol" w:hAnsi="Symbol" w:hint="default"/>
      </w:rPr>
    </w:lvl>
    <w:lvl w:ilvl="7" w:tplc="798A449C" w:tentative="1">
      <w:start w:val="1"/>
      <w:numFmt w:val="bullet"/>
      <w:lvlText w:val="o"/>
      <w:lvlJc w:val="left"/>
      <w:pPr>
        <w:ind w:left="5760" w:hanging="360"/>
      </w:pPr>
      <w:rPr>
        <w:rFonts w:ascii="Courier New" w:hAnsi="Courier New" w:cs="Courier New" w:hint="default"/>
      </w:rPr>
    </w:lvl>
    <w:lvl w:ilvl="8" w:tplc="9E28069A" w:tentative="1">
      <w:start w:val="1"/>
      <w:numFmt w:val="bullet"/>
      <w:lvlText w:val=""/>
      <w:lvlJc w:val="left"/>
      <w:pPr>
        <w:ind w:left="6480" w:hanging="360"/>
      </w:pPr>
      <w:rPr>
        <w:rFonts w:ascii="Wingdings" w:hAnsi="Wingdings" w:hint="default"/>
      </w:rPr>
    </w:lvl>
  </w:abstractNum>
  <w:abstractNum w:abstractNumId="10" w15:restartNumberingAfterBreak="0">
    <w:nsid w:val="614606E5"/>
    <w:multiLevelType w:val="hybridMultilevel"/>
    <w:tmpl w:val="4598658E"/>
    <w:lvl w:ilvl="0" w:tplc="B060E8D6">
      <w:start w:val="1"/>
      <w:numFmt w:val="bullet"/>
      <w:lvlText w:val=""/>
      <w:lvlJc w:val="left"/>
      <w:pPr>
        <w:tabs>
          <w:tab w:val="num" w:pos="1440"/>
        </w:tabs>
        <w:ind w:left="1440" w:hanging="360"/>
      </w:pPr>
      <w:rPr>
        <w:rFonts w:ascii="Symbol" w:hAnsi="Symbol" w:hint="default"/>
      </w:rPr>
    </w:lvl>
    <w:lvl w:ilvl="1" w:tplc="E43C7B1C" w:tentative="1">
      <w:start w:val="1"/>
      <w:numFmt w:val="bullet"/>
      <w:lvlText w:val="o"/>
      <w:lvlJc w:val="left"/>
      <w:pPr>
        <w:ind w:left="2160" w:hanging="360"/>
      </w:pPr>
      <w:rPr>
        <w:rFonts w:ascii="Courier New" w:hAnsi="Courier New" w:cs="Courier New" w:hint="default"/>
      </w:rPr>
    </w:lvl>
    <w:lvl w:ilvl="2" w:tplc="72EC3B18" w:tentative="1">
      <w:start w:val="1"/>
      <w:numFmt w:val="bullet"/>
      <w:lvlText w:val=""/>
      <w:lvlJc w:val="left"/>
      <w:pPr>
        <w:ind w:left="2880" w:hanging="360"/>
      </w:pPr>
      <w:rPr>
        <w:rFonts w:ascii="Wingdings" w:hAnsi="Wingdings" w:hint="default"/>
      </w:rPr>
    </w:lvl>
    <w:lvl w:ilvl="3" w:tplc="6A9A01D6" w:tentative="1">
      <w:start w:val="1"/>
      <w:numFmt w:val="bullet"/>
      <w:lvlText w:val=""/>
      <w:lvlJc w:val="left"/>
      <w:pPr>
        <w:ind w:left="3600" w:hanging="360"/>
      </w:pPr>
      <w:rPr>
        <w:rFonts w:ascii="Symbol" w:hAnsi="Symbol" w:hint="default"/>
      </w:rPr>
    </w:lvl>
    <w:lvl w:ilvl="4" w:tplc="DE32B7D8" w:tentative="1">
      <w:start w:val="1"/>
      <w:numFmt w:val="bullet"/>
      <w:lvlText w:val="o"/>
      <w:lvlJc w:val="left"/>
      <w:pPr>
        <w:ind w:left="4320" w:hanging="360"/>
      </w:pPr>
      <w:rPr>
        <w:rFonts w:ascii="Courier New" w:hAnsi="Courier New" w:cs="Courier New" w:hint="default"/>
      </w:rPr>
    </w:lvl>
    <w:lvl w:ilvl="5" w:tplc="80CEF5E0" w:tentative="1">
      <w:start w:val="1"/>
      <w:numFmt w:val="bullet"/>
      <w:lvlText w:val=""/>
      <w:lvlJc w:val="left"/>
      <w:pPr>
        <w:ind w:left="5040" w:hanging="360"/>
      </w:pPr>
      <w:rPr>
        <w:rFonts w:ascii="Wingdings" w:hAnsi="Wingdings" w:hint="default"/>
      </w:rPr>
    </w:lvl>
    <w:lvl w:ilvl="6" w:tplc="56DCAFE8" w:tentative="1">
      <w:start w:val="1"/>
      <w:numFmt w:val="bullet"/>
      <w:lvlText w:val=""/>
      <w:lvlJc w:val="left"/>
      <w:pPr>
        <w:ind w:left="5760" w:hanging="360"/>
      </w:pPr>
      <w:rPr>
        <w:rFonts w:ascii="Symbol" w:hAnsi="Symbol" w:hint="default"/>
      </w:rPr>
    </w:lvl>
    <w:lvl w:ilvl="7" w:tplc="05EEFC90" w:tentative="1">
      <w:start w:val="1"/>
      <w:numFmt w:val="bullet"/>
      <w:lvlText w:val="o"/>
      <w:lvlJc w:val="left"/>
      <w:pPr>
        <w:ind w:left="6480" w:hanging="360"/>
      </w:pPr>
      <w:rPr>
        <w:rFonts w:ascii="Courier New" w:hAnsi="Courier New" w:cs="Courier New" w:hint="default"/>
      </w:rPr>
    </w:lvl>
    <w:lvl w:ilvl="8" w:tplc="D848CF6E" w:tentative="1">
      <w:start w:val="1"/>
      <w:numFmt w:val="bullet"/>
      <w:lvlText w:val=""/>
      <w:lvlJc w:val="left"/>
      <w:pPr>
        <w:ind w:left="7200" w:hanging="360"/>
      </w:pPr>
      <w:rPr>
        <w:rFonts w:ascii="Wingdings" w:hAnsi="Wingdings" w:hint="default"/>
      </w:rPr>
    </w:lvl>
  </w:abstractNum>
  <w:abstractNum w:abstractNumId="11" w15:restartNumberingAfterBreak="0">
    <w:nsid w:val="6E481118"/>
    <w:multiLevelType w:val="hybridMultilevel"/>
    <w:tmpl w:val="122CA07E"/>
    <w:lvl w:ilvl="0" w:tplc="2410F26E">
      <w:start w:val="1"/>
      <w:numFmt w:val="bullet"/>
      <w:lvlText w:val=""/>
      <w:lvlJc w:val="left"/>
      <w:pPr>
        <w:tabs>
          <w:tab w:val="num" w:pos="1440"/>
        </w:tabs>
        <w:ind w:left="1440" w:hanging="360"/>
      </w:pPr>
      <w:rPr>
        <w:rFonts w:ascii="Symbol" w:hAnsi="Symbol" w:hint="default"/>
      </w:rPr>
    </w:lvl>
    <w:lvl w:ilvl="1" w:tplc="106A1846" w:tentative="1">
      <w:start w:val="1"/>
      <w:numFmt w:val="bullet"/>
      <w:lvlText w:val="o"/>
      <w:lvlJc w:val="left"/>
      <w:pPr>
        <w:ind w:left="2160" w:hanging="360"/>
      </w:pPr>
      <w:rPr>
        <w:rFonts w:ascii="Courier New" w:hAnsi="Courier New" w:cs="Courier New" w:hint="default"/>
      </w:rPr>
    </w:lvl>
    <w:lvl w:ilvl="2" w:tplc="9EBAAE96" w:tentative="1">
      <w:start w:val="1"/>
      <w:numFmt w:val="bullet"/>
      <w:lvlText w:val=""/>
      <w:lvlJc w:val="left"/>
      <w:pPr>
        <w:ind w:left="2880" w:hanging="360"/>
      </w:pPr>
      <w:rPr>
        <w:rFonts w:ascii="Wingdings" w:hAnsi="Wingdings" w:hint="default"/>
      </w:rPr>
    </w:lvl>
    <w:lvl w:ilvl="3" w:tplc="3E72FDA0" w:tentative="1">
      <w:start w:val="1"/>
      <w:numFmt w:val="bullet"/>
      <w:lvlText w:val=""/>
      <w:lvlJc w:val="left"/>
      <w:pPr>
        <w:ind w:left="3600" w:hanging="360"/>
      </w:pPr>
      <w:rPr>
        <w:rFonts w:ascii="Symbol" w:hAnsi="Symbol" w:hint="default"/>
      </w:rPr>
    </w:lvl>
    <w:lvl w:ilvl="4" w:tplc="99F82E84" w:tentative="1">
      <w:start w:val="1"/>
      <w:numFmt w:val="bullet"/>
      <w:lvlText w:val="o"/>
      <w:lvlJc w:val="left"/>
      <w:pPr>
        <w:ind w:left="4320" w:hanging="360"/>
      </w:pPr>
      <w:rPr>
        <w:rFonts w:ascii="Courier New" w:hAnsi="Courier New" w:cs="Courier New" w:hint="default"/>
      </w:rPr>
    </w:lvl>
    <w:lvl w:ilvl="5" w:tplc="C8EED678" w:tentative="1">
      <w:start w:val="1"/>
      <w:numFmt w:val="bullet"/>
      <w:lvlText w:val=""/>
      <w:lvlJc w:val="left"/>
      <w:pPr>
        <w:ind w:left="5040" w:hanging="360"/>
      </w:pPr>
      <w:rPr>
        <w:rFonts w:ascii="Wingdings" w:hAnsi="Wingdings" w:hint="default"/>
      </w:rPr>
    </w:lvl>
    <w:lvl w:ilvl="6" w:tplc="46102084" w:tentative="1">
      <w:start w:val="1"/>
      <w:numFmt w:val="bullet"/>
      <w:lvlText w:val=""/>
      <w:lvlJc w:val="left"/>
      <w:pPr>
        <w:ind w:left="5760" w:hanging="360"/>
      </w:pPr>
      <w:rPr>
        <w:rFonts w:ascii="Symbol" w:hAnsi="Symbol" w:hint="default"/>
      </w:rPr>
    </w:lvl>
    <w:lvl w:ilvl="7" w:tplc="F286A0CE" w:tentative="1">
      <w:start w:val="1"/>
      <w:numFmt w:val="bullet"/>
      <w:lvlText w:val="o"/>
      <w:lvlJc w:val="left"/>
      <w:pPr>
        <w:ind w:left="6480" w:hanging="360"/>
      </w:pPr>
      <w:rPr>
        <w:rFonts w:ascii="Courier New" w:hAnsi="Courier New" w:cs="Courier New" w:hint="default"/>
      </w:rPr>
    </w:lvl>
    <w:lvl w:ilvl="8" w:tplc="9C3AC90C" w:tentative="1">
      <w:start w:val="1"/>
      <w:numFmt w:val="bullet"/>
      <w:lvlText w:val=""/>
      <w:lvlJc w:val="left"/>
      <w:pPr>
        <w:ind w:left="7200" w:hanging="360"/>
      </w:pPr>
      <w:rPr>
        <w:rFonts w:ascii="Wingdings" w:hAnsi="Wingdings" w:hint="default"/>
      </w:rPr>
    </w:lvl>
  </w:abstractNum>
  <w:abstractNum w:abstractNumId="12" w15:restartNumberingAfterBreak="0">
    <w:nsid w:val="703162C5"/>
    <w:multiLevelType w:val="hybridMultilevel"/>
    <w:tmpl w:val="DC3CACA4"/>
    <w:lvl w:ilvl="0" w:tplc="14F0BE62">
      <w:start w:val="1"/>
      <w:numFmt w:val="bullet"/>
      <w:lvlText w:val=""/>
      <w:lvlJc w:val="left"/>
      <w:pPr>
        <w:tabs>
          <w:tab w:val="num" w:pos="720"/>
        </w:tabs>
        <w:ind w:left="720" w:hanging="360"/>
      </w:pPr>
      <w:rPr>
        <w:rFonts w:ascii="Symbol" w:hAnsi="Symbol" w:hint="default"/>
      </w:rPr>
    </w:lvl>
    <w:lvl w:ilvl="1" w:tplc="3DBE133C">
      <w:start w:val="1"/>
      <w:numFmt w:val="bullet"/>
      <w:lvlText w:val="o"/>
      <w:lvlJc w:val="left"/>
      <w:pPr>
        <w:ind w:left="1440" w:hanging="360"/>
      </w:pPr>
      <w:rPr>
        <w:rFonts w:ascii="Courier New" w:hAnsi="Courier New" w:cs="Courier New" w:hint="default"/>
      </w:rPr>
    </w:lvl>
    <w:lvl w:ilvl="2" w:tplc="5C967340" w:tentative="1">
      <w:start w:val="1"/>
      <w:numFmt w:val="bullet"/>
      <w:lvlText w:val=""/>
      <w:lvlJc w:val="left"/>
      <w:pPr>
        <w:ind w:left="2160" w:hanging="360"/>
      </w:pPr>
      <w:rPr>
        <w:rFonts w:ascii="Wingdings" w:hAnsi="Wingdings" w:hint="default"/>
      </w:rPr>
    </w:lvl>
    <w:lvl w:ilvl="3" w:tplc="BA4EF68C" w:tentative="1">
      <w:start w:val="1"/>
      <w:numFmt w:val="bullet"/>
      <w:lvlText w:val=""/>
      <w:lvlJc w:val="left"/>
      <w:pPr>
        <w:ind w:left="2880" w:hanging="360"/>
      </w:pPr>
      <w:rPr>
        <w:rFonts w:ascii="Symbol" w:hAnsi="Symbol" w:hint="default"/>
      </w:rPr>
    </w:lvl>
    <w:lvl w:ilvl="4" w:tplc="0CD461DA" w:tentative="1">
      <w:start w:val="1"/>
      <w:numFmt w:val="bullet"/>
      <w:lvlText w:val="o"/>
      <w:lvlJc w:val="left"/>
      <w:pPr>
        <w:ind w:left="3600" w:hanging="360"/>
      </w:pPr>
      <w:rPr>
        <w:rFonts w:ascii="Courier New" w:hAnsi="Courier New" w:cs="Courier New" w:hint="default"/>
      </w:rPr>
    </w:lvl>
    <w:lvl w:ilvl="5" w:tplc="86B6637A" w:tentative="1">
      <w:start w:val="1"/>
      <w:numFmt w:val="bullet"/>
      <w:lvlText w:val=""/>
      <w:lvlJc w:val="left"/>
      <w:pPr>
        <w:ind w:left="4320" w:hanging="360"/>
      </w:pPr>
      <w:rPr>
        <w:rFonts w:ascii="Wingdings" w:hAnsi="Wingdings" w:hint="default"/>
      </w:rPr>
    </w:lvl>
    <w:lvl w:ilvl="6" w:tplc="C3DAF40A" w:tentative="1">
      <w:start w:val="1"/>
      <w:numFmt w:val="bullet"/>
      <w:lvlText w:val=""/>
      <w:lvlJc w:val="left"/>
      <w:pPr>
        <w:ind w:left="5040" w:hanging="360"/>
      </w:pPr>
      <w:rPr>
        <w:rFonts w:ascii="Symbol" w:hAnsi="Symbol" w:hint="default"/>
      </w:rPr>
    </w:lvl>
    <w:lvl w:ilvl="7" w:tplc="C35C271E" w:tentative="1">
      <w:start w:val="1"/>
      <w:numFmt w:val="bullet"/>
      <w:lvlText w:val="o"/>
      <w:lvlJc w:val="left"/>
      <w:pPr>
        <w:ind w:left="5760" w:hanging="360"/>
      </w:pPr>
      <w:rPr>
        <w:rFonts w:ascii="Courier New" w:hAnsi="Courier New" w:cs="Courier New" w:hint="default"/>
      </w:rPr>
    </w:lvl>
    <w:lvl w:ilvl="8" w:tplc="03F64BEE" w:tentative="1">
      <w:start w:val="1"/>
      <w:numFmt w:val="bullet"/>
      <w:lvlText w:val=""/>
      <w:lvlJc w:val="left"/>
      <w:pPr>
        <w:ind w:left="6480" w:hanging="360"/>
      </w:pPr>
      <w:rPr>
        <w:rFonts w:ascii="Wingdings" w:hAnsi="Wingdings" w:hint="default"/>
      </w:rPr>
    </w:lvl>
  </w:abstractNum>
  <w:abstractNum w:abstractNumId="13" w15:restartNumberingAfterBreak="0">
    <w:nsid w:val="714543B3"/>
    <w:multiLevelType w:val="hybridMultilevel"/>
    <w:tmpl w:val="E12256CA"/>
    <w:lvl w:ilvl="0" w:tplc="4B78D098">
      <w:start w:val="1"/>
      <w:numFmt w:val="bullet"/>
      <w:lvlText w:val=""/>
      <w:lvlJc w:val="left"/>
      <w:pPr>
        <w:tabs>
          <w:tab w:val="num" w:pos="720"/>
        </w:tabs>
        <w:ind w:left="720" w:hanging="360"/>
      </w:pPr>
      <w:rPr>
        <w:rFonts w:ascii="Symbol" w:hAnsi="Symbol" w:hint="default"/>
      </w:rPr>
    </w:lvl>
    <w:lvl w:ilvl="1" w:tplc="042A3FEA" w:tentative="1">
      <w:start w:val="1"/>
      <w:numFmt w:val="bullet"/>
      <w:lvlText w:val="o"/>
      <w:lvlJc w:val="left"/>
      <w:pPr>
        <w:ind w:left="1440" w:hanging="360"/>
      </w:pPr>
      <w:rPr>
        <w:rFonts w:ascii="Courier New" w:hAnsi="Courier New" w:cs="Courier New" w:hint="default"/>
      </w:rPr>
    </w:lvl>
    <w:lvl w:ilvl="2" w:tplc="6AEC7DE6" w:tentative="1">
      <w:start w:val="1"/>
      <w:numFmt w:val="bullet"/>
      <w:lvlText w:val=""/>
      <w:lvlJc w:val="left"/>
      <w:pPr>
        <w:ind w:left="2160" w:hanging="360"/>
      </w:pPr>
      <w:rPr>
        <w:rFonts w:ascii="Wingdings" w:hAnsi="Wingdings" w:hint="default"/>
      </w:rPr>
    </w:lvl>
    <w:lvl w:ilvl="3" w:tplc="63B8292C" w:tentative="1">
      <w:start w:val="1"/>
      <w:numFmt w:val="bullet"/>
      <w:lvlText w:val=""/>
      <w:lvlJc w:val="left"/>
      <w:pPr>
        <w:ind w:left="2880" w:hanging="360"/>
      </w:pPr>
      <w:rPr>
        <w:rFonts w:ascii="Symbol" w:hAnsi="Symbol" w:hint="default"/>
      </w:rPr>
    </w:lvl>
    <w:lvl w:ilvl="4" w:tplc="D1FE7F10" w:tentative="1">
      <w:start w:val="1"/>
      <w:numFmt w:val="bullet"/>
      <w:lvlText w:val="o"/>
      <w:lvlJc w:val="left"/>
      <w:pPr>
        <w:ind w:left="3600" w:hanging="360"/>
      </w:pPr>
      <w:rPr>
        <w:rFonts w:ascii="Courier New" w:hAnsi="Courier New" w:cs="Courier New" w:hint="default"/>
      </w:rPr>
    </w:lvl>
    <w:lvl w:ilvl="5" w:tplc="0B74CCD0" w:tentative="1">
      <w:start w:val="1"/>
      <w:numFmt w:val="bullet"/>
      <w:lvlText w:val=""/>
      <w:lvlJc w:val="left"/>
      <w:pPr>
        <w:ind w:left="4320" w:hanging="360"/>
      </w:pPr>
      <w:rPr>
        <w:rFonts w:ascii="Wingdings" w:hAnsi="Wingdings" w:hint="default"/>
      </w:rPr>
    </w:lvl>
    <w:lvl w:ilvl="6" w:tplc="0096D850" w:tentative="1">
      <w:start w:val="1"/>
      <w:numFmt w:val="bullet"/>
      <w:lvlText w:val=""/>
      <w:lvlJc w:val="left"/>
      <w:pPr>
        <w:ind w:left="5040" w:hanging="360"/>
      </w:pPr>
      <w:rPr>
        <w:rFonts w:ascii="Symbol" w:hAnsi="Symbol" w:hint="default"/>
      </w:rPr>
    </w:lvl>
    <w:lvl w:ilvl="7" w:tplc="00B0BAC4" w:tentative="1">
      <w:start w:val="1"/>
      <w:numFmt w:val="bullet"/>
      <w:lvlText w:val="o"/>
      <w:lvlJc w:val="left"/>
      <w:pPr>
        <w:ind w:left="5760" w:hanging="360"/>
      </w:pPr>
      <w:rPr>
        <w:rFonts w:ascii="Courier New" w:hAnsi="Courier New" w:cs="Courier New" w:hint="default"/>
      </w:rPr>
    </w:lvl>
    <w:lvl w:ilvl="8" w:tplc="609E0A0C" w:tentative="1">
      <w:start w:val="1"/>
      <w:numFmt w:val="bullet"/>
      <w:lvlText w:val=""/>
      <w:lvlJc w:val="left"/>
      <w:pPr>
        <w:ind w:left="6480" w:hanging="360"/>
      </w:pPr>
      <w:rPr>
        <w:rFonts w:ascii="Wingdings" w:hAnsi="Wingdings" w:hint="default"/>
      </w:rPr>
    </w:lvl>
  </w:abstractNum>
  <w:abstractNum w:abstractNumId="14" w15:restartNumberingAfterBreak="0">
    <w:nsid w:val="726A1FA8"/>
    <w:multiLevelType w:val="hybridMultilevel"/>
    <w:tmpl w:val="2DD49BFA"/>
    <w:lvl w:ilvl="0" w:tplc="2D965A1A">
      <w:start w:val="1"/>
      <w:numFmt w:val="bullet"/>
      <w:lvlText w:val=""/>
      <w:lvlJc w:val="left"/>
      <w:pPr>
        <w:tabs>
          <w:tab w:val="num" w:pos="720"/>
        </w:tabs>
        <w:ind w:left="720" w:hanging="360"/>
      </w:pPr>
      <w:rPr>
        <w:rFonts w:ascii="Symbol" w:hAnsi="Symbol" w:hint="default"/>
      </w:rPr>
    </w:lvl>
    <w:lvl w:ilvl="1" w:tplc="0628A280" w:tentative="1">
      <w:start w:val="1"/>
      <w:numFmt w:val="bullet"/>
      <w:lvlText w:val="o"/>
      <w:lvlJc w:val="left"/>
      <w:pPr>
        <w:ind w:left="1440" w:hanging="360"/>
      </w:pPr>
      <w:rPr>
        <w:rFonts w:ascii="Courier New" w:hAnsi="Courier New" w:cs="Courier New" w:hint="default"/>
      </w:rPr>
    </w:lvl>
    <w:lvl w:ilvl="2" w:tplc="BA6A1926" w:tentative="1">
      <w:start w:val="1"/>
      <w:numFmt w:val="bullet"/>
      <w:lvlText w:val=""/>
      <w:lvlJc w:val="left"/>
      <w:pPr>
        <w:ind w:left="2160" w:hanging="360"/>
      </w:pPr>
      <w:rPr>
        <w:rFonts w:ascii="Wingdings" w:hAnsi="Wingdings" w:hint="default"/>
      </w:rPr>
    </w:lvl>
    <w:lvl w:ilvl="3" w:tplc="1B0044A2" w:tentative="1">
      <w:start w:val="1"/>
      <w:numFmt w:val="bullet"/>
      <w:lvlText w:val=""/>
      <w:lvlJc w:val="left"/>
      <w:pPr>
        <w:ind w:left="2880" w:hanging="360"/>
      </w:pPr>
      <w:rPr>
        <w:rFonts w:ascii="Symbol" w:hAnsi="Symbol" w:hint="default"/>
      </w:rPr>
    </w:lvl>
    <w:lvl w:ilvl="4" w:tplc="4606DE46" w:tentative="1">
      <w:start w:val="1"/>
      <w:numFmt w:val="bullet"/>
      <w:lvlText w:val="o"/>
      <w:lvlJc w:val="left"/>
      <w:pPr>
        <w:ind w:left="3600" w:hanging="360"/>
      </w:pPr>
      <w:rPr>
        <w:rFonts w:ascii="Courier New" w:hAnsi="Courier New" w:cs="Courier New" w:hint="default"/>
      </w:rPr>
    </w:lvl>
    <w:lvl w:ilvl="5" w:tplc="AD1212CC" w:tentative="1">
      <w:start w:val="1"/>
      <w:numFmt w:val="bullet"/>
      <w:lvlText w:val=""/>
      <w:lvlJc w:val="left"/>
      <w:pPr>
        <w:ind w:left="4320" w:hanging="360"/>
      </w:pPr>
      <w:rPr>
        <w:rFonts w:ascii="Wingdings" w:hAnsi="Wingdings" w:hint="default"/>
      </w:rPr>
    </w:lvl>
    <w:lvl w:ilvl="6" w:tplc="9304AAD2" w:tentative="1">
      <w:start w:val="1"/>
      <w:numFmt w:val="bullet"/>
      <w:lvlText w:val=""/>
      <w:lvlJc w:val="left"/>
      <w:pPr>
        <w:ind w:left="5040" w:hanging="360"/>
      </w:pPr>
      <w:rPr>
        <w:rFonts w:ascii="Symbol" w:hAnsi="Symbol" w:hint="default"/>
      </w:rPr>
    </w:lvl>
    <w:lvl w:ilvl="7" w:tplc="E2C8BDEA" w:tentative="1">
      <w:start w:val="1"/>
      <w:numFmt w:val="bullet"/>
      <w:lvlText w:val="o"/>
      <w:lvlJc w:val="left"/>
      <w:pPr>
        <w:ind w:left="5760" w:hanging="360"/>
      </w:pPr>
      <w:rPr>
        <w:rFonts w:ascii="Courier New" w:hAnsi="Courier New" w:cs="Courier New" w:hint="default"/>
      </w:rPr>
    </w:lvl>
    <w:lvl w:ilvl="8" w:tplc="560ECA18" w:tentative="1">
      <w:start w:val="1"/>
      <w:numFmt w:val="bullet"/>
      <w:lvlText w:val=""/>
      <w:lvlJc w:val="left"/>
      <w:pPr>
        <w:ind w:left="6480" w:hanging="360"/>
      </w:pPr>
      <w:rPr>
        <w:rFonts w:ascii="Wingdings" w:hAnsi="Wingdings" w:hint="default"/>
      </w:rPr>
    </w:lvl>
  </w:abstractNum>
  <w:num w:numId="1" w16cid:durableId="750588358">
    <w:abstractNumId w:val="12"/>
  </w:num>
  <w:num w:numId="2" w16cid:durableId="716391577">
    <w:abstractNumId w:val="1"/>
  </w:num>
  <w:num w:numId="3" w16cid:durableId="113906986">
    <w:abstractNumId w:val="4"/>
  </w:num>
  <w:num w:numId="4" w16cid:durableId="1361391913">
    <w:abstractNumId w:val="14"/>
  </w:num>
  <w:num w:numId="5" w16cid:durableId="792671883">
    <w:abstractNumId w:val="0"/>
  </w:num>
  <w:num w:numId="6" w16cid:durableId="1837109346">
    <w:abstractNumId w:val="11"/>
  </w:num>
  <w:num w:numId="7" w16cid:durableId="447159289">
    <w:abstractNumId w:val="2"/>
  </w:num>
  <w:num w:numId="8" w16cid:durableId="97873108">
    <w:abstractNumId w:val="5"/>
  </w:num>
  <w:num w:numId="9" w16cid:durableId="15694093">
    <w:abstractNumId w:val="8"/>
  </w:num>
  <w:num w:numId="10" w16cid:durableId="2013213017">
    <w:abstractNumId w:val="6"/>
  </w:num>
  <w:num w:numId="11" w16cid:durableId="1338145803">
    <w:abstractNumId w:val="3"/>
  </w:num>
  <w:num w:numId="12" w16cid:durableId="1325746231">
    <w:abstractNumId w:val="10"/>
  </w:num>
  <w:num w:numId="13" w16cid:durableId="1782794971">
    <w:abstractNumId w:val="9"/>
  </w:num>
  <w:num w:numId="14" w16cid:durableId="168369434">
    <w:abstractNumId w:val="7"/>
  </w:num>
  <w:num w:numId="15" w16cid:durableId="458571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4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C47"/>
    <w:rsid w:val="00027E81"/>
    <w:rsid w:val="00030AD8"/>
    <w:rsid w:val="0003107A"/>
    <w:rsid w:val="000311DF"/>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581"/>
    <w:rsid w:val="00076D7D"/>
    <w:rsid w:val="00080D95"/>
    <w:rsid w:val="000847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5317"/>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0FA8"/>
    <w:rsid w:val="000F1392"/>
    <w:rsid w:val="000F18A2"/>
    <w:rsid w:val="000F2A7F"/>
    <w:rsid w:val="000F3DBD"/>
    <w:rsid w:val="000F5843"/>
    <w:rsid w:val="000F6A06"/>
    <w:rsid w:val="0010094F"/>
    <w:rsid w:val="0010154D"/>
    <w:rsid w:val="00102D3F"/>
    <w:rsid w:val="00102EC7"/>
    <w:rsid w:val="0010347D"/>
    <w:rsid w:val="00110F8C"/>
    <w:rsid w:val="0011274A"/>
    <w:rsid w:val="00113522"/>
    <w:rsid w:val="0011378D"/>
    <w:rsid w:val="00115EE9"/>
    <w:rsid w:val="001169F9"/>
    <w:rsid w:val="00120797"/>
    <w:rsid w:val="001218D2"/>
    <w:rsid w:val="001232D1"/>
    <w:rsid w:val="0012371B"/>
    <w:rsid w:val="001245C8"/>
    <w:rsid w:val="00124653"/>
    <w:rsid w:val="001247C5"/>
    <w:rsid w:val="00127893"/>
    <w:rsid w:val="001312BB"/>
    <w:rsid w:val="00132849"/>
    <w:rsid w:val="00137D90"/>
    <w:rsid w:val="00141FB6"/>
    <w:rsid w:val="00142F8E"/>
    <w:rsid w:val="00143C8B"/>
    <w:rsid w:val="00147530"/>
    <w:rsid w:val="0015331F"/>
    <w:rsid w:val="00156967"/>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2F4"/>
    <w:rsid w:val="0018478F"/>
    <w:rsid w:val="00184B03"/>
    <w:rsid w:val="00185C59"/>
    <w:rsid w:val="00187C1B"/>
    <w:rsid w:val="001908AC"/>
    <w:rsid w:val="00190CFB"/>
    <w:rsid w:val="0019457A"/>
    <w:rsid w:val="00195257"/>
    <w:rsid w:val="00195388"/>
    <w:rsid w:val="0019539E"/>
    <w:rsid w:val="00195FAA"/>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5EB"/>
    <w:rsid w:val="001D2A01"/>
    <w:rsid w:val="001D2EF6"/>
    <w:rsid w:val="001D2FB0"/>
    <w:rsid w:val="001D37A8"/>
    <w:rsid w:val="001D462E"/>
    <w:rsid w:val="001D525E"/>
    <w:rsid w:val="001E2CAD"/>
    <w:rsid w:val="001E34DB"/>
    <w:rsid w:val="001E37CD"/>
    <w:rsid w:val="001E4070"/>
    <w:rsid w:val="001E570F"/>
    <w:rsid w:val="001E655E"/>
    <w:rsid w:val="001E6EF1"/>
    <w:rsid w:val="001F19C5"/>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473"/>
    <w:rsid w:val="00260FA4"/>
    <w:rsid w:val="00261183"/>
    <w:rsid w:val="00262A66"/>
    <w:rsid w:val="00263140"/>
    <w:rsid w:val="002631C8"/>
    <w:rsid w:val="00265133"/>
    <w:rsid w:val="00265A23"/>
    <w:rsid w:val="00267841"/>
    <w:rsid w:val="00267C4E"/>
    <w:rsid w:val="00270588"/>
    <w:rsid w:val="002710C2"/>
    <w:rsid w:val="002710C3"/>
    <w:rsid w:val="002734D6"/>
    <w:rsid w:val="00274C45"/>
    <w:rsid w:val="00275109"/>
    <w:rsid w:val="00275BEE"/>
    <w:rsid w:val="00277434"/>
    <w:rsid w:val="00280123"/>
    <w:rsid w:val="00281343"/>
    <w:rsid w:val="00281883"/>
    <w:rsid w:val="002819A7"/>
    <w:rsid w:val="002874E3"/>
    <w:rsid w:val="00287656"/>
    <w:rsid w:val="00287E8F"/>
    <w:rsid w:val="00290371"/>
    <w:rsid w:val="00291518"/>
    <w:rsid w:val="00296FF0"/>
    <w:rsid w:val="002A17C0"/>
    <w:rsid w:val="002A48DF"/>
    <w:rsid w:val="002A5A84"/>
    <w:rsid w:val="002A6E6F"/>
    <w:rsid w:val="002A74E4"/>
    <w:rsid w:val="002A7CFE"/>
    <w:rsid w:val="002B26DD"/>
    <w:rsid w:val="002B2870"/>
    <w:rsid w:val="002B391B"/>
    <w:rsid w:val="002B5B42"/>
    <w:rsid w:val="002B7BA7"/>
    <w:rsid w:val="002C0094"/>
    <w:rsid w:val="002C1C17"/>
    <w:rsid w:val="002C2674"/>
    <w:rsid w:val="002C3203"/>
    <w:rsid w:val="002C3B07"/>
    <w:rsid w:val="002C4245"/>
    <w:rsid w:val="002C532B"/>
    <w:rsid w:val="002C5713"/>
    <w:rsid w:val="002D05CC"/>
    <w:rsid w:val="002D305A"/>
    <w:rsid w:val="002E21B8"/>
    <w:rsid w:val="002E7DF9"/>
    <w:rsid w:val="002F097B"/>
    <w:rsid w:val="002F2147"/>
    <w:rsid w:val="002F3111"/>
    <w:rsid w:val="002F4AEC"/>
    <w:rsid w:val="002F78E4"/>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64A9"/>
    <w:rsid w:val="003305F5"/>
    <w:rsid w:val="00333930"/>
    <w:rsid w:val="00336BA4"/>
    <w:rsid w:val="00336C7A"/>
    <w:rsid w:val="00337331"/>
    <w:rsid w:val="00337392"/>
    <w:rsid w:val="00337659"/>
    <w:rsid w:val="0034248A"/>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3B1"/>
    <w:rsid w:val="003A0296"/>
    <w:rsid w:val="003A0DCF"/>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B00"/>
    <w:rsid w:val="00425BA2"/>
    <w:rsid w:val="0043190E"/>
    <w:rsid w:val="00432479"/>
    <w:rsid w:val="004324E9"/>
    <w:rsid w:val="00432CA0"/>
    <w:rsid w:val="004350F3"/>
    <w:rsid w:val="00436980"/>
    <w:rsid w:val="00441016"/>
    <w:rsid w:val="00441F2F"/>
    <w:rsid w:val="0044228B"/>
    <w:rsid w:val="00447018"/>
    <w:rsid w:val="00450561"/>
    <w:rsid w:val="00450A40"/>
    <w:rsid w:val="00451D7C"/>
    <w:rsid w:val="00452FC3"/>
    <w:rsid w:val="00454715"/>
    <w:rsid w:val="00455936"/>
    <w:rsid w:val="00455ACE"/>
    <w:rsid w:val="004610D0"/>
    <w:rsid w:val="00461B69"/>
    <w:rsid w:val="00462B3D"/>
    <w:rsid w:val="00474927"/>
    <w:rsid w:val="00475913"/>
    <w:rsid w:val="00480080"/>
    <w:rsid w:val="004824A7"/>
    <w:rsid w:val="00483AF0"/>
    <w:rsid w:val="00484167"/>
    <w:rsid w:val="00492211"/>
    <w:rsid w:val="00492325"/>
    <w:rsid w:val="00492A6D"/>
    <w:rsid w:val="00494303"/>
    <w:rsid w:val="00495ADC"/>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0C04"/>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5CB4"/>
    <w:rsid w:val="005878B7"/>
    <w:rsid w:val="00592C9A"/>
    <w:rsid w:val="00593DF8"/>
    <w:rsid w:val="00595745"/>
    <w:rsid w:val="00597106"/>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1A5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440"/>
    <w:rsid w:val="00603B0F"/>
    <w:rsid w:val="00603F00"/>
    <w:rsid w:val="006049F5"/>
    <w:rsid w:val="00604EFE"/>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C3"/>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6C8"/>
    <w:rsid w:val="006B7A2E"/>
    <w:rsid w:val="006C3625"/>
    <w:rsid w:val="006C4709"/>
    <w:rsid w:val="006D3005"/>
    <w:rsid w:val="006D504F"/>
    <w:rsid w:val="006E0CAC"/>
    <w:rsid w:val="006E1CFB"/>
    <w:rsid w:val="006E1F94"/>
    <w:rsid w:val="006E26C1"/>
    <w:rsid w:val="006E30A8"/>
    <w:rsid w:val="006E45B0"/>
    <w:rsid w:val="006E5692"/>
    <w:rsid w:val="006F280C"/>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5D82"/>
    <w:rsid w:val="007365A5"/>
    <w:rsid w:val="00736FB0"/>
    <w:rsid w:val="007404BC"/>
    <w:rsid w:val="00740D13"/>
    <w:rsid w:val="00740F5F"/>
    <w:rsid w:val="00742794"/>
    <w:rsid w:val="007435C9"/>
    <w:rsid w:val="00743C4C"/>
    <w:rsid w:val="007445B7"/>
    <w:rsid w:val="00744920"/>
    <w:rsid w:val="00745B7D"/>
    <w:rsid w:val="007509BE"/>
    <w:rsid w:val="0075287B"/>
    <w:rsid w:val="00755C7B"/>
    <w:rsid w:val="00762890"/>
    <w:rsid w:val="00764786"/>
    <w:rsid w:val="00766B45"/>
    <w:rsid w:val="00766E12"/>
    <w:rsid w:val="0077098E"/>
    <w:rsid w:val="00771287"/>
    <w:rsid w:val="0077149E"/>
    <w:rsid w:val="00777518"/>
    <w:rsid w:val="0077779E"/>
    <w:rsid w:val="00780FB6"/>
    <w:rsid w:val="00783E0E"/>
    <w:rsid w:val="0078552A"/>
    <w:rsid w:val="00785729"/>
    <w:rsid w:val="00786058"/>
    <w:rsid w:val="0079487D"/>
    <w:rsid w:val="007966D4"/>
    <w:rsid w:val="00796A0A"/>
    <w:rsid w:val="0079792C"/>
    <w:rsid w:val="007A0989"/>
    <w:rsid w:val="007A10E1"/>
    <w:rsid w:val="007A331F"/>
    <w:rsid w:val="007A3844"/>
    <w:rsid w:val="007A4381"/>
    <w:rsid w:val="007A5466"/>
    <w:rsid w:val="007A5A43"/>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B5F"/>
    <w:rsid w:val="00800C63"/>
    <w:rsid w:val="00802243"/>
    <w:rsid w:val="008023D4"/>
    <w:rsid w:val="00804124"/>
    <w:rsid w:val="008041A8"/>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B39"/>
    <w:rsid w:val="00850CF0"/>
    <w:rsid w:val="008516C0"/>
    <w:rsid w:val="00851869"/>
    <w:rsid w:val="00851C04"/>
    <w:rsid w:val="00852097"/>
    <w:rsid w:val="008531A1"/>
    <w:rsid w:val="00853A94"/>
    <w:rsid w:val="008547A3"/>
    <w:rsid w:val="0085797D"/>
    <w:rsid w:val="00860020"/>
    <w:rsid w:val="008618E7"/>
    <w:rsid w:val="00861995"/>
    <w:rsid w:val="0086231A"/>
    <w:rsid w:val="00862FE5"/>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6EF"/>
    <w:rsid w:val="008859CA"/>
    <w:rsid w:val="008861EE"/>
    <w:rsid w:val="008865D8"/>
    <w:rsid w:val="00890B59"/>
    <w:rsid w:val="00891AB7"/>
    <w:rsid w:val="008930D7"/>
    <w:rsid w:val="008947A7"/>
    <w:rsid w:val="00897E80"/>
    <w:rsid w:val="008A04FA"/>
    <w:rsid w:val="008A3188"/>
    <w:rsid w:val="008A3FDF"/>
    <w:rsid w:val="008A6418"/>
    <w:rsid w:val="008B05D8"/>
    <w:rsid w:val="008B0B3D"/>
    <w:rsid w:val="008B290A"/>
    <w:rsid w:val="008B2B1A"/>
    <w:rsid w:val="008B3428"/>
    <w:rsid w:val="008B4A91"/>
    <w:rsid w:val="008B7785"/>
    <w:rsid w:val="008B79F2"/>
    <w:rsid w:val="008C0809"/>
    <w:rsid w:val="008C132C"/>
    <w:rsid w:val="008C3FD0"/>
    <w:rsid w:val="008D27A5"/>
    <w:rsid w:val="008D2AAB"/>
    <w:rsid w:val="008D309C"/>
    <w:rsid w:val="008D58F9"/>
    <w:rsid w:val="008D5ADD"/>
    <w:rsid w:val="008D7427"/>
    <w:rsid w:val="008E3338"/>
    <w:rsid w:val="008E47BE"/>
    <w:rsid w:val="008E7A7E"/>
    <w:rsid w:val="008F09DF"/>
    <w:rsid w:val="008F3053"/>
    <w:rsid w:val="008F3136"/>
    <w:rsid w:val="008F40DF"/>
    <w:rsid w:val="008F5E16"/>
    <w:rsid w:val="008F5EFC"/>
    <w:rsid w:val="00901670"/>
    <w:rsid w:val="00902212"/>
    <w:rsid w:val="00903E0A"/>
    <w:rsid w:val="00904721"/>
    <w:rsid w:val="009057A5"/>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7FF"/>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6D4E"/>
    <w:rsid w:val="00980311"/>
    <w:rsid w:val="0098170E"/>
    <w:rsid w:val="0098285C"/>
    <w:rsid w:val="00983B56"/>
    <w:rsid w:val="009847FD"/>
    <w:rsid w:val="009851B3"/>
    <w:rsid w:val="00985300"/>
    <w:rsid w:val="009860A7"/>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DEA"/>
    <w:rsid w:val="009E3631"/>
    <w:rsid w:val="009E3EB9"/>
    <w:rsid w:val="009E653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7D23"/>
    <w:rsid w:val="00A220FF"/>
    <w:rsid w:val="00A227E0"/>
    <w:rsid w:val="00A232E4"/>
    <w:rsid w:val="00A239B6"/>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33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3ADC"/>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4C9A"/>
    <w:rsid w:val="00B25612"/>
    <w:rsid w:val="00B26437"/>
    <w:rsid w:val="00B2678E"/>
    <w:rsid w:val="00B30647"/>
    <w:rsid w:val="00B31F0E"/>
    <w:rsid w:val="00B3332B"/>
    <w:rsid w:val="00B34F25"/>
    <w:rsid w:val="00B43672"/>
    <w:rsid w:val="00B473D8"/>
    <w:rsid w:val="00B5165A"/>
    <w:rsid w:val="00B524C1"/>
    <w:rsid w:val="00B52C8D"/>
    <w:rsid w:val="00B55CC2"/>
    <w:rsid w:val="00B564BF"/>
    <w:rsid w:val="00B6104E"/>
    <w:rsid w:val="00B610C7"/>
    <w:rsid w:val="00B62106"/>
    <w:rsid w:val="00B626A8"/>
    <w:rsid w:val="00B65695"/>
    <w:rsid w:val="00B66526"/>
    <w:rsid w:val="00B665A3"/>
    <w:rsid w:val="00B73BB4"/>
    <w:rsid w:val="00B8037D"/>
    <w:rsid w:val="00B80532"/>
    <w:rsid w:val="00B82039"/>
    <w:rsid w:val="00B82454"/>
    <w:rsid w:val="00B90097"/>
    <w:rsid w:val="00B90999"/>
    <w:rsid w:val="00B91AD7"/>
    <w:rsid w:val="00B92D23"/>
    <w:rsid w:val="00B92EC4"/>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E64"/>
    <w:rsid w:val="00BF4949"/>
    <w:rsid w:val="00BF4D7C"/>
    <w:rsid w:val="00BF5085"/>
    <w:rsid w:val="00C013F4"/>
    <w:rsid w:val="00C040AB"/>
    <w:rsid w:val="00C0499B"/>
    <w:rsid w:val="00C05406"/>
    <w:rsid w:val="00C05CF0"/>
    <w:rsid w:val="00C119AC"/>
    <w:rsid w:val="00C14DC0"/>
    <w:rsid w:val="00C14EE6"/>
    <w:rsid w:val="00C151DA"/>
    <w:rsid w:val="00C152A1"/>
    <w:rsid w:val="00C15AAE"/>
    <w:rsid w:val="00C16CCB"/>
    <w:rsid w:val="00C2142B"/>
    <w:rsid w:val="00C22987"/>
    <w:rsid w:val="00C23956"/>
    <w:rsid w:val="00C248E6"/>
    <w:rsid w:val="00C2766F"/>
    <w:rsid w:val="00C3223B"/>
    <w:rsid w:val="00C333C6"/>
    <w:rsid w:val="00C35CC5"/>
    <w:rsid w:val="00C361C5"/>
    <w:rsid w:val="00C36FEB"/>
    <w:rsid w:val="00C377D1"/>
    <w:rsid w:val="00C37BDA"/>
    <w:rsid w:val="00C37C84"/>
    <w:rsid w:val="00C40BEA"/>
    <w:rsid w:val="00C41076"/>
    <w:rsid w:val="00C42B41"/>
    <w:rsid w:val="00C46166"/>
    <w:rsid w:val="00C4710D"/>
    <w:rsid w:val="00C50CAD"/>
    <w:rsid w:val="00C57933"/>
    <w:rsid w:val="00C60206"/>
    <w:rsid w:val="00C615D4"/>
    <w:rsid w:val="00C61B5D"/>
    <w:rsid w:val="00C61C0E"/>
    <w:rsid w:val="00C61C64"/>
    <w:rsid w:val="00C61CDA"/>
    <w:rsid w:val="00C72956"/>
    <w:rsid w:val="00C72DC3"/>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3CA4"/>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3CC0"/>
    <w:rsid w:val="00CD4F2C"/>
    <w:rsid w:val="00CD731C"/>
    <w:rsid w:val="00CE08E8"/>
    <w:rsid w:val="00CE2133"/>
    <w:rsid w:val="00CE245D"/>
    <w:rsid w:val="00CE300F"/>
    <w:rsid w:val="00CE3582"/>
    <w:rsid w:val="00CE3795"/>
    <w:rsid w:val="00CE3E20"/>
    <w:rsid w:val="00CE57C7"/>
    <w:rsid w:val="00CE5BCB"/>
    <w:rsid w:val="00CF4827"/>
    <w:rsid w:val="00CF4C69"/>
    <w:rsid w:val="00CF581C"/>
    <w:rsid w:val="00CF71E0"/>
    <w:rsid w:val="00D001B1"/>
    <w:rsid w:val="00D02CFC"/>
    <w:rsid w:val="00D03176"/>
    <w:rsid w:val="00D060A8"/>
    <w:rsid w:val="00D06605"/>
    <w:rsid w:val="00D0720F"/>
    <w:rsid w:val="00D074E2"/>
    <w:rsid w:val="00D1133E"/>
    <w:rsid w:val="00D1188D"/>
    <w:rsid w:val="00D11B0B"/>
    <w:rsid w:val="00D12A3E"/>
    <w:rsid w:val="00D22160"/>
    <w:rsid w:val="00D22172"/>
    <w:rsid w:val="00D2225C"/>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6C0"/>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C38"/>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C8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7D63"/>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445A"/>
    <w:rsid w:val="00F96602"/>
    <w:rsid w:val="00F9735A"/>
    <w:rsid w:val="00FA32FC"/>
    <w:rsid w:val="00FA4A57"/>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0A3183-E629-41FB-8D84-679A6DC7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02440"/>
    <w:rPr>
      <w:sz w:val="16"/>
      <w:szCs w:val="16"/>
    </w:rPr>
  </w:style>
  <w:style w:type="paragraph" w:styleId="CommentText">
    <w:name w:val="annotation text"/>
    <w:basedOn w:val="Normal"/>
    <w:link w:val="CommentTextChar"/>
    <w:semiHidden/>
    <w:unhideWhenUsed/>
    <w:rsid w:val="00602440"/>
    <w:rPr>
      <w:sz w:val="20"/>
      <w:szCs w:val="20"/>
    </w:rPr>
  </w:style>
  <w:style w:type="character" w:customStyle="1" w:styleId="CommentTextChar">
    <w:name w:val="Comment Text Char"/>
    <w:basedOn w:val="DefaultParagraphFont"/>
    <w:link w:val="CommentText"/>
    <w:semiHidden/>
    <w:rsid w:val="00602440"/>
  </w:style>
  <w:style w:type="paragraph" w:styleId="CommentSubject">
    <w:name w:val="annotation subject"/>
    <w:basedOn w:val="CommentText"/>
    <w:next w:val="CommentText"/>
    <w:link w:val="CommentSubjectChar"/>
    <w:semiHidden/>
    <w:unhideWhenUsed/>
    <w:rsid w:val="00602440"/>
    <w:rPr>
      <w:b/>
      <w:bCs/>
    </w:rPr>
  </w:style>
  <w:style w:type="character" w:customStyle="1" w:styleId="CommentSubjectChar">
    <w:name w:val="Comment Subject Char"/>
    <w:basedOn w:val="CommentTextChar"/>
    <w:link w:val="CommentSubject"/>
    <w:semiHidden/>
    <w:rsid w:val="00602440"/>
    <w:rPr>
      <w:b/>
      <w:bCs/>
    </w:rPr>
  </w:style>
  <w:style w:type="paragraph" w:styleId="Revision">
    <w:name w:val="Revision"/>
    <w:hidden/>
    <w:uiPriority w:val="99"/>
    <w:semiHidden/>
    <w:rsid w:val="00A65338"/>
    <w:rPr>
      <w:sz w:val="24"/>
      <w:szCs w:val="24"/>
    </w:rPr>
  </w:style>
  <w:style w:type="paragraph" w:styleId="ListParagraph">
    <w:name w:val="List Paragraph"/>
    <w:basedOn w:val="Normal"/>
    <w:uiPriority w:val="34"/>
    <w:qFormat/>
    <w:rsid w:val="002C2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Words>
  <Characters>7730</Characters>
  <Application>Microsoft Office Word</Application>
  <DocSecurity>4</DocSecurity>
  <Lines>155</Lines>
  <Paragraphs>51</Paragraphs>
  <ScaleCrop>false</ScaleCrop>
  <HeadingPairs>
    <vt:vector size="2" baseType="variant">
      <vt:variant>
        <vt:lpstr>Title</vt:lpstr>
      </vt:variant>
      <vt:variant>
        <vt:i4>1</vt:i4>
      </vt:variant>
    </vt:vector>
  </HeadingPairs>
  <TitlesOfParts>
    <vt:vector size="1" baseType="lpstr">
      <vt:lpstr>BA - HB01796 (Committee Report (Substituted))</vt:lpstr>
    </vt:vector>
  </TitlesOfParts>
  <Company>State of Texas</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26719</dc:subject>
  <dc:creator>State of Texas</dc:creator>
  <dc:description>HB 1796 by Howard-(H)Human Services (Substitute Document Number: 88R 15793)</dc:description>
  <cp:lastModifiedBy>Damian Duarte</cp:lastModifiedBy>
  <cp:revision>2</cp:revision>
  <cp:lastPrinted>2003-11-26T17:21:00Z</cp:lastPrinted>
  <dcterms:created xsi:type="dcterms:W3CDTF">2023-05-02T21:49:00Z</dcterms:created>
  <dcterms:modified xsi:type="dcterms:W3CDTF">2023-05-02T21:49:00Z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23.118.1946</vt:lpwstr>
  </property>
</Properties>
</file>