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A1178" w14:paraId="48AA3CCC" w14:textId="77777777" w:rsidTr="00345119">
        <w:tc>
          <w:tcPr>
            <w:tcW w:w="9576" w:type="dxa"/>
            <w:noWrap/>
          </w:tcPr>
          <w:p w14:paraId="76B2E93A" w14:textId="77777777" w:rsidR="008423E4" w:rsidRPr="0022177D" w:rsidRDefault="004D33B5" w:rsidP="00846D56">
            <w:pPr>
              <w:pStyle w:val="Heading1"/>
            </w:pPr>
            <w:r w:rsidRPr="00631897">
              <w:t>BILL ANALYSIS</w:t>
            </w:r>
          </w:p>
        </w:tc>
      </w:tr>
    </w:tbl>
    <w:p w14:paraId="45EB3926" w14:textId="77777777" w:rsidR="008423E4" w:rsidRPr="0022177D" w:rsidRDefault="008423E4" w:rsidP="00846D56">
      <w:pPr>
        <w:jc w:val="center"/>
      </w:pPr>
    </w:p>
    <w:p w14:paraId="6BFC34E1" w14:textId="77777777" w:rsidR="008423E4" w:rsidRPr="00B31F0E" w:rsidRDefault="008423E4" w:rsidP="00846D56"/>
    <w:p w14:paraId="45857FEB" w14:textId="77777777" w:rsidR="008423E4" w:rsidRPr="00742794" w:rsidRDefault="008423E4" w:rsidP="00846D5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A1178" w14:paraId="02D016DD" w14:textId="77777777" w:rsidTr="00345119">
        <w:tc>
          <w:tcPr>
            <w:tcW w:w="9576" w:type="dxa"/>
          </w:tcPr>
          <w:p w14:paraId="2D892EAB" w14:textId="7D5BE2F8" w:rsidR="008423E4" w:rsidRPr="00861995" w:rsidRDefault="004D33B5" w:rsidP="00846D56">
            <w:pPr>
              <w:jc w:val="right"/>
            </w:pPr>
            <w:r>
              <w:t>H.B. 1928</w:t>
            </w:r>
          </w:p>
        </w:tc>
      </w:tr>
      <w:tr w:rsidR="008A1178" w14:paraId="071841A8" w14:textId="77777777" w:rsidTr="00345119">
        <w:tc>
          <w:tcPr>
            <w:tcW w:w="9576" w:type="dxa"/>
          </w:tcPr>
          <w:p w14:paraId="0409CD5E" w14:textId="383B4596" w:rsidR="008423E4" w:rsidRPr="00861995" w:rsidRDefault="004D33B5" w:rsidP="00846D56">
            <w:pPr>
              <w:jc w:val="right"/>
            </w:pPr>
            <w:r>
              <w:t xml:space="preserve">By: </w:t>
            </w:r>
            <w:r w:rsidR="008A7533">
              <w:t>Guillen</w:t>
            </w:r>
          </w:p>
        </w:tc>
      </w:tr>
      <w:tr w:rsidR="008A1178" w14:paraId="104FB83D" w14:textId="77777777" w:rsidTr="00345119">
        <w:tc>
          <w:tcPr>
            <w:tcW w:w="9576" w:type="dxa"/>
          </w:tcPr>
          <w:p w14:paraId="489B7E79" w14:textId="3954C47D" w:rsidR="008423E4" w:rsidRPr="00861995" w:rsidRDefault="004D33B5" w:rsidP="00846D56">
            <w:pPr>
              <w:jc w:val="right"/>
            </w:pPr>
            <w:r>
              <w:t>Defense &amp; Veterans' Affairs</w:t>
            </w:r>
          </w:p>
        </w:tc>
      </w:tr>
      <w:tr w:rsidR="008A1178" w14:paraId="1FE123BC" w14:textId="77777777" w:rsidTr="00345119">
        <w:tc>
          <w:tcPr>
            <w:tcW w:w="9576" w:type="dxa"/>
          </w:tcPr>
          <w:p w14:paraId="5D5BA54B" w14:textId="77F9A1D6" w:rsidR="008423E4" w:rsidRDefault="004D33B5" w:rsidP="00846D56">
            <w:pPr>
              <w:jc w:val="right"/>
            </w:pPr>
            <w:r>
              <w:t>Committee Report (Unamended)</w:t>
            </w:r>
          </w:p>
        </w:tc>
      </w:tr>
    </w:tbl>
    <w:p w14:paraId="1B24B5F2" w14:textId="77777777" w:rsidR="008423E4" w:rsidRDefault="008423E4" w:rsidP="00846D56">
      <w:pPr>
        <w:tabs>
          <w:tab w:val="right" w:pos="9360"/>
        </w:tabs>
      </w:pPr>
    </w:p>
    <w:p w14:paraId="6A64C5CD" w14:textId="77777777" w:rsidR="008423E4" w:rsidRDefault="008423E4" w:rsidP="00846D56"/>
    <w:p w14:paraId="37052EDA" w14:textId="77777777" w:rsidR="008423E4" w:rsidRDefault="008423E4" w:rsidP="00846D5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A1178" w14:paraId="70F0A5A8" w14:textId="77777777" w:rsidTr="00345119">
        <w:tc>
          <w:tcPr>
            <w:tcW w:w="9576" w:type="dxa"/>
          </w:tcPr>
          <w:p w14:paraId="5CE331D1" w14:textId="77777777" w:rsidR="008423E4" w:rsidRPr="00A8133F" w:rsidRDefault="004D33B5" w:rsidP="00846D5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FB09DA" w14:textId="77777777" w:rsidR="008423E4" w:rsidRDefault="008423E4" w:rsidP="00846D56"/>
          <w:p w14:paraId="43B5AB64" w14:textId="78F2FEDC" w:rsidR="008423E4" w:rsidRDefault="004D33B5" w:rsidP="00846D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Cu</w:t>
            </w:r>
            <w:r w:rsidRPr="00345896">
              <w:t>rrent</w:t>
            </w:r>
            <w:r>
              <w:t>ly</w:t>
            </w:r>
            <w:r w:rsidRPr="00345896">
              <w:t xml:space="preserve">, a person </w:t>
            </w:r>
            <w:r>
              <w:t>in</w:t>
            </w:r>
            <w:r w:rsidRPr="00345896">
              <w:t xml:space="preserve"> the Texas National Guard </w:t>
            </w:r>
            <w:r>
              <w:t xml:space="preserve">who is called to active duty </w:t>
            </w:r>
            <w:r w:rsidRPr="00345896">
              <w:t xml:space="preserve">may be eligible for supplemental pay if </w:t>
            </w:r>
            <w:r w:rsidR="0072001B">
              <w:t>the person</w:t>
            </w:r>
            <w:r w:rsidR="0072001B" w:rsidRPr="00345896">
              <w:t xml:space="preserve"> </w:t>
            </w:r>
            <w:r w:rsidRPr="00345896">
              <w:t>suffer</w:t>
            </w:r>
            <w:r w:rsidR="0072001B">
              <w:t>s</w:t>
            </w:r>
            <w:r w:rsidRPr="00345896">
              <w:t xml:space="preserve"> from economic hardships brought upon by </w:t>
            </w:r>
            <w:r w:rsidR="0072001B">
              <w:t xml:space="preserve">the </w:t>
            </w:r>
            <w:r w:rsidR="00B06B13">
              <w:t>person's</w:t>
            </w:r>
            <w:r w:rsidR="00B06B13" w:rsidRPr="00345896">
              <w:t xml:space="preserve"> </w:t>
            </w:r>
            <w:r w:rsidRPr="00345896">
              <w:t xml:space="preserve">required service. </w:t>
            </w:r>
            <w:r>
              <w:t>However, this</w:t>
            </w:r>
            <w:r w:rsidRPr="00345896">
              <w:t xml:space="preserve"> supplemental pay </w:t>
            </w:r>
            <w:r>
              <w:t>is not available to</w:t>
            </w:r>
            <w:r w:rsidRPr="00345896">
              <w:t xml:space="preserve"> other </w:t>
            </w:r>
            <w:r>
              <w:t xml:space="preserve">members of the Texas </w:t>
            </w:r>
            <w:r w:rsidRPr="00345896">
              <w:t>military forces called to serv</w:t>
            </w:r>
            <w:r>
              <w:t>ic</w:t>
            </w:r>
            <w:r w:rsidRPr="00345896">
              <w:t xml:space="preserve">e. </w:t>
            </w:r>
            <w:r>
              <w:t>H.B. 1928 see</w:t>
            </w:r>
            <w:r>
              <w:t>ks to rectify this</w:t>
            </w:r>
            <w:r w:rsidRPr="00345896">
              <w:t>.</w:t>
            </w:r>
          </w:p>
          <w:p w14:paraId="2B7CE1D6" w14:textId="77777777" w:rsidR="008423E4" w:rsidRPr="00E26B13" w:rsidRDefault="008423E4" w:rsidP="00846D56">
            <w:pPr>
              <w:rPr>
                <w:b/>
              </w:rPr>
            </w:pPr>
          </w:p>
        </w:tc>
      </w:tr>
      <w:tr w:rsidR="008A1178" w14:paraId="0DF391E0" w14:textId="77777777" w:rsidTr="00345119">
        <w:tc>
          <w:tcPr>
            <w:tcW w:w="9576" w:type="dxa"/>
          </w:tcPr>
          <w:p w14:paraId="5B1012D8" w14:textId="77777777" w:rsidR="0017725B" w:rsidRDefault="004D33B5" w:rsidP="00846D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2AFC934" w14:textId="77777777" w:rsidR="0017725B" w:rsidRDefault="0017725B" w:rsidP="00846D56">
            <w:pPr>
              <w:rPr>
                <w:b/>
                <w:u w:val="single"/>
              </w:rPr>
            </w:pPr>
          </w:p>
          <w:p w14:paraId="5D9D2803" w14:textId="7114E137" w:rsidR="00E964BA" w:rsidRPr="00E964BA" w:rsidRDefault="004D33B5" w:rsidP="00846D5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69877DD7" w14:textId="77777777" w:rsidR="0017725B" w:rsidRPr="0017725B" w:rsidRDefault="0017725B" w:rsidP="00846D56">
            <w:pPr>
              <w:rPr>
                <w:b/>
                <w:u w:val="single"/>
              </w:rPr>
            </w:pPr>
          </w:p>
        </w:tc>
      </w:tr>
      <w:tr w:rsidR="008A1178" w14:paraId="22C6787E" w14:textId="77777777" w:rsidTr="00345119">
        <w:tc>
          <w:tcPr>
            <w:tcW w:w="9576" w:type="dxa"/>
          </w:tcPr>
          <w:p w14:paraId="54300003" w14:textId="77777777" w:rsidR="008423E4" w:rsidRPr="00A8133F" w:rsidRDefault="004D33B5" w:rsidP="00846D5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7D516D" w14:textId="77777777" w:rsidR="008423E4" w:rsidRDefault="008423E4" w:rsidP="00846D56"/>
          <w:p w14:paraId="7A0A5AB1" w14:textId="7A462970" w:rsidR="00E964BA" w:rsidRDefault="004D33B5" w:rsidP="00846D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E147B2E" w14:textId="77777777" w:rsidR="008423E4" w:rsidRPr="00E21FDC" w:rsidRDefault="008423E4" w:rsidP="00846D56">
            <w:pPr>
              <w:rPr>
                <w:b/>
              </w:rPr>
            </w:pPr>
          </w:p>
        </w:tc>
      </w:tr>
      <w:tr w:rsidR="008A1178" w14:paraId="5B4BEC3F" w14:textId="77777777" w:rsidTr="00345119">
        <w:tc>
          <w:tcPr>
            <w:tcW w:w="9576" w:type="dxa"/>
          </w:tcPr>
          <w:p w14:paraId="33093917" w14:textId="77777777" w:rsidR="008423E4" w:rsidRPr="00A8133F" w:rsidRDefault="004D33B5" w:rsidP="00846D5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3DFED7E" w14:textId="77777777" w:rsidR="008423E4" w:rsidRDefault="008423E4" w:rsidP="00846D56"/>
          <w:p w14:paraId="40A6AED9" w14:textId="2EDD4CE5" w:rsidR="009C36CD" w:rsidRPr="009C36CD" w:rsidRDefault="004D33B5" w:rsidP="00846D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1928 amends the Government Code to </w:t>
            </w:r>
            <w:r w:rsidR="008D5A22">
              <w:t xml:space="preserve">make </w:t>
            </w:r>
            <w:r>
              <w:t xml:space="preserve">the supplemental pay for </w:t>
            </w:r>
            <w:r w:rsidR="008D5A22">
              <w:t xml:space="preserve">members of the Texas National Guard </w:t>
            </w:r>
            <w:r>
              <w:t>suffering an economic hardship as a result of serving on military duty</w:t>
            </w:r>
            <w:r w:rsidR="008D5A22">
              <w:t xml:space="preserve"> available to all members of the Texas military forces suffering such economic hardship</w:t>
            </w:r>
            <w:r>
              <w:t>. The bill</w:t>
            </w:r>
            <w:r w:rsidR="008D5A22">
              <w:t>'s provisions</w:t>
            </w:r>
            <w:r>
              <w:t xml:space="preserve"> appl</w:t>
            </w:r>
            <w:r w:rsidR="008D5A22">
              <w:t>y</w:t>
            </w:r>
            <w:r>
              <w:t xml:space="preserve"> only to military duty </w:t>
            </w:r>
            <w:r w:rsidR="008D5A22">
              <w:t>occurring</w:t>
            </w:r>
            <w:r>
              <w:t xml:space="preserve"> on or after the bill's effective date.  </w:t>
            </w:r>
          </w:p>
          <w:p w14:paraId="558E9DE3" w14:textId="77777777" w:rsidR="008423E4" w:rsidRPr="00835628" w:rsidRDefault="008423E4" w:rsidP="00846D56">
            <w:pPr>
              <w:rPr>
                <w:b/>
              </w:rPr>
            </w:pPr>
          </w:p>
        </w:tc>
      </w:tr>
      <w:tr w:rsidR="008A1178" w14:paraId="4FDFA00A" w14:textId="77777777" w:rsidTr="00345119">
        <w:tc>
          <w:tcPr>
            <w:tcW w:w="9576" w:type="dxa"/>
          </w:tcPr>
          <w:p w14:paraId="0AB3247A" w14:textId="77777777" w:rsidR="008423E4" w:rsidRPr="00A8133F" w:rsidRDefault="004D33B5" w:rsidP="00846D5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8B0BE7" w14:textId="77777777" w:rsidR="008423E4" w:rsidRDefault="008423E4" w:rsidP="00846D56"/>
          <w:p w14:paraId="12545D82" w14:textId="0AC7833B" w:rsidR="008423E4" w:rsidRPr="003624F2" w:rsidRDefault="004D33B5" w:rsidP="00846D5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9940DBB" w14:textId="77777777" w:rsidR="008423E4" w:rsidRPr="00233FDB" w:rsidRDefault="008423E4" w:rsidP="00846D56">
            <w:pPr>
              <w:rPr>
                <w:b/>
              </w:rPr>
            </w:pPr>
          </w:p>
        </w:tc>
      </w:tr>
    </w:tbl>
    <w:p w14:paraId="510B890E" w14:textId="77777777" w:rsidR="008423E4" w:rsidRPr="00BE0E75" w:rsidRDefault="008423E4" w:rsidP="00846D56">
      <w:pPr>
        <w:jc w:val="both"/>
        <w:rPr>
          <w:rFonts w:ascii="Arial" w:hAnsi="Arial"/>
          <w:sz w:val="16"/>
          <w:szCs w:val="16"/>
        </w:rPr>
      </w:pPr>
    </w:p>
    <w:p w14:paraId="4295CDBB" w14:textId="77777777" w:rsidR="004108C3" w:rsidRPr="008423E4" w:rsidRDefault="004108C3" w:rsidP="00846D5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058A" w14:textId="77777777" w:rsidR="00000000" w:rsidRDefault="004D33B5">
      <w:r>
        <w:separator/>
      </w:r>
    </w:p>
  </w:endnote>
  <w:endnote w:type="continuationSeparator" w:id="0">
    <w:p w14:paraId="357F86E1" w14:textId="77777777" w:rsidR="00000000" w:rsidRDefault="004D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BD7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A1178" w14:paraId="31817900" w14:textId="77777777" w:rsidTr="009C1E9A">
      <w:trPr>
        <w:cantSplit/>
      </w:trPr>
      <w:tc>
        <w:tcPr>
          <w:tcW w:w="0" w:type="pct"/>
        </w:tcPr>
        <w:p w14:paraId="0D18CE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C717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F0201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0C3B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43E3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1178" w14:paraId="0FD2BC2E" w14:textId="77777777" w:rsidTr="009C1E9A">
      <w:trPr>
        <w:cantSplit/>
      </w:trPr>
      <w:tc>
        <w:tcPr>
          <w:tcW w:w="0" w:type="pct"/>
        </w:tcPr>
        <w:p w14:paraId="4F0BCE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F3E0D1" w14:textId="0BD658B0" w:rsidR="00EC379B" w:rsidRPr="009C1E9A" w:rsidRDefault="004D33B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20950-D</w:t>
          </w:r>
        </w:p>
      </w:tc>
      <w:tc>
        <w:tcPr>
          <w:tcW w:w="2453" w:type="pct"/>
        </w:tcPr>
        <w:p w14:paraId="31045F8F" w14:textId="1CE9B109" w:rsidR="00EC379B" w:rsidRDefault="004D33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F608F">
            <w:t>23.88.1293</w:t>
          </w:r>
          <w:r>
            <w:fldChar w:fldCharType="end"/>
          </w:r>
        </w:p>
      </w:tc>
    </w:tr>
    <w:tr w:rsidR="008A1178" w14:paraId="49D51342" w14:textId="77777777" w:rsidTr="009C1E9A">
      <w:trPr>
        <w:cantSplit/>
      </w:trPr>
      <w:tc>
        <w:tcPr>
          <w:tcW w:w="0" w:type="pct"/>
        </w:tcPr>
        <w:p w14:paraId="2289F24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203EC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15EA0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BF16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1178" w14:paraId="12741CC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E5097EE" w14:textId="77777777" w:rsidR="00EC379B" w:rsidRDefault="004D33B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E14D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80D8C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02C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59DE" w14:textId="77777777" w:rsidR="00000000" w:rsidRDefault="004D33B5">
      <w:r>
        <w:separator/>
      </w:r>
    </w:p>
  </w:footnote>
  <w:footnote w:type="continuationSeparator" w:id="0">
    <w:p w14:paraId="149D512D" w14:textId="77777777" w:rsidR="00000000" w:rsidRDefault="004D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066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AD4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129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2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8F9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896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3B5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1F28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058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29A"/>
    <w:rsid w:val="006D3005"/>
    <w:rsid w:val="006D504F"/>
    <w:rsid w:val="006E0CAC"/>
    <w:rsid w:val="006E1CFB"/>
    <w:rsid w:val="006E1F94"/>
    <w:rsid w:val="006E26C1"/>
    <w:rsid w:val="006E30A8"/>
    <w:rsid w:val="006E45B0"/>
    <w:rsid w:val="006E5585"/>
    <w:rsid w:val="006E5692"/>
    <w:rsid w:val="006F365D"/>
    <w:rsid w:val="006F4BB0"/>
    <w:rsid w:val="006F608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01B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35F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D5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178"/>
    <w:rsid w:val="008A3188"/>
    <w:rsid w:val="008A3FDF"/>
    <w:rsid w:val="008A6418"/>
    <w:rsid w:val="008A7533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5A22"/>
    <w:rsid w:val="008D6ACD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B7E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62B"/>
    <w:rsid w:val="00A32304"/>
    <w:rsid w:val="00A3420E"/>
    <w:rsid w:val="00A35D66"/>
    <w:rsid w:val="00A41085"/>
    <w:rsid w:val="00A425FA"/>
    <w:rsid w:val="00A43960"/>
    <w:rsid w:val="00A453A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B13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1B3"/>
    <w:rsid w:val="00B5165A"/>
    <w:rsid w:val="00B524C1"/>
    <w:rsid w:val="00B52C8D"/>
    <w:rsid w:val="00B564BF"/>
    <w:rsid w:val="00B6104E"/>
    <w:rsid w:val="00B610C7"/>
    <w:rsid w:val="00B62106"/>
    <w:rsid w:val="00B626A8"/>
    <w:rsid w:val="00B63066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39B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2E8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4BA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464246-9747-482A-A84C-585C8A3E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964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6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64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6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64BA"/>
    <w:rPr>
      <w:b/>
      <w:bCs/>
    </w:rPr>
  </w:style>
  <w:style w:type="paragraph" w:styleId="Revision">
    <w:name w:val="Revision"/>
    <w:hidden/>
    <w:uiPriority w:val="99"/>
    <w:semiHidden/>
    <w:rsid w:val="00D75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1146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20950</dc:subject>
  <dc:creator>State of Texas</dc:creator>
  <dc:description>HB 1928 by Guillen-(H)Defense &amp; Veterans' Affairs</dc:description>
  <cp:lastModifiedBy>Matthew Lee</cp:lastModifiedBy>
  <cp:revision>2</cp:revision>
  <cp:lastPrinted>2003-11-26T17:21:00Z</cp:lastPrinted>
  <dcterms:created xsi:type="dcterms:W3CDTF">2023-04-04T17:37:00Z</dcterms:created>
  <dcterms:modified xsi:type="dcterms:W3CDTF">2023-04-04T17:37:00Z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23.88.1293</vt:lpwstr>
  </property>
</Properties>
</file>