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7A34" w14:paraId="430A63BB" w14:textId="77777777" w:rsidTr="00345119">
        <w:tc>
          <w:tcPr>
            <w:tcW w:w="9576" w:type="dxa"/>
            <w:noWrap/>
          </w:tcPr>
          <w:p w14:paraId="33B50841" w14:textId="77777777" w:rsidR="008423E4" w:rsidRPr="0022177D" w:rsidRDefault="007C7643" w:rsidP="006723EC">
            <w:pPr>
              <w:pStyle w:val="Heading1"/>
            </w:pPr>
            <w:r w:rsidRPr="00631897">
              <w:t>BILL ANALYSIS</w:t>
            </w:r>
          </w:p>
        </w:tc>
      </w:tr>
    </w:tbl>
    <w:p w14:paraId="00A0C6AB" w14:textId="77777777" w:rsidR="008423E4" w:rsidRPr="0022177D" w:rsidRDefault="008423E4" w:rsidP="006723EC">
      <w:pPr>
        <w:jc w:val="center"/>
      </w:pPr>
    </w:p>
    <w:p w14:paraId="32F23768" w14:textId="77777777" w:rsidR="008423E4" w:rsidRPr="00B31F0E" w:rsidRDefault="008423E4" w:rsidP="006723EC"/>
    <w:p w14:paraId="11446DD9" w14:textId="77777777" w:rsidR="008423E4" w:rsidRPr="00742794" w:rsidRDefault="008423E4" w:rsidP="006723E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7A34" w14:paraId="1671AC2A" w14:textId="77777777" w:rsidTr="00345119">
        <w:tc>
          <w:tcPr>
            <w:tcW w:w="9576" w:type="dxa"/>
          </w:tcPr>
          <w:p w14:paraId="0936CD61" w14:textId="559DF3C9" w:rsidR="008423E4" w:rsidRPr="00861995" w:rsidRDefault="007C7643" w:rsidP="006723EC">
            <w:pPr>
              <w:jc w:val="right"/>
            </w:pPr>
            <w:r>
              <w:t>H.B. 2016</w:t>
            </w:r>
          </w:p>
        </w:tc>
      </w:tr>
      <w:tr w:rsidR="00A17A34" w14:paraId="22BB9780" w14:textId="77777777" w:rsidTr="00345119">
        <w:tc>
          <w:tcPr>
            <w:tcW w:w="9576" w:type="dxa"/>
          </w:tcPr>
          <w:p w14:paraId="21E67FA5" w14:textId="04AB9C36" w:rsidR="008423E4" w:rsidRPr="00861995" w:rsidRDefault="007C7643" w:rsidP="006723EC">
            <w:pPr>
              <w:jc w:val="right"/>
            </w:pPr>
            <w:r>
              <w:t xml:space="preserve">By: </w:t>
            </w:r>
            <w:r w:rsidR="00E8467A">
              <w:t>Hernandez</w:t>
            </w:r>
          </w:p>
        </w:tc>
      </w:tr>
      <w:tr w:rsidR="00A17A34" w14:paraId="208B068E" w14:textId="77777777" w:rsidTr="00345119">
        <w:tc>
          <w:tcPr>
            <w:tcW w:w="9576" w:type="dxa"/>
          </w:tcPr>
          <w:p w14:paraId="11AFCE53" w14:textId="0A380D76" w:rsidR="008423E4" w:rsidRPr="00861995" w:rsidRDefault="007C7643" w:rsidP="006723EC">
            <w:pPr>
              <w:jc w:val="right"/>
            </w:pPr>
            <w:r>
              <w:t>Licensing &amp; Administrative Procedures</w:t>
            </w:r>
          </w:p>
        </w:tc>
      </w:tr>
      <w:tr w:rsidR="00A17A34" w14:paraId="2FCFC36D" w14:textId="77777777" w:rsidTr="00345119">
        <w:tc>
          <w:tcPr>
            <w:tcW w:w="9576" w:type="dxa"/>
          </w:tcPr>
          <w:p w14:paraId="108740DB" w14:textId="78692D8D" w:rsidR="008423E4" w:rsidRDefault="007C7643" w:rsidP="006723EC">
            <w:pPr>
              <w:jc w:val="right"/>
            </w:pPr>
            <w:r>
              <w:t>Committee Report (Unamended)</w:t>
            </w:r>
          </w:p>
        </w:tc>
      </w:tr>
    </w:tbl>
    <w:p w14:paraId="5088EEB9" w14:textId="77777777" w:rsidR="008423E4" w:rsidRDefault="008423E4" w:rsidP="006723EC">
      <w:pPr>
        <w:tabs>
          <w:tab w:val="right" w:pos="9360"/>
        </w:tabs>
      </w:pPr>
    </w:p>
    <w:p w14:paraId="303B014B" w14:textId="77777777" w:rsidR="008423E4" w:rsidRDefault="008423E4" w:rsidP="006723EC"/>
    <w:p w14:paraId="62AD6061" w14:textId="77777777" w:rsidR="008423E4" w:rsidRDefault="008423E4" w:rsidP="006723E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7A34" w14:paraId="3515D8FB" w14:textId="77777777" w:rsidTr="00345119">
        <w:tc>
          <w:tcPr>
            <w:tcW w:w="9576" w:type="dxa"/>
          </w:tcPr>
          <w:p w14:paraId="305743AE" w14:textId="77777777" w:rsidR="008423E4" w:rsidRPr="00A8133F" w:rsidRDefault="007C7643" w:rsidP="006723E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ECC26E8" w14:textId="77777777" w:rsidR="008423E4" w:rsidRDefault="008423E4" w:rsidP="006723EC"/>
          <w:p w14:paraId="18FD4AB4" w14:textId="461620BF" w:rsidR="008423E4" w:rsidRDefault="007C7643" w:rsidP="006723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D76FF">
              <w:t xml:space="preserve">Law enforcement agencies, </w:t>
            </w:r>
            <w:r w:rsidR="00E53575">
              <w:t>including</w:t>
            </w:r>
            <w:r w:rsidR="00E53575" w:rsidRPr="001D76FF">
              <w:t xml:space="preserve"> </w:t>
            </w:r>
            <w:r w:rsidRPr="001D76FF">
              <w:t xml:space="preserve">the Houston Police Department, have expressed concerns that </w:t>
            </w:r>
            <w:r w:rsidRPr="001D76FF">
              <w:t>individuals convicted of sexual assault or aggravated sexual assault are still allowed to practice in the massage industry.</w:t>
            </w:r>
            <w:r>
              <w:t xml:space="preserve"> </w:t>
            </w:r>
            <w:r w:rsidRPr="001D76FF">
              <w:t>Current law provides for license ineligibility for certain offenses</w:t>
            </w:r>
            <w:r w:rsidR="00DB15A5">
              <w:t>,</w:t>
            </w:r>
            <w:r w:rsidRPr="001D76FF">
              <w:t xml:space="preserve"> however, it does not explicitly prohibit licensure for sexual a</w:t>
            </w:r>
            <w:r w:rsidRPr="001D76FF">
              <w:t>ssault or aggravated sexual assault offenses.</w:t>
            </w:r>
            <w:r>
              <w:t xml:space="preserve"> </w:t>
            </w:r>
            <w:r w:rsidRPr="001D76FF">
              <w:t>H</w:t>
            </w:r>
            <w:r w:rsidR="00DB15A5">
              <w:t>.</w:t>
            </w:r>
            <w:r w:rsidRPr="001D76FF">
              <w:t>B</w:t>
            </w:r>
            <w:r w:rsidR="00DB15A5">
              <w:t>.</w:t>
            </w:r>
            <w:r w:rsidR="00E96856">
              <w:t> </w:t>
            </w:r>
            <w:r w:rsidRPr="001D76FF">
              <w:t xml:space="preserve">2016 </w:t>
            </w:r>
            <w:r w:rsidR="00DB15A5">
              <w:t>seeks</w:t>
            </w:r>
            <w:r w:rsidRPr="001D76FF">
              <w:t xml:space="preserve"> to prohibit individuals who have committed sexual assault offenses from obtaining a massage license.</w:t>
            </w:r>
            <w:r>
              <w:t xml:space="preserve"> </w:t>
            </w:r>
          </w:p>
          <w:p w14:paraId="4827AC9D" w14:textId="77777777" w:rsidR="008423E4" w:rsidRPr="00E26B13" w:rsidRDefault="008423E4" w:rsidP="006723EC">
            <w:pPr>
              <w:rPr>
                <w:b/>
              </w:rPr>
            </w:pPr>
          </w:p>
        </w:tc>
      </w:tr>
      <w:tr w:rsidR="00A17A34" w14:paraId="5C48593E" w14:textId="77777777" w:rsidTr="00345119">
        <w:tc>
          <w:tcPr>
            <w:tcW w:w="9576" w:type="dxa"/>
          </w:tcPr>
          <w:p w14:paraId="2231D5C6" w14:textId="77777777" w:rsidR="0017725B" w:rsidRDefault="007C7643" w:rsidP="006723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E2D66F" w14:textId="77777777" w:rsidR="0017725B" w:rsidRDefault="0017725B" w:rsidP="006723EC">
            <w:pPr>
              <w:rPr>
                <w:b/>
                <w:u w:val="single"/>
              </w:rPr>
            </w:pPr>
          </w:p>
          <w:p w14:paraId="7A81CC72" w14:textId="608D3BF4" w:rsidR="00D37605" w:rsidRPr="00D37605" w:rsidRDefault="007C7643" w:rsidP="006723EC">
            <w:pPr>
              <w:jc w:val="both"/>
            </w:pPr>
            <w:r>
              <w:t>It is the committee's opinion that this bill does not expressly c</w:t>
            </w:r>
            <w:r>
              <w:t>reate a criminal offense, increase the punishment for an existing criminal offense or category of offenses, or change the eligibility of a person for community supervision, parole, or mandatory supervision.</w:t>
            </w:r>
          </w:p>
          <w:p w14:paraId="76600262" w14:textId="77777777" w:rsidR="0017725B" w:rsidRPr="0017725B" w:rsidRDefault="0017725B" w:rsidP="006723EC">
            <w:pPr>
              <w:rPr>
                <w:b/>
                <w:u w:val="single"/>
              </w:rPr>
            </w:pPr>
          </w:p>
        </w:tc>
      </w:tr>
      <w:tr w:rsidR="00A17A34" w14:paraId="3F171D21" w14:textId="77777777" w:rsidTr="00345119">
        <w:tc>
          <w:tcPr>
            <w:tcW w:w="9576" w:type="dxa"/>
          </w:tcPr>
          <w:p w14:paraId="5E94923D" w14:textId="77777777" w:rsidR="008423E4" w:rsidRPr="00A8133F" w:rsidRDefault="007C7643" w:rsidP="006723E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4BB0B86" w14:textId="77777777" w:rsidR="008423E4" w:rsidRDefault="008423E4" w:rsidP="006723EC"/>
          <w:p w14:paraId="3B73070E" w14:textId="46E26978" w:rsidR="00D37605" w:rsidRDefault="007C7643" w:rsidP="006723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588345BC" w14:textId="77777777" w:rsidR="008423E4" w:rsidRPr="00E21FDC" w:rsidRDefault="008423E4" w:rsidP="006723EC">
            <w:pPr>
              <w:rPr>
                <w:b/>
              </w:rPr>
            </w:pPr>
          </w:p>
        </w:tc>
      </w:tr>
      <w:tr w:rsidR="00A17A34" w14:paraId="65BF66D0" w14:textId="77777777" w:rsidTr="00345119">
        <w:tc>
          <w:tcPr>
            <w:tcW w:w="9576" w:type="dxa"/>
          </w:tcPr>
          <w:p w14:paraId="74C5610A" w14:textId="56984D68" w:rsidR="008423E4" w:rsidRPr="00A8133F" w:rsidRDefault="007C7643" w:rsidP="006723E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28A59B" w14:textId="77777777" w:rsidR="008423E4" w:rsidRDefault="008423E4" w:rsidP="006723EC"/>
          <w:p w14:paraId="1878D652" w14:textId="7437CE33" w:rsidR="00B27542" w:rsidRPr="009C36CD" w:rsidRDefault="007C7643" w:rsidP="006723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2016 amends the Occupations Code to include sexual assault and aggravated sexual assault among the offenses that</w:t>
            </w:r>
            <w:r w:rsidRPr="00B27542">
              <w:t xml:space="preserve"> </w:t>
            </w:r>
            <w:r>
              <w:t>make a</w:t>
            </w:r>
            <w:r w:rsidR="004D7DF7">
              <w:t xml:space="preserve"> person</w:t>
            </w:r>
            <w:r w:rsidR="00AE3F67">
              <w:t xml:space="preserve"> </w:t>
            </w:r>
            <w:r>
              <w:t xml:space="preserve">ineligible for </w:t>
            </w:r>
            <w:r w:rsidRPr="00B27542">
              <w:t>a license as a massage establishment, massage school, massage therapist, or massage therapy instructor</w:t>
            </w:r>
            <w:r w:rsidR="00AE3F67">
              <w:t xml:space="preserve"> if </w:t>
            </w:r>
            <w:r w:rsidR="00E41058">
              <w:t xml:space="preserve">the person has been </w:t>
            </w:r>
            <w:r w:rsidR="00AE3F67" w:rsidRPr="00B27542">
              <w:t>convicted of, entered a plea of nolo contendere or guilty to</w:t>
            </w:r>
            <w:r w:rsidR="00E41058">
              <w:t>,</w:t>
            </w:r>
            <w:r w:rsidR="00AE3F67" w:rsidRPr="00B27542">
              <w:t xml:space="preserve"> or received deferred adjudication</w:t>
            </w:r>
            <w:r w:rsidR="00E41058">
              <w:t xml:space="preserve"> for such an offense</w:t>
            </w:r>
            <w:r w:rsidR="00AE3F67">
              <w:t>.</w:t>
            </w:r>
          </w:p>
          <w:p w14:paraId="3CA374AA" w14:textId="77777777" w:rsidR="008423E4" w:rsidRPr="00835628" w:rsidRDefault="008423E4" w:rsidP="006723EC">
            <w:pPr>
              <w:rPr>
                <w:b/>
              </w:rPr>
            </w:pPr>
          </w:p>
        </w:tc>
      </w:tr>
      <w:tr w:rsidR="00A17A34" w14:paraId="633BE87F" w14:textId="77777777" w:rsidTr="00345119">
        <w:tc>
          <w:tcPr>
            <w:tcW w:w="9576" w:type="dxa"/>
          </w:tcPr>
          <w:p w14:paraId="7AD81738" w14:textId="77777777" w:rsidR="008423E4" w:rsidRPr="00A8133F" w:rsidRDefault="007C7643" w:rsidP="006723E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EFFC17E" w14:textId="77777777" w:rsidR="008423E4" w:rsidRDefault="008423E4" w:rsidP="006723EC"/>
          <w:p w14:paraId="44AEEC3E" w14:textId="525137A1" w:rsidR="008423E4" w:rsidRPr="003624F2" w:rsidRDefault="007C7643" w:rsidP="006723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5A9EED4" w14:textId="77777777" w:rsidR="008423E4" w:rsidRPr="00233FDB" w:rsidRDefault="008423E4" w:rsidP="006723EC">
            <w:pPr>
              <w:rPr>
                <w:b/>
              </w:rPr>
            </w:pPr>
          </w:p>
        </w:tc>
      </w:tr>
    </w:tbl>
    <w:p w14:paraId="0C5333CB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6EF6BC8C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EE01" w14:textId="77777777" w:rsidR="00000000" w:rsidRDefault="007C7643">
      <w:r>
        <w:separator/>
      </w:r>
    </w:p>
  </w:endnote>
  <w:endnote w:type="continuationSeparator" w:id="0">
    <w:p w14:paraId="43CB0532" w14:textId="77777777" w:rsidR="00000000" w:rsidRDefault="007C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FE3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7A34" w14:paraId="12347BDB" w14:textId="77777777" w:rsidTr="009C1E9A">
      <w:trPr>
        <w:cantSplit/>
      </w:trPr>
      <w:tc>
        <w:tcPr>
          <w:tcW w:w="0" w:type="pct"/>
        </w:tcPr>
        <w:p w14:paraId="5A21BE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949A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0AF23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FB10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7A3CE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7A34" w14:paraId="4AB7CD02" w14:textId="77777777" w:rsidTr="009C1E9A">
      <w:trPr>
        <w:cantSplit/>
      </w:trPr>
      <w:tc>
        <w:tcPr>
          <w:tcW w:w="0" w:type="pct"/>
        </w:tcPr>
        <w:p w14:paraId="028045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E87175" w14:textId="4BACF4F3" w:rsidR="00EC379B" w:rsidRPr="009C1E9A" w:rsidRDefault="007C764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22765-D</w:t>
          </w:r>
        </w:p>
      </w:tc>
      <w:tc>
        <w:tcPr>
          <w:tcW w:w="2453" w:type="pct"/>
        </w:tcPr>
        <w:p w14:paraId="29555C04" w14:textId="7F550B50" w:rsidR="00EC379B" w:rsidRDefault="007C76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0162">
            <w:t>23.100.7</w:t>
          </w:r>
          <w:r>
            <w:fldChar w:fldCharType="end"/>
          </w:r>
        </w:p>
      </w:tc>
    </w:tr>
    <w:tr w:rsidR="00A17A34" w14:paraId="6012FC44" w14:textId="77777777" w:rsidTr="009C1E9A">
      <w:trPr>
        <w:cantSplit/>
      </w:trPr>
      <w:tc>
        <w:tcPr>
          <w:tcW w:w="0" w:type="pct"/>
        </w:tcPr>
        <w:p w14:paraId="0840B17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E5507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4BBE9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0DB81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7A34" w14:paraId="0D9D73E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64A0E2" w14:textId="77777777" w:rsidR="00EC379B" w:rsidRDefault="007C764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67CD2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C75004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0D1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FBD5" w14:textId="77777777" w:rsidR="00000000" w:rsidRDefault="007C7643">
      <w:r>
        <w:separator/>
      </w:r>
    </w:p>
  </w:footnote>
  <w:footnote w:type="continuationSeparator" w:id="0">
    <w:p w14:paraId="39A69B6C" w14:textId="77777777" w:rsidR="00000000" w:rsidRDefault="007C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E92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DA2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78D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4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A96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6FF"/>
    <w:rsid w:val="001E2CAD"/>
    <w:rsid w:val="001E34DB"/>
    <w:rsid w:val="001E37CD"/>
    <w:rsid w:val="001E4070"/>
    <w:rsid w:val="001E655E"/>
    <w:rsid w:val="001F3CB8"/>
    <w:rsid w:val="001F6B91"/>
    <w:rsid w:val="001F703C"/>
    <w:rsid w:val="0020069D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121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5B6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162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DF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0FA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3EC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CF9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AA8"/>
    <w:rsid w:val="007B4FCA"/>
    <w:rsid w:val="007B7B85"/>
    <w:rsid w:val="007C462E"/>
    <w:rsid w:val="007C496B"/>
    <w:rsid w:val="007C6803"/>
    <w:rsid w:val="007C764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826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A3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1D2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F67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542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5C9F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605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5A5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058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2BD"/>
    <w:rsid w:val="00E51446"/>
    <w:rsid w:val="00E529C8"/>
    <w:rsid w:val="00E53575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67A"/>
    <w:rsid w:val="00E85DBD"/>
    <w:rsid w:val="00E87A99"/>
    <w:rsid w:val="00E90702"/>
    <w:rsid w:val="00E9241E"/>
    <w:rsid w:val="00E93DEF"/>
    <w:rsid w:val="00E947B1"/>
    <w:rsid w:val="00E96852"/>
    <w:rsid w:val="00E96856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705643-D86F-4BEC-A5FD-FCC540D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76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76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7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7605"/>
    <w:rPr>
      <w:b/>
      <w:bCs/>
    </w:rPr>
  </w:style>
  <w:style w:type="paragraph" w:styleId="Revision">
    <w:name w:val="Revision"/>
    <w:hidden/>
    <w:uiPriority w:val="99"/>
    <w:semiHidden/>
    <w:rsid w:val="004D7D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1331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HB02016 (Committee Report (Unamended))</vt:lpstr>
    </vt:vector>
  </TitlesOfParts>
  <Company>State of Texas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22765</dc:subject>
  <dc:creator>State of Texas</dc:creator>
  <dc:description>HB 2016 by Hernandez-(H)Licensing &amp; Administrative Procedures</dc:description>
  <cp:lastModifiedBy>Stacey Nicchio</cp:lastModifiedBy>
  <cp:revision>2</cp:revision>
  <cp:lastPrinted>2003-11-26T17:21:00Z</cp:lastPrinted>
  <dcterms:created xsi:type="dcterms:W3CDTF">2023-04-12T22:01:00Z</dcterms:created>
  <dcterms:modified xsi:type="dcterms:W3CDTF">2023-04-12T22:01:00Z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23.100.7</vt:lpwstr>
  </property>
</Properties>
</file>