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D31FA" w14:paraId="11AC6D25" w14:textId="77777777" w:rsidTr="00345119">
        <w:tc>
          <w:tcPr>
            <w:tcW w:w="9576" w:type="dxa"/>
            <w:noWrap/>
          </w:tcPr>
          <w:p w14:paraId="69162593" w14:textId="77777777" w:rsidR="008423E4" w:rsidRPr="0022177D" w:rsidRDefault="006D7EFA" w:rsidP="00101028">
            <w:pPr>
              <w:pStyle w:val="Heading1"/>
            </w:pPr>
            <w:r w:rsidRPr="00631897">
              <w:t>BILL ANALYSIS</w:t>
            </w:r>
          </w:p>
        </w:tc>
      </w:tr>
    </w:tbl>
    <w:p w14:paraId="1EE3EEC6" w14:textId="77777777" w:rsidR="008423E4" w:rsidRPr="0022177D" w:rsidRDefault="008423E4" w:rsidP="00101028">
      <w:pPr>
        <w:jc w:val="center"/>
      </w:pPr>
    </w:p>
    <w:p w14:paraId="294BDC9A" w14:textId="77777777" w:rsidR="008423E4" w:rsidRPr="00B31F0E" w:rsidRDefault="008423E4" w:rsidP="00101028"/>
    <w:p w14:paraId="5E5ABC09" w14:textId="77777777" w:rsidR="008423E4" w:rsidRPr="00742794" w:rsidRDefault="008423E4" w:rsidP="00101028">
      <w:pPr>
        <w:tabs>
          <w:tab w:val="right" w:pos="9360"/>
        </w:tabs>
      </w:pPr>
    </w:p>
    <w:tbl>
      <w:tblPr>
        <w:tblW w:w="0" w:type="auto"/>
        <w:tblLayout w:type="fixed"/>
        <w:tblLook w:val="01E0" w:firstRow="1" w:lastRow="1" w:firstColumn="1" w:lastColumn="1" w:noHBand="0" w:noVBand="0"/>
      </w:tblPr>
      <w:tblGrid>
        <w:gridCol w:w="9576"/>
      </w:tblGrid>
      <w:tr w:rsidR="004D31FA" w14:paraId="64B7BA18" w14:textId="77777777" w:rsidTr="00345119">
        <w:tc>
          <w:tcPr>
            <w:tcW w:w="9576" w:type="dxa"/>
          </w:tcPr>
          <w:p w14:paraId="59EC9908" w14:textId="66BDE425" w:rsidR="008423E4" w:rsidRPr="00861995" w:rsidRDefault="006D7EFA" w:rsidP="00101028">
            <w:pPr>
              <w:jc w:val="right"/>
            </w:pPr>
            <w:r>
              <w:t>H.B. 2044</w:t>
            </w:r>
          </w:p>
        </w:tc>
      </w:tr>
      <w:tr w:rsidR="004D31FA" w14:paraId="6451FD4D" w14:textId="77777777" w:rsidTr="00345119">
        <w:tc>
          <w:tcPr>
            <w:tcW w:w="9576" w:type="dxa"/>
          </w:tcPr>
          <w:p w14:paraId="776B2406" w14:textId="28542E68" w:rsidR="008423E4" w:rsidRPr="00861995" w:rsidRDefault="006D7EFA" w:rsidP="00101028">
            <w:pPr>
              <w:jc w:val="right"/>
            </w:pPr>
            <w:r>
              <w:t xml:space="preserve">By: </w:t>
            </w:r>
            <w:r w:rsidR="00A11F58">
              <w:t>Bowers</w:t>
            </w:r>
          </w:p>
        </w:tc>
      </w:tr>
      <w:tr w:rsidR="004D31FA" w14:paraId="25EA5F4C" w14:textId="77777777" w:rsidTr="00345119">
        <w:tc>
          <w:tcPr>
            <w:tcW w:w="9576" w:type="dxa"/>
          </w:tcPr>
          <w:p w14:paraId="386F6E61" w14:textId="13BECA32" w:rsidR="008423E4" w:rsidRPr="00861995" w:rsidRDefault="006D7EFA" w:rsidP="00101028">
            <w:pPr>
              <w:jc w:val="right"/>
            </w:pPr>
            <w:r>
              <w:t>Corrections</w:t>
            </w:r>
          </w:p>
        </w:tc>
      </w:tr>
      <w:tr w:rsidR="004D31FA" w14:paraId="39589681" w14:textId="77777777" w:rsidTr="00345119">
        <w:tc>
          <w:tcPr>
            <w:tcW w:w="9576" w:type="dxa"/>
          </w:tcPr>
          <w:p w14:paraId="2B56BB34" w14:textId="11DCD5D6" w:rsidR="008423E4" w:rsidRDefault="006D7EFA" w:rsidP="00101028">
            <w:pPr>
              <w:jc w:val="right"/>
            </w:pPr>
            <w:r>
              <w:t>Committee Report (Unamended)</w:t>
            </w:r>
          </w:p>
        </w:tc>
      </w:tr>
    </w:tbl>
    <w:p w14:paraId="169299D3" w14:textId="77777777" w:rsidR="008423E4" w:rsidRDefault="008423E4" w:rsidP="00101028">
      <w:pPr>
        <w:tabs>
          <w:tab w:val="right" w:pos="9360"/>
        </w:tabs>
      </w:pPr>
    </w:p>
    <w:p w14:paraId="1123E7A8" w14:textId="77777777" w:rsidR="008423E4" w:rsidRDefault="008423E4" w:rsidP="00101028"/>
    <w:p w14:paraId="297ACDC2" w14:textId="77777777" w:rsidR="008423E4" w:rsidRDefault="008423E4" w:rsidP="00101028"/>
    <w:tbl>
      <w:tblPr>
        <w:tblW w:w="0" w:type="auto"/>
        <w:tblCellMar>
          <w:left w:w="115" w:type="dxa"/>
          <w:right w:w="115" w:type="dxa"/>
        </w:tblCellMar>
        <w:tblLook w:val="01E0" w:firstRow="1" w:lastRow="1" w:firstColumn="1" w:lastColumn="1" w:noHBand="0" w:noVBand="0"/>
      </w:tblPr>
      <w:tblGrid>
        <w:gridCol w:w="9360"/>
      </w:tblGrid>
      <w:tr w:rsidR="004D31FA" w14:paraId="41D5AB8D" w14:textId="77777777" w:rsidTr="00345119">
        <w:tc>
          <w:tcPr>
            <w:tcW w:w="9576" w:type="dxa"/>
          </w:tcPr>
          <w:p w14:paraId="67344804" w14:textId="77777777" w:rsidR="008423E4" w:rsidRPr="00A8133F" w:rsidRDefault="006D7EFA" w:rsidP="00101028">
            <w:pPr>
              <w:rPr>
                <w:b/>
              </w:rPr>
            </w:pPr>
            <w:r w:rsidRPr="009C1E9A">
              <w:rPr>
                <w:b/>
                <w:u w:val="single"/>
              </w:rPr>
              <w:t>BACKGROUND AND PURPOSE</w:t>
            </w:r>
            <w:r>
              <w:rPr>
                <w:b/>
              </w:rPr>
              <w:t xml:space="preserve"> </w:t>
            </w:r>
          </w:p>
          <w:p w14:paraId="5BBBB8AA" w14:textId="77777777" w:rsidR="008423E4" w:rsidRDefault="008423E4" w:rsidP="00101028"/>
          <w:p w14:paraId="4BA82B39" w14:textId="2CD7D53B" w:rsidR="008423E4" w:rsidRDefault="006D7EFA" w:rsidP="00101028">
            <w:pPr>
              <w:pStyle w:val="Header"/>
              <w:tabs>
                <w:tab w:val="clear" w:pos="4320"/>
                <w:tab w:val="clear" w:pos="8640"/>
              </w:tabs>
              <w:jc w:val="both"/>
            </w:pPr>
            <w:r>
              <w:t>Even u</w:t>
            </w:r>
            <w:r w:rsidR="00811AA3" w:rsidRPr="00811AA3">
              <w:t>nder normal circumstances</w:t>
            </w:r>
            <w:r>
              <w:t xml:space="preserve"> </w:t>
            </w:r>
            <w:r w:rsidR="00811AA3" w:rsidRPr="00811AA3">
              <w:t>childbirth is extremely difficult</w:t>
            </w:r>
            <w:r>
              <w:t xml:space="preserve">. Unfortunately, many </w:t>
            </w:r>
            <w:r w:rsidR="00811AA3">
              <w:t>i</w:t>
            </w:r>
            <w:r w:rsidR="00811AA3" w:rsidRPr="00811AA3">
              <w:t>ncarcerated</w:t>
            </w:r>
            <w:r w:rsidR="00811AA3">
              <w:t xml:space="preserve"> </w:t>
            </w:r>
            <w:r w:rsidR="00811AA3" w:rsidRPr="00811AA3">
              <w:t>pregnant women experience these</w:t>
            </w:r>
            <w:r w:rsidR="00811AA3">
              <w:t xml:space="preserve"> </w:t>
            </w:r>
            <w:r w:rsidR="00811AA3" w:rsidRPr="00811AA3">
              <w:t>challenges while alienated from their personal support system</w:t>
            </w:r>
            <w:r w:rsidR="00811AA3">
              <w:t>s</w:t>
            </w:r>
            <w:r w:rsidR="00811AA3" w:rsidRPr="00811AA3">
              <w:t xml:space="preserve">. Due to incarcerated women's </w:t>
            </w:r>
            <w:r w:rsidR="00811AA3">
              <w:t>socioeconomic</w:t>
            </w:r>
            <w:r w:rsidR="00811AA3" w:rsidRPr="00811AA3">
              <w:t xml:space="preserve"> status</w:t>
            </w:r>
            <w:r w:rsidR="00FF1B57">
              <w:t>es</w:t>
            </w:r>
            <w:r w:rsidR="00811AA3" w:rsidRPr="00811AA3">
              <w:t xml:space="preserve">, </w:t>
            </w:r>
            <w:r w:rsidR="00FF1B57">
              <w:t>many</w:t>
            </w:r>
            <w:r w:rsidR="00FF1B57" w:rsidRPr="00811AA3">
              <w:t xml:space="preserve"> </w:t>
            </w:r>
            <w:r w:rsidR="00811AA3">
              <w:t>have already</w:t>
            </w:r>
            <w:r w:rsidR="00811AA3" w:rsidRPr="00811AA3">
              <w:t xml:space="preserve"> experience</w:t>
            </w:r>
            <w:r w:rsidR="00811AA3">
              <w:t>d</w:t>
            </w:r>
            <w:r w:rsidR="00811AA3" w:rsidRPr="00811AA3">
              <w:t xml:space="preserve"> psychosocial conditions that put them at risk </w:t>
            </w:r>
            <w:r w:rsidR="00811AA3">
              <w:t>for</w:t>
            </w:r>
            <w:r w:rsidR="00811AA3" w:rsidRPr="00811AA3">
              <w:t xml:space="preserve"> adverse perinatal outcomes. Although depression screenings for pregnant women are easily accessible to the general public, pregnant inmates are a vulnerable community that is often overlooked</w:t>
            </w:r>
            <w:r w:rsidR="00811AA3">
              <w:t>.</w:t>
            </w:r>
            <w:r w:rsidR="00DD2760">
              <w:t xml:space="preserve"> Advocates for these women fear that b</w:t>
            </w:r>
            <w:r w:rsidR="00811AA3" w:rsidRPr="00811AA3">
              <w:t xml:space="preserve">oth </w:t>
            </w:r>
            <w:r w:rsidR="00DD2760">
              <w:t xml:space="preserve">the </w:t>
            </w:r>
            <w:r w:rsidR="00811AA3" w:rsidRPr="00811AA3">
              <w:t>mother and the baby may suffer detrimental health consequences from maternal depression</w:t>
            </w:r>
            <w:r>
              <w:t>, such as increased</w:t>
            </w:r>
            <w:r w:rsidR="00811AA3" w:rsidRPr="00811AA3">
              <w:t xml:space="preserve"> risk</w:t>
            </w:r>
            <w:r>
              <w:t>s</w:t>
            </w:r>
            <w:r w:rsidR="00811AA3" w:rsidRPr="00811AA3">
              <w:t xml:space="preserve"> of prematurity, low birth weight, and intrauterine growth restriction. </w:t>
            </w:r>
            <w:r w:rsidR="00836333">
              <w:t>Additionally, n</w:t>
            </w:r>
            <w:r w:rsidR="00811AA3" w:rsidRPr="00811AA3">
              <w:t>atural hormonal changes, limited resources and decision</w:t>
            </w:r>
            <w:r w:rsidR="008D1C6D">
              <w:t>-</w:t>
            </w:r>
            <w:r w:rsidR="00811AA3" w:rsidRPr="00811AA3">
              <w:t>making ability, separation anxiety</w:t>
            </w:r>
            <w:r w:rsidR="00836333">
              <w:t>,</w:t>
            </w:r>
            <w:r w:rsidR="00811AA3" w:rsidRPr="00811AA3">
              <w:t xml:space="preserve"> and the lack of a bonding time with their newborn child</w:t>
            </w:r>
            <w:r w:rsidR="00FF1B57">
              <w:t>ren</w:t>
            </w:r>
            <w:r w:rsidR="00811AA3" w:rsidRPr="00811AA3">
              <w:t xml:space="preserve"> </w:t>
            </w:r>
            <w:r w:rsidR="00836333">
              <w:t xml:space="preserve">could further </w:t>
            </w:r>
            <w:r w:rsidR="00811AA3" w:rsidRPr="00811AA3">
              <w:t xml:space="preserve">contribute to enhanced postpartum depression. </w:t>
            </w:r>
            <w:r w:rsidR="00FF1B57">
              <w:t>H.B.</w:t>
            </w:r>
            <w:r w:rsidR="008D1C6D">
              <w:t> </w:t>
            </w:r>
            <w:r w:rsidR="00FF1B57">
              <w:t>20</w:t>
            </w:r>
            <w:r w:rsidR="00811AA3" w:rsidRPr="00811AA3">
              <w:t xml:space="preserve">44 </w:t>
            </w:r>
            <w:r w:rsidR="00FF1B57">
              <w:t xml:space="preserve">seeks to address these issues by </w:t>
            </w:r>
            <w:r w:rsidR="00811AA3" w:rsidRPr="00811AA3">
              <w:t>requi</w:t>
            </w:r>
            <w:r w:rsidR="00FF1B57">
              <w:t>ring</w:t>
            </w:r>
            <w:r w:rsidR="00811AA3" w:rsidRPr="00811AA3">
              <w:t xml:space="preserve"> all pregnant individuals in county jails and in the custody of the Texas Department of Criminal Justice to undergo six perinatal depression screenings in accordance with the standards recommended by Postpartum Support International. </w:t>
            </w:r>
            <w:r w:rsidR="00FF1B57">
              <w:t>The screening process will allow</w:t>
            </w:r>
            <w:r w:rsidR="00811AA3" w:rsidRPr="00811AA3">
              <w:t xml:space="preserve"> correctional care facilities </w:t>
            </w:r>
            <w:r w:rsidR="00FF1B57">
              <w:t>to</w:t>
            </w:r>
            <w:r w:rsidR="00FF1B57" w:rsidRPr="00811AA3">
              <w:t xml:space="preserve"> </w:t>
            </w:r>
            <w:r w:rsidR="00811AA3" w:rsidRPr="00811AA3">
              <w:t xml:space="preserve">connect pregnant inmates with existing mental health resources in order to provide necessary treatment. It is imperative that </w:t>
            </w:r>
            <w:r w:rsidR="00FF1B57">
              <w:t>such</w:t>
            </w:r>
            <w:r w:rsidR="00FF1B57" w:rsidRPr="00811AA3">
              <w:t xml:space="preserve"> </w:t>
            </w:r>
            <w:r w:rsidR="00811AA3" w:rsidRPr="00811AA3">
              <w:t>women receive early intervention in order to achieve a healthy</w:t>
            </w:r>
            <w:r w:rsidR="00FF1B57">
              <w:t xml:space="preserve"> and</w:t>
            </w:r>
            <w:r w:rsidR="00811AA3" w:rsidRPr="00811AA3">
              <w:t xml:space="preserve"> positive birth </w:t>
            </w:r>
            <w:r w:rsidR="00FF1B57">
              <w:t xml:space="preserve">experience </w:t>
            </w:r>
            <w:r w:rsidR="00811AA3" w:rsidRPr="00811AA3">
              <w:t>for themselves and their newborn bab</w:t>
            </w:r>
            <w:r w:rsidR="00FF1B57">
              <w:t>ies</w:t>
            </w:r>
            <w:r w:rsidR="00811AA3" w:rsidRPr="00811AA3">
              <w:t>.</w:t>
            </w:r>
          </w:p>
          <w:p w14:paraId="0D8EFEE7" w14:textId="77777777" w:rsidR="008423E4" w:rsidRPr="00E26B13" w:rsidRDefault="008423E4" w:rsidP="00101028">
            <w:pPr>
              <w:rPr>
                <w:b/>
              </w:rPr>
            </w:pPr>
          </w:p>
        </w:tc>
      </w:tr>
      <w:tr w:rsidR="004D31FA" w14:paraId="4A619757" w14:textId="77777777" w:rsidTr="00345119">
        <w:tc>
          <w:tcPr>
            <w:tcW w:w="9576" w:type="dxa"/>
          </w:tcPr>
          <w:p w14:paraId="3D230C93" w14:textId="77777777" w:rsidR="0017725B" w:rsidRDefault="006D7EFA" w:rsidP="00101028">
            <w:pPr>
              <w:rPr>
                <w:b/>
                <w:u w:val="single"/>
              </w:rPr>
            </w:pPr>
            <w:r>
              <w:rPr>
                <w:b/>
                <w:u w:val="single"/>
              </w:rPr>
              <w:t>CRIMINAL JUSTICE IMPACT</w:t>
            </w:r>
          </w:p>
          <w:p w14:paraId="04A640C4" w14:textId="77777777" w:rsidR="0017725B" w:rsidRDefault="0017725B" w:rsidP="00101028">
            <w:pPr>
              <w:rPr>
                <w:b/>
                <w:u w:val="single"/>
              </w:rPr>
            </w:pPr>
          </w:p>
          <w:p w14:paraId="4602A3B3" w14:textId="6E4EEBCE" w:rsidR="00162FA8" w:rsidRPr="00162FA8" w:rsidRDefault="006D7EFA" w:rsidP="00101028">
            <w:pPr>
              <w:jc w:val="both"/>
            </w:pPr>
            <w:r>
              <w:t>It is the committee's opinion that this bill does not expressly create a criminal offense, increase the punishment for an existing criminal offense or category of offenses, or c</w:t>
            </w:r>
            <w:r>
              <w:t>hange the eligibility of a person for community supervision, parole, or mandatory supervision.</w:t>
            </w:r>
          </w:p>
          <w:p w14:paraId="5DC0D96A" w14:textId="77777777" w:rsidR="0017725B" w:rsidRPr="0017725B" w:rsidRDefault="0017725B" w:rsidP="00101028">
            <w:pPr>
              <w:rPr>
                <w:b/>
                <w:u w:val="single"/>
              </w:rPr>
            </w:pPr>
          </w:p>
        </w:tc>
      </w:tr>
      <w:tr w:rsidR="004D31FA" w14:paraId="63DFC8EA" w14:textId="77777777" w:rsidTr="00345119">
        <w:tc>
          <w:tcPr>
            <w:tcW w:w="9576" w:type="dxa"/>
          </w:tcPr>
          <w:p w14:paraId="1CF7CAA9" w14:textId="77777777" w:rsidR="008423E4" w:rsidRPr="00A8133F" w:rsidRDefault="006D7EFA" w:rsidP="00101028">
            <w:pPr>
              <w:rPr>
                <w:b/>
              </w:rPr>
            </w:pPr>
            <w:r w:rsidRPr="009C1E9A">
              <w:rPr>
                <w:b/>
                <w:u w:val="single"/>
              </w:rPr>
              <w:t>RULEMAKING AUTHORITY</w:t>
            </w:r>
            <w:r>
              <w:rPr>
                <w:b/>
              </w:rPr>
              <w:t xml:space="preserve"> </w:t>
            </w:r>
          </w:p>
          <w:p w14:paraId="69267801" w14:textId="77777777" w:rsidR="008423E4" w:rsidRDefault="008423E4" w:rsidP="00101028"/>
          <w:p w14:paraId="2CAE4340" w14:textId="3C9F2C2B" w:rsidR="00162FA8" w:rsidRDefault="006D7EFA" w:rsidP="00101028">
            <w:pPr>
              <w:pStyle w:val="Header"/>
              <w:tabs>
                <w:tab w:val="clear" w:pos="4320"/>
                <w:tab w:val="clear" w:pos="8640"/>
              </w:tabs>
              <w:jc w:val="both"/>
            </w:pPr>
            <w:r>
              <w:t xml:space="preserve">It is the committee's opinion that rulemaking authority is expressly granted to the </w:t>
            </w:r>
            <w:r w:rsidRPr="00162FA8">
              <w:t xml:space="preserve">Commission on Jail Standards </w:t>
            </w:r>
            <w:r>
              <w:t>in SECTION 3 of this bi</w:t>
            </w:r>
            <w:r>
              <w:t>ll.</w:t>
            </w:r>
          </w:p>
          <w:p w14:paraId="5D5A14E0" w14:textId="77777777" w:rsidR="008423E4" w:rsidRPr="00E21FDC" w:rsidRDefault="008423E4" w:rsidP="00101028">
            <w:pPr>
              <w:rPr>
                <w:b/>
              </w:rPr>
            </w:pPr>
          </w:p>
        </w:tc>
      </w:tr>
      <w:tr w:rsidR="004D31FA" w14:paraId="278613C7" w14:textId="77777777" w:rsidTr="00345119">
        <w:tc>
          <w:tcPr>
            <w:tcW w:w="9576" w:type="dxa"/>
          </w:tcPr>
          <w:p w14:paraId="1B2B964C" w14:textId="77777777" w:rsidR="008423E4" w:rsidRPr="00A8133F" w:rsidRDefault="006D7EFA" w:rsidP="00101028">
            <w:pPr>
              <w:rPr>
                <w:b/>
              </w:rPr>
            </w:pPr>
            <w:r w:rsidRPr="009C1E9A">
              <w:rPr>
                <w:b/>
                <w:u w:val="single"/>
              </w:rPr>
              <w:t>ANALYSIS</w:t>
            </w:r>
            <w:r>
              <w:rPr>
                <w:b/>
              </w:rPr>
              <w:t xml:space="preserve"> </w:t>
            </w:r>
          </w:p>
          <w:p w14:paraId="72319A8D" w14:textId="77777777" w:rsidR="008423E4" w:rsidRDefault="008423E4" w:rsidP="00101028"/>
          <w:p w14:paraId="5A920742" w14:textId="77777777" w:rsidR="008423E4" w:rsidRDefault="006D7EFA" w:rsidP="00101028">
            <w:pPr>
              <w:pStyle w:val="Header"/>
              <w:jc w:val="both"/>
              <w:rPr>
                <w:color w:val="333333"/>
              </w:rPr>
            </w:pPr>
            <w:r>
              <w:t>H.B. 2044 amend</w:t>
            </w:r>
            <w:r w:rsidR="008D1C6D">
              <w:t>s</w:t>
            </w:r>
            <w:r>
              <w:t xml:space="preserve"> the Government Code to require </w:t>
            </w:r>
            <w:r w:rsidRPr="0081022F">
              <w:t>the Texas Department of Criminal Justice</w:t>
            </w:r>
            <w:r>
              <w:t xml:space="preserve"> to ensure that each inmate who is pregnant or has given birth in the preceding year is screened for depression once each trimester during the pregnancy, once during the six-week period after giving birth</w:t>
            </w:r>
            <w:r w:rsidR="00A04FD3">
              <w:t>,</w:t>
            </w:r>
            <w:r>
              <w:t xml:space="preserve"> and at 6 and 12 months after giving birth.</w:t>
            </w:r>
            <w:r w:rsidR="00162FA8">
              <w:t xml:space="preserve"> </w:t>
            </w:r>
            <w:r w:rsidR="00162FA8" w:rsidRPr="00162FA8">
              <w:t xml:space="preserve">The bill requires the </w:t>
            </w:r>
            <w:r w:rsidR="00162FA8">
              <w:t>C</w:t>
            </w:r>
            <w:r w:rsidR="00162FA8" w:rsidRPr="00162FA8">
              <w:t xml:space="preserve">ommission on </w:t>
            </w:r>
            <w:r w:rsidR="00162FA8">
              <w:t>J</w:t>
            </w:r>
            <w:r w:rsidR="00162FA8" w:rsidRPr="00162FA8">
              <w:t xml:space="preserve">ail </w:t>
            </w:r>
            <w:r w:rsidR="00162FA8">
              <w:t>S</w:t>
            </w:r>
            <w:r w:rsidR="00162FA8" w:rsidRPr="00162FA8">
              <w:t>tandards</w:t>
            </w:r>
            <w:r w:rsidR="00162FA8">
              <w:t>, n</w:t>
            </w:r>
            <w:r w:rsidR="00162FA8" w:rsidRPr="00162FA8">
              <w:t xml:space="preserve">ot later than December 1, 2023, to </w:t>
            </w:r>
            <w:r w:rsidRPr="00162FA8">
              <w:rPr>
                <w:color w:val="333333"/>
                <w:shd w:val="clear" w:color="auto" w:fill="FFFFFF"/>
              </w:rPr>
              <w:t>adopt reasonable </w:t>
            </w:r>
            <w:r w:rsidRPr="00162FA8">
              <w:t>rules</w:t>
            </w:r>
            <w:r w:rsidRPr="00162FA8">
              <w:rPr>
                <w:color w:val="333333"/>
                <w:shd w:val="clear" w:color="auto" w:fill="FFFFFF"/>
              </w:rPr>
              <w:t> and</w:t>
            </w:r>
            <w:r w:rsidR="006A3A46">
              <w:rPr>
                <w:color w:val="333333"/>
                <w:shd w:val="clear" w:color="auto" w:fill="FFFFFF"/>
              </w:rPr>
              <w:t xml:space="preserve"> </w:t>
            </w:r>
            <w:r w:rsidRPr="00162FA8">
              <w:rPr>
                <w:color w:val="333333"/>
                <w:shd w:val="clear" w:color="auto" w:fill="FFFFFF"/>
              </w:rPr>
              <w:t>procedures establishing minimum requirements for a county jail to</w:t>
            </w:r>
            <w:r w:rsidR="00162FA8" w:rsidRPr="00162FA8">
              <w:rPr>
                <w:color w:val="333333"/>
                <w:shd w:val="clear" w:color="auto" w:fill="FFFFFF"/>
              </w:rPr>
              <w:t xml:space="preserve"> </w:t>
            </w:r>
            <w:r w:rsidRPr="00162FA8">
              <w:rPr>
                <w:color w:val="333333"/>
                <w:shd w:val="clear" w:color="auto" w:fill="FFFFFF"/>
              </w:rPr>
              <w:t>ensure that the jail's health s</w:t>
            </w:r>
            <w:r w:rsidRPr="00162FA8">
              <w:rPr>
                <w:color w:val="333333"/>
                <w:shd w:val="clear" w:color="auto" w:fill="FFFFFF"/>
              </w:rPr>
              <w:t>ervices plan addresse</w:t>
            </w:r>
            <w:r w:rsidR="00162FA8" w:rsidRPr="00162FA8">
              <w:rPr>
                <w:color w:val="333333"/>
                <w:shd w:val="clear" w:color="auto" w:fill="FFFFFF"/>
              </w:rPr>
              <w:t xml:space="preserve">s </w:t>
            </w:r>
            <w:r w:rsidR="00A04FD3">
              <w:rPr>
                <w:color w:val="333333"/>
              </w:rPr>
              <w:t>that screening requirement</w:t>
            </w:r>
            <w:r w:rsidR="00162FA8" w:rsidRPr="00162FA8">
              <w:rPr>
                <w:color w:val="333333"/>
              </w:rPr>
              <w:t>.</w:t>
            </w:r>
            <w:r w:rsidR="00162FA8">
              <w:rPr>
                <w:color w:val="333333"/>
              </w:rPr>
              <w:t xml:space="preserve"> </w:t>
            </w:r>
          </w:p>
          <w:p w14:paraId="35520B3E" w14:textId="4AE8A86C" w:rsidR="000E1CBE" w:rsidRPr="00162FA8" w:rsidRDefault="000E1CBE" w:rsidP="00101028">
            <w:pPr>
              <w:pStyle w:val="Header"/>
              <w:jc w:val="both"/>
            </w:pPr>
          </w:p>
        </w:tc>
      </w:tr>
      <w:tr w:rsidR="004D31FA" w14:paraId="49A2AD07" w14:textId="77777777" w:rsidTr="00345119">
        <w:tc>
          <w:tcPr>
            <w:tcW w:w="9576" w:type="dxa"/>
          </w:tcPr>
          <w:p w14:paraId="5DB1935B" w14:textId="77777777" w:rsidR="008423E4" w:rsidRPr="00A8133F" w:rsidRDefault="006D7EFA" w:rsidP="00101028">
            <w:pPr>
              <w:rPr>
                <w:b/>
              </w:rPr>
            </w:pPr>
            <w:r w:rsidRPr="009C1E9A">
              <w:rPr>
                <w:b/>
                <w:u w:val="single"/>
              </w:rPr>
              <w:t>EFFECTIVE DATE</w:t>
            </w:r>
            <w:r>
              <w:rPr>
                <w:b/>
              </w:rPr>
              <w:t xml:space="preserve"> </w:t>
            </w:r>
          </w:p>
          <w:p w14:paraId="006EF0A4" w14:textId="77777777" w:rsidR="008423E4" w:rsidRPr="00395EF0" w:rsidRDefault="008423E4" w:rsidP="00101028">
            <w:pPr>
              <w:rPr>
                <w:sz w:val="22"/>
                <w:szCs w:val="22"/>
              </w:rPr>
            </w:pPr>
          </w:p>
          <w:p w14:paraId="4C829BE0" w14:textId="31FAE448" w:rsidR="008423E4" w:rsidRPr="00233FDB" w:rsidRDefault="006D7EFA" w:rsidP="00101028">
            <w:pPr>
              <w:pStyle w:val="Header"/>
              <w:tabs>
                <w:tab w:val="clear" w:pos="4320"/>
                <w:tab w:val="clear" w:pos="8640"/>
              </w:tabs>
              <w:jc w:val="both"/>
              <w:rPr>
                <w:b/>
              </w:rPr>
            </w:pPr>
            <w:r>
              <w:t>September 1, 2023.</w:t>
            </w:r>
          </w:p>
        </w:tc>
      </w:tr>
    </w:tbl>
    <w:p w14:paraId="7BB3904C" w14:textId="77777777" w:rsidR="004108C3" w:rsidRPr="00395EF0" w:rsidRDefault="004108C3" w:rsidP="00395EF0">
      <w:pPr>
        <w:rPr>
          <w:sz w:val="16"/>
          <w:szCs w:val="16"/>
        </w:rPr>
      </w:pPr>
    </w:p>
    <w:sectPr w:rsidR="004108C3" w:rsidRPr="00395EF0"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A385" w14:textId="77777777" w:rsidR="00000000" w:rsidRDefault="006D7EFA">
      <w:r>
        <w:separator/>
      </w:r>
    </w:p>
  </w:endnote>
  <w:endnote w:type="continuationSeparator" w:id="0">
    <w:p w14:paraId="31A71078" w14:textId="77777777" w:rsidR="00000000" w:rsidRDefault="006D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8E6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D31FA" w14:paraId="1661089F" w14:textId="77777777" w:rsidTr="009C1E9A">
      <w:trPr>
        <w:cantSplit/>
      </w:trPr>
      <w:tc>
        <w:tcPr>
          <w:tcW w:w="0" w:type="pct"/>
        </w:tcPr>
        <w:p w14:paraId="0D6969A0" w14:textId="77777777" w:rsidR="00137D90" w:rsidRDefault="00137D90" w:rsidP="009C1E9A">
          <w:pPr>
            <w:pStyle w:val="Footer"/>
            <w:tabs>
              <w:tab w:val="clear" w:pos="8640"/>
              <w:tab w:val="right" w:pos="9360"/>
            </w:tabs>
          </w:pPr>
        </w:p>
      </w:tc>
      <w:tc>
        <w:tcPr>
          <w:tcW w:w="2395" w:type="pct"/>
        </w:tcPr>
        <w:p w14:paraId="2005E243" w14:textId="77777777" w:rsidR="00137D90" w:rsidRDefault="00137D90" w:rsidP="009C1E9A">
          <w:pPr>
            <w:pStyle w:val="Footer"/>
            <w:tabs>
              <w:tab w:val="clear" w:pos="8640"/>
              <w:tab w:val="right" w:pos="9360"/>
            </w:tabs>
          </w:pPr>
        </w:p>
        <w:p w14:paraId="1CC5F497" w14:textId="77777777" w:rsidR="001A4310" w:rsidRDefault="001A4310" w:rsidP="009C1E9A">
          <w:pPr>
            <w:pStyle w:val="Footer"/>
            <w:tabs>
              <w:tab w:val="clear" w:pos="8640"/>
              <w:tab w:val="right" w:pos="9360"/>
            </w:tabs>
          </w:pPr>
        </w:p>
        <w:p w14:paraId="71450CEF" w14:textId="77777777" w:rsidR="00137D90" w:rsidRDefault="00137D90" w:rsidP="009C1E9A">
          <w:pPr>
            <w:pStyle w:val="Footer"/>
            <w:tabs>
              <w:tab w:val="clear" w:pos="8640"/>
              <w:tab w:val="right" w:pos="9360"/>
            </w:tabs>
          </w:pPr>
        </w:p>
      </w:tc>
      <w:tc>
        <w:tcPr>
          <w:tcW w:w="2453" w:type="pct"/>
        </w:tcPr>
        <w:p w14:paraId="010E22FE" w14:textId="77777777" w:rsidR="00137D90" w:rsidRDefault="00137D90" w:rsidP="009C1E9A">
          <w:pPr>
            <w:pStyle w:val="Footer"/>
            <w:tabs>
              <w:tab w:val="clear" w:pos="8640"/>
              <w:tab w:val="right" w:pos="9360"/>
            </w:tabs>
            <w:jc w:val="right"/>
          </w:pPr>
        </w:p>
      </w:tc>
    </w:tr>
    <w:tr w:rsidR="004D31FA" w14:paraId="62A1189B" w14:textId="77777777" w:rsidTr="009C1E9A">
      <w:trPr>
        <w:cantSplit/>
      </w:trPr>
      <w:tc>
        <w:tcPr>
          <w:tcW w:w="0" w:type="pct"/>
        </w:tcPr>
        <w:p w14:paraId="239484E5" w14:textId="77777777" w:rsidR="00EC379B" w:rsidRDefault="00EC379B" w:rsidP="009C1E9A">
          <w:pPr>
            <w:pStyle w:val="Footer"/>
            <w:tabs>
              <w:tab w:val="clear" w:pos="8640"/>
              <w:tab w:val="right" w:pos="9360"/>
            </w:tabs>
          </w:pPr>
        </w:p>
      </w:tc>
      <w:tc>
        <w:tcPr>
          <w:tcW w:w="2395" w:type="pct"/>
        </w:tcPr>
        <w:p w14:paraId="13BB0EF6" w14:textId="03CA190A" w:rsidR="00EC379B" w:rsidRPr="009C1E9A" w:rsidRDefault="006D7EFA" w:rsidP="009C1E9A">
          <w:pPr>
            <w:pStyle w:val="Footer"/>
            <w:tabs>
              <w:tab w:val="clear" w:pos="8640"/>
              <w:tab w:val="right" w:pos="9360"/>
            </w:tabs>
            <w:rPr>
              <w:rFonts w:ascii="Shruti" w:hAnsi="Shruti"/>
              <w:sz w:val="22"/>
            </w:rPr>
          </w:pPr>
          <w:r>
            <w:rPr>
              <w:rFonts w:ascii="Shruti" w:hAnsi="Shruti"/>
              <w:sz w:val="22"/>
            </w:rPr>
            <w:t>88R 22656-D</w:t>
          </w:r>
        </w:p>
      </w:tc>
      <w:tc>
        <w:tcPr>
          <w:tcW w:w="2453" w:type="pct"/>
        </w:tcPr>
        <w:p w14:paraId="0A39B352" w14:textId="18F03B4C" w:rsidR="00EC379B" w:rsidRDefault="006D7EFA" w:rsidP="009C1E9A">
          <w:pPr>
            <w:pStyle w:val="Footer"/>
            <w:tabs>
              <w:tab w:val="clear" w:pos="8640"/>
              <w:tab w:val="right" w:pos="9360"/>
            </w:tabs>
            <w:jc w:val="right"/>
          </w:pPr>
          <w:r>
            <w:fldChar w:fldCharType="begin"/>
          </w:r>
          <w:r>
            <w:instrText xml:space="preserve"> DOCPROPERTY  OTID  \* MERGEFORMAT </w:instrText>
          </w:r>
          <w:r>
            <w:fldChar w:fldCharType="separate"/>
          </w:r>
          <w:r w:rsidR="00011D10">
            <w:t>23.99.42</w:t>
          </w:r>
          <w:r>
            <w:fldChar w:fldCharType="end"/>
          </w:r>
        </w:p>
      </w:tc>
    </w:tr>
    <w:tr w:rsidR="004D31FA" w14:paraId="1C94A4F6" w14:textId="77777777" w:rsidTr="009C1E9A">
      <w:trPr>
        <w:cantSplit/>
      </w:trPr>
      <w:tc>
        <w:tcPr>
          <w:tcW w:w="0" w:type="pct"/>
        </w:tcPr>
        <w:p w14:paraId="5939E343" w14:textId="77777777" w:rsidR="00EC379B" w:rsidRDefault="00EC379B" w:rsidP="009C1E9A">
          <w:pPr>
            <w:pStyle w:val="Footer"/>
            <w:tabs>
              <w:tab w:val="clear" w:pos="4320"/>
              <w:tab w:val="clear" w:pos="8640"/>
              <w:tab w:val="left" w:pos="2865"/>
            </w:tabs>
          </w:pPr>
        </w:p>
      </w:tc>
      <w:tc>
        <w:tcPr>
          <w:tcW w:w="2395" w:type="pct"/>
        </w:tcPr>
        <w:p w14:paraId="1CD0678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221100C" w14:textId="77777777" w:rsidR="00EC379B" w:rsidRDefault="00EC379B" w:rsidP="006D504F">
          <w:pPr>
            <w:pStyle w:val="Footer"/>
            <w:rPr>
              <w:rStyle w:val="PageNumber"/>
            </w:rPr>
          </w:pPr>
        </w:p>
        <w:p w14:paraId="497159F3" w14:textId="77777777" w:rsidR="00EC379B" w:rsidRDefault="00EC379B" w:rsidP="009C1E9A">
          <w:pPr>
            <w:pStyle w:val="Footer"/>
            <w:tabs>
              <w:tab w:val="clear" w:pos="8640"/>
              <w:tab w:val="right" w:pos="9360"/>
            </w:tabs>
            <w:jc w:val="right"/>
          </w:pPr>
        </w:p>
      </w:tc>
    </w:tr>
    <w:tr w:rsidR="004D31FA" w14:paraId="5FF825A8" w14:textId="77777777" w:rsidTr="009C1E9A">
      <w:trPr>
        <w:cantSplit/>
        <w:trHeight w:val="323"/>
      </w:trPr>
      <w:tc>
        <w:tcPr>
          <w:tcW w:w="0" w:type="pct"/>
          <w:gridSpan w:val="3"/>
        </w:tcPr>
        <w:p w14:paraId="0D892825" w14:textId="77777777" w:rsidR="00EC379B" w:rsidRDefault="006D7EF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D5BE73" w14:textId="77777777" w:rsidR="00EC379B" w:rsidRDefault="00EC379B" w:rsidP="009C1E9A">
          <w:pPr>
            <w:pStyle w:val="Footer"/>
            <w:tabs>
              <w:tab w:val="clear" w:pos="8640"/>
              <w:tab w:val="right" w:pos="9360"/>
            </w:tabs>
            <w:jc w:val="center"/>
          </w:pPr>
        </w:p>
      </w:tc>
    </w:tr>
  </w:tbl>
  <w:p w14:paraId="4DC97CB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93D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0889" w14:textId="77777777" w:rsidR="00000000" w:rsidRDefault="006D7EFA">
      <w:r>
        <w:separator/>
      </w:r>
    </w:p>
  </w:footnote>
  <w:footnote w:type="continuationSeparator" w:id="0">
    <w:p w14:paraId="7CD734AD" w14:textId="77777777" w:rsidR="00000000" w:rsidRDefault="006D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150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60A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30D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2F"/>
    <w:rsid w:val="00000A70"/>
    <w:rsid w:val="000032B8"/>
    <w:rsid w:val="00003B06"/>
    <w:rsid w:val="000054B9"/>
    <w:rsid w:val="00007461"/>
    <w:rsid w:val="0001117E"/>
    <w:rsid w:val="0001125F"/>
    <w:rsid w:val="00011D10"/>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4F3"/>
    <w:rsid w:val="00043B84"/>
    <w:rsid w:val="0004512B"/>
    <w:rsid w:val="000463F0"/>
    <w:rsid w:val="00046BDA"/>
    <w:rsid w:val="0004762E"/>
    <w:rsid w:val="000532BD"/>
    <w:rsid w:val="000555E0"/>
    <w:rsid w:val="00055C12"/>
    <w:rsid w:val="000608B0"/>
    <w:rsid w:val="0006104C"/>
    <w:rsid w:val="00064BF2"/>
    <w:rsid w:val="0006564A"/>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1CBE"/>
    <w:rsid w:val="000E20F1"/>
    <w:rsid w:val="000E5B20"/>
    <w:rsid w:val="000E7C14"/>
    <w:rsid w:val="000F094C"/>
    <w:rsid w:val="000F1392"/>
    <w:rsid w:val="000F18A2"/>
    <w:rsid w:val="000F2A7F"/>
    <w:rsid w:val="000F3DBD"/>
    <w:rsid w:val="000F5843"/>
    <w:rsid w:val="000F6A06"/>
    <w:rsid w:val="00101028"/>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2FA8"/>
    <w:rsid w:val="001639C5"/>
    <w:rsid w:val="00163E45"/>
    <w:rsid w:val="001664C2"/>
    <w:rsid w:val="00171BF2"/>
    <w:rsid w:val="0017347B"/>
    <w:rsid w:val="0017725B"/>
    <w:rsid w:val="0018050C"/>
    <w:rsid w:val="0018117F"/>
    <w:rsid w:val="001824ED"/>
    <w:rsid w:val="00182B19"/>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EF0"/>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756"/>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E4D"/>
    <w:rsid w:val="00422039"/>
    <w:rsid w:val="00423FBC"/>
    <w:rsid w:val="004241AA"/>
    <w:rsid w:val="0042422E"/>
    <w:rsid w:val="0043190E"/>
    <w:rsid w:val="004324E9"/>
    <w:rsid w:val="00432F76"/>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1FA"/>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098"/>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F8F"/>
    <w:rsid w:val="006249CB"/>
    <w:rsid w:val="00626732"/>
    <w:rsid w:val="006272DD"/>
    <w:rsid w:val="00630963"/>
    <w:rsid w:val="00631897"/>
    <w:rsid w:val="00632928"/>
    <w:rsid w:val="006330DA"/>
    <w:rsid w:val="00633262"/>
    <w:rsid w:val="00633460"/>
    <w:rsid w:val="006402E7"/>
    <w:rsid w:val="00640CB6"/>
    <w:rsid w:val="00641B42"/>
    <w:rsid w:val="00643B90"/>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3A46"/>
    <w:rsid w:val="006A6068"/>
    <w:rsid w:val="006A7166"/>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EFA"/>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022F"/>
    <w:rsid w:val="00811AA3"/>
    <w:rsid w:val="00812BE3"/>
    <w:rsid w:val="00814516"/>
    <w:rsid w:val="00815C9D"/>
    <w:rsid w:val="008170E2"/>
    <w:rsid w:val="00823E4C"/>
    <w:rsid w:val="00827749"/>
    <w:rsid w:val="00827B7E"/>
    <w:rsid w:val="00830EEB"/>
    <w:rsid w:val="008347A9"/>
    <w:rsid w:val="00835628"/>
    <w:rsid w:val="00835E90"/>
    <w:rsid w:val="00836333"/>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C6D"/>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0B6E"/>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FD3"/>
    <w:rsid w:val="00A07689"/>
    <w:rsid w:val="00A07906"/>
    <w:rsid w:val="00A10908"/>
    <w:rsid w:val="00A11F5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9DD"/>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6F0A"/>
    <w:rsid w:val="00D700B1"/>
    <w:rsid w:val="00D730FA"/>
    <w:rsid w:val="00D76631"/>
    <w:rsid w:val="00D768B7"/>
    <w:rsid w:val="00D77492"/>
    <w:rsid w:val="00D811E8"/>
    <w:rsid w:val="00D81A44"/>
    <w:rsid w:val="00D83072"/>
    <w:rsid w:val="00D83ABC"/>
    <w:rsid w:val="00D84870"/>
    <w:rsid w:val="00D8558D"/>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2760"/>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5C1"/>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1B5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A5E808-E1A4-4C75-AAC3-547315EA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1022F"/>
    <w:rPr>
      <w:sz w:val="16"/>
      <w:szCs w:val="16"/>
    </w:rPr>
  </w:style>
  <w:style w:type="paragraph" w:styleId="CommentText">
    <w:name w:val="annotation text"/>
    <w:basedOn w:val="Normal"/>
    <w:link w:val="CommentTextChar"/>
    <w:semiHidden/>
    <w:unhideWhenUsed/>
    <w:rsid w:val="0081022F"/>
    <w:rPr>
      <w:sz w:val="20"/>
      <w:szCs w:val="20"/>
    </w:rPr>
  </w:style>
  <w:style w:type="character" w:customStyle="1" w:styleId="CommentTextChar">
    <w:name w:val="Comment Text Char"/>
    <w:basedOn w:val="DefaultParagraphFont"/>
    <w:link w:val="CommentText"/>
    <w:semiHidden/>
    <w:rsid w:val="0081022F"/>
  </w:style>
  <w:style w:type="paragraph" w:styleId="CommentSubject">
    <w:name w:val="annotation subject"/>
    <w:basedOn w:val="CommentText"/>
    <w:next w:val="CommentText"/>
    <w:link w:val="CommentSubjectChar"/>
    <w:semiHidden/>
    <w:unhideWhenUsed/>
    <w:rsid w:val="0081022F"/>
    <w:rPr>
      <w:b/>
      <w:bCs/>
    </w:rPr>
  </w:style>
  <w:style w:type="character" w:customStyle="1" w:styleId="CommentSubjectChar">
    <w:name w:val="Comment Subject Char"/>
    <w:basedOn w:val="CommentTextChar"/>
    <w:link w:val="CommentSubject"/>
    <w:semiHidden/>
    <w:rsid w:val="0081022F"/>
    <w:rPr>
      <w:b/>
      <w:bCs/>
    </w:rPr>
  </w:style>
  <w:style w:type="paragraph" w:styleId="HTMLPreformatted">
    <w:name w:val="HTML Preformatted"/>
    <w:basedOn w:val="Normal"/>
    <w:link w:val="HTMLPreformattedChar"/>
    <w:semiHidden/>
    <w:unhideWhenUsed/>
    <w:rsid w:val="0081022F"/>
    <w:rPr>
      <w:rFonts w:ascii="Consolas" w:hAnsi="Consolas"/>
      <w:sz w:val="20"/>
      <w:szCs w:val="20"/>
    </w:rPr>
  </w:style>
  <w:style w:type="character" w:customStyle="1" w:styleId="HTMLPreformattedChar">
    <w:name w:val="HTML Preformatted Char"/>
    <w:basedOn w:val="DefaultParagraphFont"/>
    <w:link w:val="HTMLPreformatted"/>
    <w:semiHidden/>
    <w:rsid w:val="0081022F"/>
    <w:rPr>
      <w:rFonts w:ascii="Consolas" w:hAnsi="Consolas"/>
    </w:rPr>
  </w:style>
  <w:style w:type="paragraph" w:styleId="Revision">
    <w:name w:val="Revision"/>
    <w:hidden/>
    <w:uiPriority w:val="99"/>
    <w:semiHidden/>
    <w:rsid w:val="00503098"/>
    <w:rPr>
      <w:sz w:val="24"/>
      <w:szCs w:val="24"/>
    </w:rPr>
  </w:style>
  <w:style w:type="character" w:styleId="Hyperlink">
    <w:name w:val="Hyperlink"/>
    <w:basedOn w:val="DefaultParagraphFont"/>
    <w:unhideWhenUsed/>
    <w:rsid w:val="00FF1B57"/>
    <w:rPr>
      <w:color w:val="0000FF" w:themeColor="hyperlink"/>
      <w:u w:val="single"/>
    </w:rPr>
  </w:style>
  <w:style w:type="character" w:customStyle="1" w:styleId="UnresolvedMention1">
    <w:name w:val="Unresolved Mention1"/>
    <w:basedOn w:val="DefaultParagraphFont"/>
    <w:uiPriority w:val="99"/>
    <w:semiHidden/>
    <w:unhideWhenUsed/>
    <w:rsid w:val="00FF1B57"/>
    <w:rPr>
      <w:color w:val="605E5C"/>
      <w:shd w:val="clear" w:color="auto" w:fill="E1DFDD"/>
    </w:rPr>
  </w:style>
  <w:style w:type="character" w:styleId="FollowedHyperlink">
    <w:name w:val="FollowedHyperlink"/>
    <w:basedOn w:val="DefaultParagraphFont"/>
    <w:semiHidden/>
    <w:unhideWhenUsed/>
    <w:rsid w:val="00A44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2388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BA - HB02044 (Committee Report (Unamended))</vt:lpstr>
    </vt:vector>
  </TitlesOfParts>
  <Company>State of Texas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22656</dc:subject>
  <dc:creator>State of Texas</dc:creator>
  <dc:description>HB 2044 by Bowers-(H)Corrections</dc:description>
  <cp:lastModifiedBy>Stacey Nicchio</cp:lastModifiedBy>
  <cp:revision>2</cp:revision>
  <cp:lastPrinted>2003-11-26T17:21:00Z</cp:lastPrinted>
  <dcterms:created xsi:type="dcterms:W3CDTF">2023-04-19T23:20:00Z</dcterms:created>
  <dcterms:modified xsi:type="dcterms:W3CDTF">2023-04-19T23:20:00Z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23.99.42</vt:lpwstr>
  </property>
</Properties>
</file>