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A26FB" w14:paraId="31ED1F39" w14:textId="77777777" w:rsidTr="00345119">
        <w:tc>
          <w:tcPr>
            <w:tcW w:w="9576" w:type="dxa"/>
            <w:noWrap/>
          </w:tcPr>
          <w:p w14:paraId="1207023A" w14:textId="77777777" w:rsidR="008423E4" w:rsidRPr="0022177D" w:rsidRDefault="00D32AE5" w:rsidP="001A6D7A">
            <w:pPr>
              <w:pStyle w:val="Heading1"/>
            </w:pPr>
            <w:r w:rsidRPr="00631897">
              <w:t>BILL ANALYSIS</w:t>
            </w:r>
          </w:p>
        </w:tc>
      </w:tr>
    </w:tbl>
    <w:p w14:paraId="70D3915D" w14:textId="77777777" w:rsidR="008423E4" w:rsidRPr="0022177D" w:rsidRDefault="008423E4" w:rsidP="001A6D7A">
      <w:pPr>
        <w:jc w:val="center"/>
      </w:pPr>
    </w:p>
    <w:p w14:paraId="7F7C9DCF" w14:textId="77777777" w:rsidR="008423E4" w:rsidRPr="00B31F0E" w:rsidRDefault="008423E4" w:rsidP="001A6D7A"/>
    <w:p w14:paraId="6ABF064F" w14:textId="77777777" w:rsidR="008423E4" w:rsidRPr="00742794" w:rsidRDefault="008423E4" w:rsidP="001A6D7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A26FB" w14:paraId="6FA01A6C" w14:textId="77777777" w:rsidTr="00345119">
        <w:tc>
          <w:tcPr>
            <w:tcW w:w="9576" w:type="dxa"/>
          </w:tcPr>
          <w:p w14:paraId="3D61E522" w14:textId="13EACEFD" w:rsidR="008423E4" w:rsidRPr="00861995" w:rsidRDefault="00D32AE5" w:rsidP="001A6D7A">
            <w:pPr>
              <w:jc w:val="right"/>
            </w:pPr>
            <w:r>
              <w:t>H.B. 2067</w:t>
            </w:r>
          </w:p>
        </w:tc>
      </w:tr>
      <w:tr w:rsidR="00BA26FB" w14:paraId="04EBF638" w14:textId="77777777" w:rsidTr="00345119">
        <w:tc>
          <w:tcPr>
            <w:tcW w:w="9576" w:type="dxa"/>
          </w:tcPr>
          <w:p w14:paraId="6C228F9A" w14:textId="30876662" w:rsidR="008423E4" w:rsidRPr="00861995" w:rsidRDefault="00D32AE5" w:rsidP="001A6D7A">
            <w:pPr>
              <w:jc w:val="right"/>
            </w:pPr>
            <w:r>
              <w:t xml:space="preserve">By: </w:t>
            </w:r>
            <w:r w:rsidR="00016CB2">
              <w:t>Cook</w:t>
            </w:r>
          </w:p>
        </w:tc>
      </w:tr>
      <w:tr w:rsidR="00BA26FB" w14:paraId="2DA09C4B" w14:textId="77777777" w:rsidTr="00345119">
        <w:tc>
          <w:tcPr>
            <w:tcW w:w="9576" w:type="dxa"/>
          </w:tcPr>
          <w:p w14:paraId="6B516BC7" w14:textId="750EEE29" w:rsidR="008423E4" w:rsidRPr="00861995" w:rsidRDefault="00D32AE5" w:rsidP="001A6D7A">
            <w:pPr>
              <w:jc w:val="right"/>
            </w:pPr>
            <w:r>
              <w:t>Juvenile Justice &amp; Family Issues</w:t>
            </w:r>
          </w:p>
        </w:tc>
      </w:tr>
      <w:tr w:rsidR="00BA26FB" w14:paraId="4CF49D88" w14:textId="77777777" w:rsidTr="00345119">
        <w:tc>
          <w:tcPr>
            <w:tcW w:w="9576" w:type="dxa"/>
          </w:tcPr>
          <w:p w14:paraId="0598AB69" w14:textId="6D877504" w:rsidR="008423E4" w:rsidRDefault="00D32AE5" w:rsidP="001A6D7A">
            <w:pPr>
              <w:jc w:val="right"/>
            </w:pPr>
            <w:r>
              <w:t>Committee Report (Unamended)</w:t>
            </w:r>
          </w:p>
        </w:tc>
      </w:tr>
    </w:tbl>
    <w:p w14:paraId="5F4C41B2" w14:textId="77777777" w:rsidR="008423E4" w:rsidRDefault="008423E4" w:rsidP="001A6D7A">
      <w:pPr>
        <w:tabs>
          <w:tab w:val="right" w:pos="9360"/>
        </w:tabs>
      </w:pPr>
    </w:p>
    <w:p w14:paraId="0B813AF6" w14:textId="77777777" w:rsidR="008423E4" w:rsidRDefault="008423E4" w:rsidP="001A6D7A"/>
    <w:p w14:paraId="77BF950E" w14:textId="77777777" w:rsidR="008423E4" w:rsidRDefault="008423E4" w:rsidP="001A6D7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A26FB" w14:paraId="7944E097" w14:textId="77777777" w:rsidTr="00345119">
        <w:tc>
          <w:tcPr>
            <w:tcW w:w="9576" w:type="dxa"/>
          </w:tcPr>
          <w:p w14:paraId="0BC621F1" w14:textId="77777777" w:rsidR="008423E4" w:rsidRPr="00A8133F" w:rsidRDefault="00D32AE5" w:rsidP="001A6D7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10C4BC" w14:textId="77777777" w:rsidR="008423E4" w:rsidRDefault="008423E4" w:rsidP="001A6D7A"/>
          <w:p w14:paraId="5D584440" w14:textId="058B2245" w:rsidR="008423E4" w:rsidRDefault="00D32AE5" w:rsidP="001A6D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52875">
              <w:t xml:space="preserve">Upon a final divorce decree </w:t>
            </w:r>
            <w:r>
              <w:t>a</w:t>
            </w:r>
            <w:r w:rsidRPr="00352875">
              <w:t xml:space="preserve"> former spouse's undivided</w:t>
            </w:r>
            <w:r w:rsidR="005D068E">
              <w:t>,</w:t>
            </w:r>
            <w:r w:rsidRPr="00352875">
              <w:t xml:space="preserve"> jointly</w:t>
            </w:r>
            <w:r w:rsidR="00F8743C">
              <w:t xml:space="preserve"> </w:t>
            </w:r>
            <w:r w:rsidRPr="00352875">
              <w:t xml:space="preserve">owned property ceases to be community property, and </w:t>
            </w:r>
            <w:r>
              <w:t>both</w:t>
            </w:r>
            <w:r w:rsidRPr="00352875">
              <w:t xml:space="preserve"> former spouses become joint</w:t>
            </w:r>
            <w:r w:rsidR="005D068E">
              <w:t xml:space="preserve"> </w:t>
            </w:r>
            <w:r w:rsidRPr="00352875">
              <w:t xml:space="preserve">owners or tenants of the undivided property. </w:t>
            </w:r>
            <w:r w:rsidR="006F619B">
              <w:t xml:space="preserve">There is a lack of clarity about </w:t>
            </w:r>
            <w:r w:rsidR="00DC0EF0">
              <w:t>court</w:t>
            </w:r>
            <w:r w:rsidR="006F619B">
              <w:t xml:space="preserve"> jurisdiction w</w:t>
            </w:r>
            <w:r w:rsidRPr="00352875">
              <w:t>hen a former spouse wants to partition the</w:t>
            </w:r>
            <w:r w:rsidR="00561A7D" w:rsidRPr="00561A7D">
              <w:t xml:space="preserve"> property </w:t>
            </w:r>
            <w:r w:rsidR="006F619B">
              <w:t xml:space="preserve">that was </w:t>
            </w:r>
            <w:r w:rsidR="00561A7D" w:rsidRPr="00561A7D">
              <w:t xml:space="preserve">not divided or awarded in </w:t>
            </w:r>
            <w:r w:rsidR="005D068E">
              <w:t xml:space="preserve">the </w:t>
            </w:r>
            <w:r w:rsidR="00561A7D" w:rsidRPr="00561A7D">
              <w:t>final decree</w:t>
            </w:r>
            <w:r w:rsidRPr="00352875">
              <w:t>.</w:t>
            </w:r>
            <w:r>
              <w:t xml:space="preserve"> Current law needs to be</w:t>
            </w:r>
            <w:r w:rsidRPr="00352875">
              <w:t xml:space="preserve"> updated to clarify that the court that rendered the final divorce decree and previously had jurisdiction in dividing </w:t>
            </w:r>
            <w:r>
              <w:t>the</w:t>
            </w:r>
            <w:r w:rsidRPr="00352875">
              <w:t xml:space="preserve"> property has exclusive jurisdiction in cases brought regarding the</w:t>
            </w:r>
            <w:r>
              <w:t xml:space="preserve"> remaining</w:t>
            </w:r>
            <w:r w:rsidRPr="00352875">
              <w:t xml:space="preserve"> un</w:t>
            </w:r>
            <w:r w:rsidRPr="00352875">
              <w:t>divided property.</w:t>
            </w:r>
            <w:r>
              <w:t xml:space="preserve"> </w:t>
            </w:r>
            <w:r w:rsidRPr="00352875">
              <w:t>H</w:t>
            </w:r>
            <w:r>
              <w:t>.</w:t>
            </w:r>
            <w:r w:rsidRPr="00352875">
              <w:t>B</w:t>
            </w:r>
            <w:r>
              <w:t>.</w:t>
            </w:r>
            <w:r w:rsidRPr="00352875">
              <w:t xml:space="preserve"> 2067 </w:t>
            </w:r>
            <w:r>
              <w:t>makes this</w:t>
            </w:r>
            <w:r w:rsidRPr="00352875">
              <w:t xml:space="preserve"> </w:t>
            </w:r>
            <w:r>
              <w:t>clarification</w:t>
            </w:r>
            <w:r w:rsidR="00561A7D">
              <w:t>.</w:t>
            </w:r>
          </w:p>
          <w:p w14:paraId="1E3F30EE" w14:textId="77777777" w:rsidR="008423E4" w:rsidRPr="00E26B13" w:rsidRDefault="008423E4" w:rsidP="001A6D7A">
            <w:pPr>
              <w:rPr>
                <w:b/>
              </w:rPr>
            </w:pPr>
          </w:p>
        </w:tc>
      </w:tr>
      <w:tr w:rsidR="00BA26FB" w14:paraId="0133FFD8" w14:textId="77777777" w:rsidTr="00345119">
        <w:tc>
          <w:tcPr>
            <w:tcW w:w="9576" w:type="dxa"/>
          </w:tcPr>
          <w:p w14:paraId="626901A8" w14:textId="77777777" w:rsidR="0017725B" w:rsidRDefault="00D32AE5" w:rsidP="001A6D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1716D29" w14:textId="77777777" w:rsidR="0017725B" w:rsidRDefault="0017725B" w:rsidP="001A6D7A">
            <w:pPr>
              <w:rPr>
                <w:b/>
                <w:u w:val="single"/>
              </w:rPr>
            </w:pPr>
          </w:p>
          <w:p w14:paraId="59481FAD" w14:textId="3EF40A5D" w:rsidR="00CC020D" w:rsidRPr="00CC020D" w:rsidRDefault="00D32AE5" w:rsidP="001A6D7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6713E48E" w14:textId="77777777" w:rsidR="0017725B" w:rsidRPr="0017725B" w:rsidRDefault="0017725B" w:rsidP="001A6D7A">
            <w:pPr>
              <w:rPr>
                <w:b/>
                <w:u w:val="single"/>
              </w:rPr>
            </w:pPr>
          </w:p>
        </w:tc>
      </w:tr>
      <w:tr w:rsidR="00BA26FB" w14:paraId="5763D42E" w14:textId="77777777" w:rsidTr="00345119">
        <w:tc>
          <w:tcPr>
            <w:tcW w:w="9576" w:type="dxa"/>
          </w:tcPr>
          <w:p w14:paraId="42EAB64B" w14:textId="77777777" w:rsidR="008423E4" w:rsidRPr="00A8133F" w:rsidRDefault="00D32AE5" w:rsidP="001A6D7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1603742" w14:textId="77777777" w:rsidR="008423E4" w:rsidRDefault="008423E4" w:rsidP="001A6D7A"/>
          <w:p w14:paraId="4F7E0F36" w14:textId="321A5B9E" w:rsidR="00CC020D" w:rsidRDefault="00D32AE5" w:rsidP="001A6D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3AAB4431" w14:textId="77777777" w:rsidR="008423E4" w:rsidRPr="00E21FDC" w:rsidRDefault="008423E4" w:rsidP="001A6D7A">
            <w:pPr>
              <w:rPr>
                <w:b/>
              </w:rPr>
            </w:pPr>
          </w:p>
        </w:tc>
      </w:tr>
      <w:tr w:rsidR="00BA26FB" w14:paraId="75E118A1" w14:textId="77777777" w:rsidTr="00345119">
        <w:tc>
          <w:tcPr>
            <w:tcW w:w="9576" w:type="dxa"/>
          </w:tcPr>
          <w:p w14:paraId="2BCFD462" w14:textId="77777777" w:rsidR="008423E4" w:rsidRPr="00A8133F" w:rsidRDefault="00D32AE5" w:rsidP="001A6D7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138E1D" w14:textId="77777777" w:rsidR="008423E4" w:rsidRDefault="008423E4" w:rsidP="001A6D7A"/>
          <w:p w14:paraId="0C3FD890" w14:textId="58F98F5B" w:rsidR="009C36CD" w:rsidRPr="009C36CD" w:rsidRDefault="00D32AE5" w:rsidP="001A6D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2067 amends the Family Code to establish that a</w:t>
            </w:r>
            <w:r w:rsidRPr="00D74BBB">
              <w:t xml:space="preserve"> court that rendered a final decree of divorce or annulment or another final order dividing property </w:t>
            </w:r>
            <w:r>
              <w:t xml:space="preserve">after the legal dissolution of a marriage </w:t>
            </w:r>
            <w:r w:rsidRPr="00D74BBB">
              <w:t>retains continuing, exclusive jurisdiction to render an order to divide property not divided or awarded to a spou</w:t>
            </w:r>
            <w:r w:rsidRPr="00D74BBB">
              <w:t>se in the final decree.</w:t>
            </w:r>
            <w:r>
              <w:t xml:space="preserve"> </w:t>
            </w:r>
            <w:r w:rsidR="00CC020D">
              <w:t>Th</w:t>
            </w:r>
            <w:r w:rsidR="00295D70">
              <w:t>e</w:t>
            </w:r>
            <w:r w:rsidR="00CC020D">
              <w:t xml:space="preserve"> </w:t>
            </w:r>
            <w:r w:rsidR="00295D70">
              <w:t xml:space="preserve">bill </w:t>
            </w:r>
            <w:r w:rsidR="00CC020D" w:rsidRPr="00CC020D">
              <w:t xml:space="preserve">applies to a suit that is pending in a trial court on the </w:t>
            </w:r>
            <w:r w:rsidR="00CC020D">
              <w:t xml:space="preserve">bill's </w:t>
            </w:r>
            <w:r w:rsidR="00CC020D" w:rsidRPr="00CC020D">
              <w:t>effective date or that is filed on or after that date.</w:t>
            </w:r>
          </w:p>
          <w:p w14:paraId="0863C09E" w14:textId="77777777" w:rsidR="008423E4" w:rsidRPr="00835628" w:rsidRDefault="008423E4" w:rsidP="001A6D7A">
            <w:pPr>
              <w:rPr>
                <w:b/>
              </w:rPr>
            </w:pPr>
          </w:p>
        </w:tc>
      </w:tr>
      <w:tr w:rsidR="00BA26FB" w14:paraId="6F3B24AB" w14:textId="77777777" w:rsidTr="00345119">
        <w:tc>
          <w:tcPr>
            <w:tcW w:w="9576" w:type="dxa"/>
          </w:tcPr>
          <w:p w14:paraId="577AD146" w14:textId="77777777" w:rsidR="008423E4" w:rsidRPr="00A8133F" w:rsidRDefault="00D32AE5" w:rsidP="001A6D7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DBB3CC7" w14:textId="77777777" w:rsidR="008423E4" w:rsidRDefault="008423E4" w:rsidP="001A6D7A"/>
          <w:p w14:paraId="331769AC" w14:textId="2055AD23" w:rsidR="008423E4" w:rsidRPr="003624F2" w:rsidRDefault="00D32AE5" w:rsidP="001A6D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C020D">
              <w:t>September 1, 2023.</w:t>
            </w:r>
          </w:p>
          <w:p w14:paraId="243DBAFC" w14:textId="77777777" w:rsidR="008423E4" w:rsidRPr="00233FDB" w:rsidRDefault="008423E4" w:rsidP="001A6D7A">
            <w:pPr>
              <w:rPr>
                <w:b/>
              </w:rPr>
            </w:pPr>
          </w:p>
        </w:tc>
      </w:tr>
    </w:tbl>
    <w:p w14:paraId="4AFAAD21" w14:textId="77777777" w:rsidR="008423E4" w:rsidRPr="00BE0E75" w:rsidRDefault="008423E4" w:rsidP="001A6D7A">
      <w:pPr>
        <w:jc w:val="both"/>
        <w:rPr>
          <w:rFonts w:ascii="Arial" w:hAnsi="Arial"/>
          <w:sz w:val="16"/>
          <w:szCs w:val="16"/>
        </w:rPr>
      </w:pPr>
    </w:p>
    <w:p w14:paraId="0DD0B251" w14:textId="77777777" w:rsidR="004108C3" w:rsidRPr="008423E4" w:rsidRDefault="004108C3" w:rsidP="001A6D7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5D71" w14:textId="77777777" w:rsidR="00000000" w:rsidRDefault="00D32AE5">
      <w:r>
        <w:separator/>
      </w:r>
    </w:p>
  </w:endnote>
  <w:endnote w:type="continuationSeparator" w:id="0">
    <w:p w14:paraId="2CB7D24A" w14:textId="77777777" w:rsidR="00000000" w:rsidRDefault="00D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996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A26FB" w14:paraId="18936991" w14:textId="77777777" w:rsidTr="009C1E9A">
      <w:trPr>
        <w:cantSplit/>
      </w:trPr>
      <w:tc>
        <w:tcPr>
          <w:tcW w:w="0" w:type="pct"/>
        </w:tcPr>
        <w:p w14:paraId="7AF9DF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0936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8406D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06ED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FDBA6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26FB" w14:paraId="75180340" w14:textId="77777777" w:rsidTr="009C1E9A">
      <w:trPr>
        <w:cantSplit/>
      </w:trPr>
      <w:tc>
        <w:tcPr>
          <w:tcW w:w="0" w:type="pct"/>
        </w:tcPr>
        <w:p w14:paraId="6A45B0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979DE4" w14:textId="1332D197" w:rsidR="00EC379B" w:rsidRPr="009C1E9A" w:rsidRDefault="00D32AE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24079-D</w:t>
          </w:r>
        </w:p>
      </w:tc>
      <w:tc>
        <w:tcPr>
          <w:tcW w:w="2453" w:type="pct"/>
        </w:tcPr>
        <w:p w14:paraId="6990DA6A" w14:textId="4E1A7CC1" w:rsidR="00EC379B" w:rsidRDefault="00D32A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C0B81">
            <w:t>23.107.134</w:t>
          </w:r>
          <w:r>
            <w:fldChar w:fldCharType="end"/>
          </w:r>
        </w:p>
      </w:tc>
    </w:tr>
    <w:tr w:rsidR="00BA26FB" w14:paraId="5BCA347F" w14:textId="77777777" w:rsidTr="009C1E9A">
      <w:trPr>
        <w:cantSplit/>
      </w:trPr>
      <w:tc>
        <w:tcPr>
          <w:tcW w:w="0" w:type="pct"/>
        </w:tcPr>
        <w:p w14:paraId="354199E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0BACD5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63B3C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0F4D6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26FB" w14:paraId="6F76F42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4CE165" w14:textId="77777777" w:rsidR="00EC379B" w:rsidRDefault="00D32AE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6FEA2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18113B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6B2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7DD4" w14:textId="77777777" w:rsidR="00000000" w:rsidRDefault="00D32AE5">
      <w:r>
        <w:separator/>
      </w:r>
    </w:p>
  </w:footnote>
  <w:footnote w:type="continuationSeparator" w:id="0">
    <w:p w14:paraId="73D619B2" w14:textId="77777777" w:rsidR="00000000" w:rsidRDefault="00D3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B6E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3EF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3CF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B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CB2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D7A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D70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B81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986"/>
    <w:rsid w:val="00347B4A"/>
    <w:rsid w:val="003500C3"/>
    <w:rsid w:val="003523BD"/>
    <w:rsid w:val="00352681"/>
    <w:rsid w:val="00352875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B13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F4A"/>
    <w:rsid w:val="00462B3D"/>
    <w:rsid w:val="00474927"/>
    <w:rsid w:val="00475913"/>
    <w:rsid w:val="00480080"/>
    <w:rsid w:val="004824A7"/>
    <w:rsid w:val="004830FD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A7D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936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68E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00D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19B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D49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CD0"/>
    <w:rsid w:val="00983B56"/>
    <w:rsid w:val="009847FD"/>
    <w:rsid w:val="009851B3"/>
    <w:rsid w:val="00985300"/>
    <w:rsid w:val="00986720"/>
    <w:rsid w:val="00987F00"/>
    <w:rsid w:val="0099403D"/>
    <w:rsid w:val="00995B0B"/>
    <w:rsid w:val="009A151E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DA9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6FB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69E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20D"/>
    <w:rsid w:val="00CC24B7"/>
    <w:rsid w:val="00CC7131"/>
    <w:rsid w:val="00CC7B9E"/>
    <w:rsid w:val="00CD06CA"/>
    <w:rsid w:val="00CD076A"/>
    <w:rsid w:val="00CD15D3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AE5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BBB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EF0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521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43C"/>
    <w:rsid w:val="00F96602"/>
    <w:rsid w:val="00F9735A"/>
    <w:rsid w:val="00FA32FC"/>
    <w:rsid w:val="00FA59FD"/>
    <w:rsid w:val="00FA5D8C"/>
    <w:rsid w:val="00FA6403"/>
    <w:rsid w:val="00FB16CD"/>
    <w:rsid w:val="00FB73AE"/>
    <w:rsid w:val="00FC2F6F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50DA99-4F5E-4676-9B6F-45B2E884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C02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0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020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0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020D"/>
    <w:rPr>
      <w:b/>
      <w:bCs/>
    </w:rPr>
  </w:style>
  <w:style w:type="paragraph" w:styleId="Revision">
    <w:name w:val="Revision"/>
    <w:hidden/>
    <w:uiPriority w:val="99"/>
    <w:semiHidden/>
    <w:rsid w:val="00440B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1458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HB02067 (Committee Report (Unamended))</vt:lpstr>
    </vt:vector>
  </TitlesOfParts>
  <Company>State of Texas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24079</dc:subject>
  <dc:creator>State of Texas</dc:creator>
  <dc:description>HB 2067 by Cook-(H)Juvenile Justice &amp; Family Issues</dc:description>
  <cp:lastModifiedBy>Damian Duarte</cp:lastModifiedBy>
  <cp:revision>2</cp:revision>
  <cp:lastPrinted>2003-11-26T17:21:00Z</cp:lastPrinted>
  <dcterms:created xsi:type="dcterms:W3CDTF">2023-04-21T00:04:00Z</dcterms:created>
  <dcterms:modified xsi:type="dcterms:W3CDTF">2023-04-21T00:04:00Z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23.107.134</vt:lpwstr>
  </property>
</Properties>
</file>