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13864" w14:paraId="3ED00E74" w14:textId="77777777" w:rsidTr="00345119">
        <w:tc>
          <w:tcPr>
            <w:tcW w:w="9576" w:type="dxa"/>
            <w:noWrap/>
          </w:tcPr>
          <w:p w14:paraId="5269C5A4" w14:textId="77777777" w:rsidR="008423E4" w:rsidRPr="0022177D" w:rsidRDefault="006750B4" w:rsidP="0087412D">
            <w:pPr>
              <w:pStyle w:val="Heading1"/>
            </w:pPr>
            <w:r w:rsidRPr="00631897">
              <w:t>BILL ANALYSIS</w:t>
            </w:r>
          </w:p>
        </w:tc>
      </w:tr>
    </w:tbl>
    <w:p w14:paraId="4EC744DE" w14:textId="77777777" w:rsidR="008423E4" w:rsidRPr="0022177D" w:rsidRDefault="008423E4" w:rsidP="0087412D">
      <w:pPr>
        <w:jc w:val="center"/>
      </w:pPr>
    </w:p>
    <w:p w14:paraId="4DA9D27D" w14:textId="77777777" w:rsidR="008423E4" w:rsidRPr="00B31F0E" w:rsidRDefault="008423E4" w:rsidP="0087412D"/>
    <w:p w14:paraId="06FCD716" w14:textId="77777777" w:rsidR="008423E4" w:rsidRPr="00742794" w:rsidRDefault="008423E4" w:rsidP="0087412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13864" w14:paraId="5FF7000A" w14:textId="77777777" w:rsidTr="00345119">
        <w:tc>
          <w:tcPr>
            <w:tcW w:w="9576" w:type="dxa"/>
          </w:tcPr>
          <w:p w14:paraId="2CD41A05" w14:textId="5EF897F5" w:rsidR="008423E4" w:rsidRPr="00861995" w:rsidRDefault="006750B4" w:rsidP="0087412D">
            <w:pPr>
              <w:jc w:val="right"/>
            </w:pPr>
            <w:r>
              <w:t>H.B. 2083</w:t>
            </w:r>
          </w:p>
        </w:tc>
      </w:tr>
      <w:tr w:rsidR="00513864" w14:paraId="481D9EBA" w14:textId="77777777" w:rsidTr="00345119">
        <w:tc>
          <w:tcPr>
            <w:tcW w:w="9576" w:type="dxa"/>
          </w:tcPr>
          <w:p w14:paraId="21C971C0" w14:textId="735B312F" w:rsidR="008423E4" w:rsidRPr="00861995" w:rsidRDefault="006750B4" w:rsidP="0087412D">
            <w:pPr>
              <w:jc w:val="right"/>
            </w:pPr>
            <w:r>
              <w:t xml:space="preserve">By: </w:t>
            </w:r>
            <w:r w:rsidR="00E50C56">
              <w:t>Landgraf</w:t>
            </w:r>
          </w:p>
        </w:tc>
      </w:tr>
      <w:tr w:rsidR="00513864" w14:paraId="645304A8" w14:textId="77777777" w:rsidTr="00345119">
        <w:tc>
          <w:tcPr>
            <w:tcW w:w="9576" w:type="dxa"/>
          </w:tcPr>
          <w:p w14:paraId="335F2674" w14:textId="691C022B" w:rsidR="008423E4" w:rsidRPr="00861995" w:rsidRDefault="006750B4" w:rsidP="0087412D">
            <w:pPr>
              <w:jc w:val="right"/>
            </w:pPr>
            <w:r>
              <w:t>Defense &amp; Veterans' Affairs</w:t>
            </w:r>
          </w:p>
        </w:tc>
      </w:tr>
      <w:tr w:rsidR="00513864" w14:paraId="2D2353B6" w14:textId="77777777" w:rsidTr="00345119">
        <w:tc>
          <w:tcPr>
            <w:tcW w:w="9576" w:type="dxa"/>
          </w:tcPr>
          <w:p w14:paraId="5FE69D09" w14:textId="39E9FDC9" w:rsidR="008423E4" w:rsidRDefault="006750B4" w:rsidP="0087412D">
            <w:pPr>
              <w:jc w:val="right"/>
            </w:pPr>
            <w:r>
              <w:t>Committee Report (Unamended)</w:t>
            </w:r>
          </w:p>
        </w:tc>
      </w:tr>
    </w:tbl>
    <w:p w14:paraId="3F4F471B" w14:textId="77777777" w:rsidR="008423E4" w:rsidRDefault="008423E4" w:rsidP="0087412D">
      <w:pPr>
        <w:tabs>
          <w:tab w:val="right" w:pos="9360"/>
        </w:tabs>
      </w:pPr>
    </w:p>
    <w:p w14:paraId="5F67B66A" w14:textId="77777777" w:rsidR="008423E4" w:rsidRDefault="008423E4" w:rsidP="0087412D"/>
    <w:p w14:paraId="28CDF805" w14:textId="77777777" w:rsidR="008423E4" w:rsidRDefault="008423E4" w:rsidP="0087412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13864" w14:paraId="51AF307F" w14:textId="77777777" w:rsidTr="00345119">
        <w:tc>
          <w:tcPr>
            <w:tcW w:w="9576" w:type="dxa"/>
          </w:tcPr>
          <w:p w14:paraId="00B0A6CC" w14:textId="77777777" w:rsidR="008423E4" w:rsidRPr="00A8133F" w:rsidRDefault="006750B4" w:rsidP="0087412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3FB7E75" w14:textId="77777777" w:rsidR="008423E4" w:rsidRDefault="008423E4" w:rsidP="0087412D"/>
          <w:p w14:paraId="322F17A3" w14:textId="4B3531E4" w:rsidR="008423E4" w:rsidRDefault="006750B4" w:rsidP="008741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Pr="0000432D">
              <w:t>wo distinguished West Texas veterans</w:t>
            </w:r>
            <w:r>
              <w:t>,</w:t>
            </w:r>
            <w:r w:rsidRPr="0000432D">
              <w:t xml:space="preserve"> </w:t>
            </w:r>
            <w:r>
              <w:t>Mac Wilson and Rex Young, made</w:t>
            </w:r>
            <w:r w:rsidRPr="0000432D">
              <w:t xml:space="preserve"> the ultimate sacrifice during their service in Vietnam. Both men were posthumously awarded the Medal of Honor by then U.S. President Richard Nixon.</w:t>
            </w:r>
            <w:r>
              <w:t xml:space="preserve"> </w:t>
            </w:r>
            <w:r w:rsidRPr="0000432D">
              <w:t>H</w:t>
            </w:r>
            <w:r>
              <w:t>.</w:t>
            </w:r>
            <w:r w:rsidRPr="0000432D">
              <w:t>B</w:t>
            </w:r>
            <w:r>
              <w:t>.</w:t>
            </w:r>
            <w:r w:rsidR="00C75744">
              <w:t> </w:t>
            </w:r>
            <w:r w:rsidRPr="0000432D">
              <w:t xml:space="preserve">2083 </w:t>
            </w:r>
            <w:r>
              <w:t>seeks to further honor the service and sacrifice of these men by</w:t>
            </w:r>
            <w:r w:rsidRPr="0000432D">
              <w:t xml:space="preserve"> designat</w:t>
            </w:r>
            <w:r>
              <w:t>ing</w:t>
            </w:r>
            <w:r w:rsidRPr="0000432D">
              <w:t xml:space="preserve"> a portion of Busines</w:t>
            </w:r>
            <w:r w:rsidRPr="0000432D">
              <w:t xml:space="preserve">s Interstate </w:t>
            </w:r>
            <w:r>
              <w:t xml:space="preserve">Highway </w:t>
            </w:r>
            <w:r w:rsidRPr="0000432D">
              <w:t>20-E in Ector County as the Mac Wilson and Rex Young Medal of Honor Highway.</w:t>
            </w:r>
          </w:p>
          <w:p w14:paraId="53AA91FB" w14:textId="77777777" w:rsidR="008423E4" w:rsidRPr="00E26B13" w:rsidRDefault="008423E4" w:rsidP="0087412D">
            <w:pPr>
              <w:rPr>
                <w:b/>
              </w:rPr>
            </w:pPr>
          </w:p>
        </w:tc>
      </w:tr>
      <w:tr w:rsidR="00513864" w14:paraId="303ACECC" w14:textId="77777777" w:rsidTr="00345119">
        <w:tc>
          <w:tcPr>
            <w:tcW w:w="9576" w:type="dxa"/>
          </w:tcPr>
          <w:p w14:paraId="48E46648" w14:textId="77777777" w:rsidR="0017725B" w:rsidRDefault="006750B4" w:rsidP="0087412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D34B271" w14:textId="77777777" w:rsidR="0017725B" w:rsidRDefault="0017725B" w:rsidP="0087412D">
            <w:pPr>
              <w:rPr>
                <w:b/>
                <w:u w:val="single"/>
              </w:rPr>
            </w:pPr>
          </w:p>
          <w:p w14:paraId="245621B4" w14:textId="1757B7BB" w:rsidR="00597E78" w:rsidRPr="00597E78" w:rsidRDefault="006750B4" w:rsidP="0087412D">
            <w:pPr>
              <w:jc w:val="both"/>
            </w:pPr>
            <w:r>
              <w:t xml:space="preserve">It is the committee's opinion that this bill does not expressly create a criminal offense, increase the punishment for an existing </w:t>
            </w:r>
            <w:r>
              <w:t>criminal offense or category of offenses, or change the eligibility of a person for community supervision, parole, or mandatory supervision.</w:t>
            </w:r>
          </w:p>
          <w:p w14:paraId="69850C6E" w14:textId="77777777" w:rsidR="0017725B" w:rsidRPr="0017725B" w:rsidRDefault="0017725B" w:rsidP="0087412D">
            <w:pPr>
              <w:rPr>
                <w:b/>
                <w:u w:val="single"/>
              </w:rPr>
            </w:pPr>
          </w:p>
        </w:tc>
      </w:tr>
      <w:tr w:rsidR="00513864" w14:paraId="77324094" w14:textId="77777777" w:rsidTr="00345119">
        <w:tc>
          <w:tcPr>
            <w:tcW w:w="9576" w:type="dxa"/>
          </w:tcPr>
          <w:p w14:paraId="5B1C4518" w14:textId="77777777" w:rsidR="008423E4" w:rsidRPr="00A8133F" w:rsidRDefault="006750B4" w:rsidP="0087412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6939384" w14:textId="77777777" w:rsidR="008423E4" w:rsidRDefault="008423E4" w:rsidP="0087412D"/>
          <w:p w14:paraId="13B8F273" w14:textId="3939F234" w:rsidR="00597E78" w:rsidRDefault="006750B4" w:rsidP="008741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</w:t>
            </w:r>
            <w:r>
              <w:t>aking authority to a state officer, department, agency, or institution.</w:t>
            </w:r>
          </w:p>
          <w:p w14:paraId="7B0E85DC" w14:textId="77777777" w:rsidR="008423E4" w:rsidRPr="00E21FDC" w:rsidRDefault="008423E4" w:rsidP="0087412D">
            <w:pPr>
              <w:rPr>
                <w:b/>
              </w:rPr>
            </w:pPr>
          </w:p>
        </w:tc>
      </w:tr>
      <w:tr w:rsidR="00513864" w14:paraId="44C083DE" w14:textId="77777777" w:rsidTr="00345119">
        <w:tc>
          <w:tcPr>
            <w:tcW w:w="9576" w:type="dxa"/>
          </w:tcPr>
          <w:p w14:paraId="5DE4711D" w14:textId="77777777" w:rsidR="008423E4" w:rsidRPr="00A8133F" w:rsidRDefault="006750B4" w:rsidP="0087412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FD44F69" w14:textId="77777777" w:rsidR="008423E4" w:rsidRDefault="008423E4" w:rsidP="0087412D"/>
          <w:p w14:paraId="18B45AC0" w14:textId="07581306" w:rsidR="00597E78" w:rsidRDefault="006750B4" w:rsidP="0087412D">
            <w:pPr>
              <w:pStyle w:val="Header"/>
              <w:jc w:val="both"/>
            </w:pPr>
            <w:r>
              <w:t>H.B.</w:t>
            </w:r>
            <w:r w:rsidR="00AE529A">
              <w:t xml:space="preserve"> 2083</w:t>
            </w:r>
            <w:r>
              <w:t xml:space="preserve"> amends the Transportation Code to designate the portion of </w:t>
            </w:r>
            <w:r w:rsidR="006E1A04" w:rsidRPr="006E1A04">
              <w:t>Business Interstate Highway 20-E in Ector County between its eastern intersection with State Highway Loop 338 and its intersection with the Ector-Midland County Line as the Mac Wilson and Rex Young Medal of Honor Highway.</w:t>
            </w:r>
            <w:r>
              <w:t xml:space="preserve"> The bill requires the Texas Department of</w:t>
            </w:r>
            <w:r w:rsidR="006E1A04">
              <w:t xml:space="preserve"> </w:t>
            </w:r>
            <w:r>
              <w:t>Transportation, subject to a grant or donation of funds, to do the following:</w:t>
            </w:r>
          </w:p>
          <w:p w14:paraId="53629F28" w14:textId="1B874999" w:rsidR="00597E78" w:rsidRDefault="006750B4" w:rsidP="0087412D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design and construct markers indicating the designation as the </w:t>
            </w:r>
            <w:r w:rsidR="006E1A04" w:rsidRPr="006E1A04">
              <w:t>Mac Wilson and Rex Young Medal of Honor Highway</w:t>
            </w:r>
            <w:r>
              <w:t xml:space="preserve"> and any other appropriate information; and</w:t>
            </w:r>
          </w:p>
          <w:p w14:paraId="2EF73BDF" w14:textId="1C40E54B" w:rsidR="009C36CD" w:rsidRPr="009C36CD" w:rsidRDefault="006750B4" w:rsidP="0087412D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erect a marker at each e</w:t>
            </w:r>
            <w:r>
              <w:t>nd of the highway and at appropriate intermediate sites along</w:t>
            </w:r>
            <w:r w:rsidR="006E1A04">
              <w:t xml:space="preserve"> </w:t>
            </w:r>
            <w:r>
              <w:t>the highway.</w:t>
            </w:r>
            <w:r w:rsidR="00C06BF2">
              <w:t xml:space="preserve">  </w:t>
            </w:r>
          </w:p>
          <w:p w14:paraId="5DC0B3D9" w14:textId="77777777" w:rsidR="008423E4" w:rsidRPr="00835628" w:rsidRDefault="008423E4" w:rsidP="0087412D">
            <w:pPr>
              <w:rPr>
                <w:b/>
              </w:rPr>
            </w:pPr>
          </w:p>
        </w:tc>
      </w:tr>
      <w:tr w:rsidR="00513864" w14:paraId="0E07B88A" w14:textId="77777777" w:rsidTr="00345119">
        <w:tc>
          <w:tcPr>
            <w:tcW w:w="9576" w:type="dxa"/>
          </w:tcPr>
          <w:p w14:paraId="288FB50A" w14:textId="683007FC" w:rsidR="008423E4" w:rsidRPr="00A8133F" w:rsidRDefault="006750B4" w:rsidP="0087412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 w:rsidR="006E1A04">
              <w:rPr>
                <w:b/>
                <w:u w:val="single"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2C210EDC" w14:textId="648E4586" w:rsidR="008423E4" w:rsidRDefault="008423E4" w:rsidP="0087412D"/>
          <w:p w14:paraId="410E0969" w14:textId="528BD1EB" w:rsidR="00C06BF2" w:rsidRDefault="006750B4" w:rsidP="0087412D">
            <w:r>
              <w:t>September 1, 2023.</w:t>
            </w:r>
          </w:p>
          <w:p w14:paraId="0B43D9AE" w14:textId="77777777" w:rsidR="008423E4" w:rsidRPr="003624F2" w:rsidRDefault="008423E4" w:rsidP="008741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5028DD3" w14:textId="77777777" w:rsidR="008423E4" w:rsidRPr="00233FDB" w:rsidRDefault="008423E4" w:rsidP="0087412D">
            <w:pPr>
              <w:rPr>
                <w:b/>
              </w:rPr>
            </w:pPr>
          </w:p>
        </w:tc>
      </w:tr>
    </w:tbl>
    <w:p w14:paraId="593F344A" w14:textId="77777777" w:rsidR="008423E4" w:rsidRPr="00BE0E75" w:rsidRDefault="008423E4" w:rsidP="0087412D">
      <w:pPr>
        <w:jc w:val="both"/>
        <w:rPr>
          <w:rFonts w:ascii="Arial" w:hAnsi="Arial"/>
          <w:sz w:val="16"/>
          <w:szCs w:val="16"/>
        </w:rPr>
      </w:pPr>
    </w:p>
    <w:p w14:paraId="68C5D086" w14:textId="77777777" w:rsidR="004108C3" w:rsidRPr="008423E4" w:rsidRDefault="004108C3" w:rsidP="0087412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59D7" w14:textId="77777777" w:rsidR="00000000" w:rsidRDefault="006750B4">
      <w:r>
        <w:separator/>
      </w:r>
    </w:p>
  </w:endnote>
  <w:endnote w:type="continuationSeparator" w:id="0">
    <w:p w14:paraId="520142EF" w14:textId="77777777" w:rsidR="00000000" w:rsidRDefault="0067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D34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13864" w14:paraId="3CB2ABFF" w14:textId="77777777" w:rsidTr="009C1E9A">
      <w:trPr>
        <w:cantSplit/>
      </w:trPr>
      <w:tc>
        <w:tcPr>
          <w:tcW w:w="0" w:type="pct"/>
        </w:tcPr>
        <w:p w14:paraId="3C16512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F33F0A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6A3117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8E1551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78B792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13864" w14:paraId="4EFB7766" w14:textId="77777777" w:rsidTr="009C1E9A">
      <w:trPr>
        <w:cantSplit/>
      </w:trPr>
      <w:tc>
        <w:tcPr>
          <w:tcW w:w="0" w:type="pct"/>
        </w:tcPr>
        <w:p w14:paraId="2D7D3AB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8425998" w14:textId="6C83B11F" w:rsidR="00EC379B" w:rsidRPr="009C1E9A" w:rsidRDefault="006750B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20952-D</w:t>
          </w:r>
        </w:p>
      </w:tc>
      <w:tc>
        <w:tcPr>
          <w:tcW w:w="2453" w:type="pct"/>
        </w:tcPr>
        <w:p w14:paraId="6473F143" w14:textId="52C7DEEE" w:rsidR="00EC379B" w:rsidRDefault="006750B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75744">
            <w:t>23.88.1309</w:t>
          </w:r>
          <w:r>
            <w:fldChar w:fldCharType="end"/>
          </w:r>
        </w:p>
      </w:tc>
    </w:tr>
    <w:tr w:rsidR="00513864" w14:paraId="37AD35D3" w14:textId="77777777" w:rsidTr="009C1E9A">
      <w:trPr>
        <w:cantSplit/>
      </w:trPr>
      <w:tc>
        <w:tcPr>
          <w:tcW w:w="0" w:type="pct"/>
        </w:tcPr>
        <w:p w14:paraId="202058A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3F5B4E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42A625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90B0AE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13864" w14:paraId="010EAD7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AF6C2A3" w14:textId="77777777" w:rsidR="00EC379B" w:rsidRDefault="006750B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79598A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B2183C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BDA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024E6" w14:textId="77777777" w:rsidR="00000000" w:rsidRDefault="006750B4">
      <w:r>
        <w:separator/>
      </w:r>
    </w:p>
  </w:footnote>
  <w:footnote w:type="continuationSeparator" w:id="0">
    <w:p w14:paraId="1388AEC3" w14:textId="77777777" w:rsidR="00000000" w:rsidRDefault="00675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AD6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7A8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24BE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6727B"/>
    <w:multiLevelType w:val="hybridMultilevel"/>
    <w:tmpl w:val="66C40580"/>
    <w:lvl w:ilvl="0" w:tplc="434AF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DEB0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A19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C8E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E64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F4FA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C65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E14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420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78"/>
    <w:rsid w:val="00000A70"/>
    <w:rsid w:val="000032B8"/>
    <w:rsid w:val="00003B06"/>
    <w:rsid w:val="0000432D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5AA6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4402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26FE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5FCD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2DA5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3864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97E78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33C6"/>
    <w:rsid w:val="00662B77"/>
    <w:rsid w:val="00662D0E"/>
    <w:rsid w:val="00663265"/>
    <w:rsid w:val="0066345F"/>
    <w:rsid w:val="0066485B"/>
    <w:rsid w:val="0067036E"/>
    <w:rsid w:val="00671693"/>
    <w:rsid w:val="006750B4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A04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46BB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12D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7872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4AE4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3C81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529A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6BF2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744"/>
    <w:rsid w:val="00C75C5E"/>
    <w:rsid w:val="00C7669F"/>
    <w:rsid w:val="00C76DFF"/>
    <w:rsid w:val="00C80B8F"/>
    <w:rsid w:val="00C82743"/>
    <w:rsid w:val="00C834CE"/>
    <w:rsid w:val="00C844A6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6FBD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025D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C56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6E71C0-3B1E-4324-8786-EF76EC3C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E1A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1A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1A0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1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1A04"/>
    <w:rPr>
      <w:b/>
      <w:bCs/>
    </w:rPr>
  </w:style>
  <w:style w:type="paragraph" w:styleId="Revision">
    <w:name w:val="Revision"/>
    <w:hidden/>
    <w:uiPriority w:val="99"/>
    <w:semiHidden/>
    <w:rsid w:val="00AE52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1459</Characters>
  <Application>Microsoft Office Word</Application>
  <DocSecurity>4</DocSecurity>
  <Lines>48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HB02083 (Committee Report (Unamended))</vt:lpstr>
    </vt:vector>
  </TitlesOfParts>
  <Company>State of Texas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20952</dc:subject>
  <dc:creator>State of Texas</dc:creator>
  <dc:description>HB 2083 by Landgraf-(H)Defense &amp; Veterans' Affairs</dc:description>
  <cp:lastModifiedBy>Matthew Lee</cp:lastModifiedBy>
  <cp:revision>2</cp:revision>
  <cp:lastPrinted>2003-11-26T17:21:00Z</cp:lastPrinted>
  <dcterms:created xsi:type="dcterms:W3CDTF">2023-04-04T17:36:00Z</dcterms:created>
  <dcterms:modified xsi:type="dcterms:W3CDTF">2023-04-04T17:36:00Z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23.88.1309</vt:lpwstr>
  </property>
</Properties>
</file>