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94A35" w14:paraId="24B048E3" w14:textId="77777777" w:rsidTr="00345119">
        <w:tc>
          <w:tcPr>
            <w:tcW w:w="9576" w:type="dxa"/>
            <w:noWrap/>
          </w:tcPr>
          <w:p w14:paraId="7DA45726" w14:textId="77777777" w:rsidR="008423E4" w:rsidRPr="0022177D" w:rsidRDefault="00815FC0" w:rsidP="0034265D">
            <w:pPr>
              <w:pStyle w:val="Heading1"/>
            </w:pPr>
            <w:r w:rsidRPr="00631897">
              <w:t>BILL ANALYSIS</w:t>
            </w:r>
          </w:p>
        </w:tc>
      </w:tr>
    </w:tbl>
    <w:p w14:paraId="19E8FE84" w14:textId="77777777" w:rsidR="008423E4" w:rsidRPr="0022177D" w:rsidRDefault="008423E4" w:rsidP="0034265D">
      <w:pPr>
        <w:jc w:val="center"/>
      </w:pPr>
    </w:p>
    <w:p w14:paraId="1A78BD76" w14:textId="77777777" w:rsidR="008423E4" w:rsidRPr="00B31F0E" w:rsidRDefault="008423E4" w:rsidP="0034265D"/>
    <w:p w14:paraId="2509117D" w14:textId="77777777" w:rsidR="008423E4" w:rsidRPr="00742794" w:rsidRDefault="008423E4" w:rsidP="0034265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94A35" w14:paraId="18845801" w14:textId="77777777" w:rsidTr="00345119">
        <w:tc>
          <w:tcPr>
            <w:tcW w:w="9576" w:type="dxa"/>
          </w:tcPr>
          <w:p w14:paraId="67F0B609" w14:textId="7E7BCFF1" w:rsidR="008423E4" w:rsidRPr="00861995" w:rsidRDefault="00815FC0" w:rsidP="0034265D">
            <w:pPr>
              <w:jc w:val="right"/>
            </w:pPr>
            <w:r>
              <w:t>H.B. 2084</w:t>
            </w:r>
          </w:p>
        </w:tc>
      </w:tr>
      <w:tr w:rsidR="00694A35" w14:paraId="76CBF5CC" w14:textId="77777777" w:rsidTr="00345119">
        <w:tc>
          <w:tcPr>
            <w:tcW w:w="9576" w:type="dxa"/>
          </w:tcPr>
          <w:p w14:paraId="2830E4F3" w14:textId="1D9D1A3D" w:rsidR="008423E4" w:rsidRPr="00861995" w:rsidRDefault="00815FC0" w:rsidP="0034265D">
            <w:pPr>
              <w:jc w:val="right"/>
            </w:pPr>
            <w:r>
              <w:t xml:space="preserve">By: </w:t>
            </w:r>
            <w:r w:rsidR="00640677">
              <w:t>Landgraf</w:t>
            </w:r>
          </w:p>
        </w:tc>
      </w:tr>
      <w:tr w:rsidR="00694A35" w14:paraId="144A3082" w14:textId="77777777" w:rsidTr="00345119">
        <w:tc>
          <w:tcPr>
            <w:tcW w:w="9576" w:type="dxa"/>
          </w:tcPr>
          <w:p w14:paraId="09A183CE" w14:textId="7AF5DEA9" w:rsidR="008423E4" w:rsidRPr="00861995" w:rsidRDefault="00815FC0" w:rsidP="0034265D">
            <w:pPr>
              <w:jc w:val="right"/>
            </w:pPr>
            <w:r>
              <w:t>Criminal Jurisprudence</w:t>
            </w:r>
          </w:p>
        </w:tc>
      </w:tr>
      <w:tr w:rsidR="00694A35" w14:paraId="41A6C231" w14:textId="77777777" w:rsidTr="00345119">
        <w:tc>
          <w:tcPr>
            <w:tcW w:w="9576" w:type="dxa"/>
          </w:tcPr>
          <w:p w14:paraId="7D33A751" w14:textId="6E95FB2C" w:rsidR="008423E4" w:rsidRDefault="00815FC0" w:rsidP="0034265D">
            <w:pPr>
              <w:jc w:val="right"/>
            </w:pPr>
            <w:r>
              <w:t>Committee Report (Unamended)</w:t>
            </w:r>
          </w:p>
        </w:tc>
      </w:tr>
    </w:tbl>
    <w:p w14:paraId="35749DB4" w14:textId="77777777" w:rsidR="008423E4" w:rsidRDefault="008423E4" w:rsidP="0034265D">
      <w:pPr>
        <w:tabs>
          <w:tab w:val="right" w:pos="9360"/>
        </w:tabs>
      </w:pPr>
    </w:p>
    <w:p w14:paraId="55D2DC4E" w14:textId="77777777" w:rsidR="008423E4" w:rsidRDefault="008423E4" w:rsidP="0034265D"/>
    <w:p w14:paraId="155A74FB" w14:textId="77777777" w:rsidR="008423E4" w:rsidRDefault="008423E4" w:rsidP="0034265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94A35" w14:paraId="4A163A29" w14:textId="77777777" w:rsidTr="00345119">
        <w:tc>
          <w:tcPr>
            <w:tcW w:w="9576" w:type="dxa"/>
          </w:tcPr>
          <w:p w14:paraId="4A467017" w14:textId="77777777" w:rsidR="008423E4" w:rsidRPr="00A8133F" w:rsidRDefault="00815FC0" w:rsidP="0034265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B46F0F5" w14:textId="77777777" w:rsidR="008423E4" w:rsidRDefault="008423E4" w:rsidP="0034265D"/>
          <w:p w14:paraId="3B96AF3C" w14:textId="14428646" w:rsidR="008423E4" w:rsidRDefault="00815FC0" w:rsidP="0034265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2715F">
              <w:t xml:space="preserve">Texas is known </w:t>
            </w:r>
            <w:r w:rsidR="006B5A37">
              <w:t>for having</w:t>
            </w:r>
            <w:r w:rsidRPr="0072715F">
              <w:t xml:space="preserve"> some of the most congested and dangerous roads in the nation. Currently in Texas, the penalty for causing serious bodily injury or death to multiple people from highway racing is a </w:t>
            </w:r>
            <w:r w:rsidR="00F7541A">
              <w:t xml:space="preserve">second degree </w:t>
            </w:r>
            <w:r w:rsidRPr="0072715F">
              <w:t xml:space="preserve">felony, resulting in a minimum of two years to a maximum of </w:t>
            </w:r>
            <w:r w:rsidRPr="0072715F">
              <w:t>20 years imprisonment</w:t>
            </w:r>
            <w:r>
              <w:t xml:space="preserve">. </w:t>
            </w:r>
            <w:r w:rsidR="00C41167">
              <w:t>Legislation is needed to increase the fear of consequence when someone choose</w:t>
            </w:r>
            <w:r w:rsidR="006B5A37">
              <w:t>s</w:t>
            </w:r>
            <w:r w:rsidR="00C41167">
              <w:t xml:space="preserve"> to race on a highway. </w:t>
            </w:r>
            <w:r w:rsidRPr="0072715F">
              <w:t>H</w:t>
            </w:r>
            <w:r w:rsidR="00F7541A">
              <w:t>.</w:t>
            </w:r>
            <w:r w:rsidRPr="0072715F">
              <w:t>B</w:t>
            </w:r>
            <w:r w:rsidR="00F7541A">
              <w:t>.</w:t>
            </w:r>
            <w:r w:rsidRPr="0072715F">
              <w:t xml:space="preserve"> 2084</w:t>
            </w:r>
            <w:r w:rsidR="006B5A37">
              <w:t xml:space="preserve"> seeks to</w:t>
            </w:r>
            <w:r w:rsidRPr="0072715F">
              <w:t xml:space="preserve"> </w:t>
            </w:r>
            <w:r w:rsidR="006B5A37" w:rsidRPr="0072715F">
              <w:t xml:space="preserve">help bring an end to innocent and unnecessary deaths caused by street racers </w:t>
            </w:r>
            <w:r w:rsidR="006B5A37">
              <w:t>by</w:t>
            </w:r>
            <w:r w:rsidR="006B5A37" w:rsidRPr="0072715F">
              <w:t xml:space="preserve"> </w:t>
            </w:r>
            <w:r w:rsidRPr="0072715F">
              <w:t>increas</w:t>
            </w:r>
            <w:r w:rsidR="006B5A37">
              <w:t>ing</w:t>
            </w:r>
            <w:r w:rsidRPr="0072715F">
              <w:t xml:space="preserve"> </w:t>
            </w:r>
            <w:r w:rsidR="00F7541A" w:rsidRPr="0072715F">
              <w:t>th</w:t>
            </w:r>
            <w:r w:rsidR="00F7541A">
              <w:t>e</w:t>
            </w:r>
            <w:r w:rsidR="00F7541A" w:rsidRPr="0072715F">
              <w:t xml:space="preserve"> </w:t>
            </w:r>
            <w:r w:rsidR="00F7541A">
              <w:t>penalty</w:t>
            </w:r>
            <w:r w:rsidRPr="0072715F">
              <w:t xml:space="preserve"> </w:t>
            </w:r>
            <w:r w:rsidR="00F7541A">
              <w:t>for</w:t>
            </w:r>
            <w:r w:rsidR="00F7541A" w:rsidRPr="0072715F">
              <w:t xml:space="preserve"> </w:t>
            </w:r>
            <w:r w:rsidRPr="0072715F">
              <w:t>causin</w:t>
            </w:r>
            <w:r w:rsidRPr="0072715F">
              <w:t xml:space="preserve">g serious bodily injury or death to two or more people as a result of highway racing to a </w:t>
            </w:r>
            <w:r w:rsidR="00F7541A">
              <w:t xml:space="preserve">first degree </w:t>
            </w:r>
            <w:r w:rsidRPr="0072715F">
              <w:t>felony, garnering a minimum of five years to a maximum of 99 years imprisonment.</w:t>
            </w:r>
          </w:p>
          <w:p w14:paraId="1ECD6E89" w14:textId="77777777" w:rsidR="008423E4" w:rsidRPr="00E26B13" w:rsidRDefault="008423E4" w:rsidP="0034265D">
            <w:pPr>
              <w:rPr>
                <w:b/>
              </w:rPr>
            </w:pPr>
          </w:p>
        </w:tc>
      </w:tr>
      <w:tr w:rsidR="00694A35" w14:paraId="5F6CEA32" w14:textId="77777777" w:rsidTr="00345119">
        <w:tc>
          <w:tcPr>
            <w:tcW w:w="9576" w:type="dxa"/>
          </w:tcPr>
          <w:p w14:paraId="51C2202B" w14:textId="77777777" w:rsidR="0017725B" w:rsidRDefault="00815FC0" w:rsidP="003426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F58F354" w14:textId="77777777" w:rsidR="0017725B" w:rsidRDefault="0017725B" w:rsidP="0034265D">
            <w:pPr>
              <w:rPr>
                <w:b/>
                <w:u w:val="single"/>
              </w:rPr>
            </w:pPr>
          </w:p>
          <w:p w14:paraId="21F7519F" w14:textId="280309AB" w:rsidR="001B6C61" w:rsidRPr="001B6C61" w:rsidRDefault="00815FC0" w:rsidP="0034265D">
            <w:pPr>
              <w:jc w:val="both"/>
            </w:pPr>
            <w:r>
              <w:t xml:space="preserve">It is the committee's opinion that this </w:t>
            </w:r>
            <w:r>
              <w:t>bill expressly does one or more of the following: creates a criminal offense, increases the punishment for an existing criminal offense or category of offenses, or changes the eligibility of a person for community supervision, parole, or mandatory supervis</w:t>
            </w:r>
            <w:r>
              <w:t>ion.</w:t>
            </w:r>
          </w:p>
          <w:p w14:paraId="4E66F90B" w14:textId="77777777" w:rsidR="0017725B" w:rsidRPr="0017725B" w:rsidRDefault="0017725B" w:rsidP="0034265D">
            <w:pPr>
              <w:rPr>
                <w:b/>
                <w:u w:val="single"/>
              </w:rPr>
            </w:pPr>
          </w:p>
        </w:tc>
      </w:tr>
      <w:tr w:rsidR="00694A35" w14:paraId="3E09144C" w14:textId="77777777" w:rsidTr="00345119">
        <w:tc>
          <w:tcPr>
            <w:tcW w:w="9576" w:type="dxa"/>
          </w:tcPr>
          <w:p w14:paraId="706159C7" w14:textId="77777777" w:rsidR="008423E4" w:rsidRPr="00A8133F" w:rsidRDefault="00815FC0" w:rsidP="0034265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1BE0A6C" w14:textId="77777777" w:rsidR="008423E4" w:rsidRDefault="008423E4" w:rsidP="0034265D"/>
          <w:p w14:paraId="7F5C2ABF" w14:textId="0DE0D4A1" w:rsidR="001B6C61" w:rsidRDefault="00815FC0" w:rsidP="0034265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755B4E2" w14:textId="77777777" w:rsidR="008423E4" w:rsidRPr="00E21FDC" w:rsidRDefault="008423E4" w:rsidP="0034265D">
            <w:pPr>
              <w:rPr>
                <w:b/>
              </w:rPr>
            </w:pPr>
          </w:p>
        </w:tc>
      </w:tr>
      <w:tr w:rsidR="00694A35" w14:paraId="40A5908D" w14:textId="77777777" w:rsidTr="00345119">
        <w:tc>
          <w:tcPr>
            <w:tcW w:w="9576" w:type="dxa"/>
          </w:tcPr>
          <w:p w14:paraId="7D5C8B69" w14:textId="77777777" w:rsidR="008423E4" w:rsidRPr="00A8133F" w:rsidRDefault="00815FC0" w:rsidP="0034265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25D393F" w14:textId="77777777" w:rsidR="008423E4" w:rsidRDefault="008423E4" w:rsidP="0034265D"/>
          <w:p w14:paraId="2D6A1AB4" w14:textId="5725F755" w:rsidR="009C36CD" w:rsidRPr="009C36CD" w:rsidRDefault="00815FC0" w:rsidP="0034265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2084 amends the Transportation Code to </w:t>
            </w:r>
            <w:r w:rsidR="00EA72CC">
              <w:t>enhance</w:t>
            </w:r>
            <w:r w:rsidR="00AD2794">
              <w:t xml:space="preserve"> the penalty for </w:t>
            </w:r>
            <w:r w:rsidR="00CB4CCD">
              <w:t xml:space="preserve">racing on a highway from a Class B misdemeanor to a first degree felony </w:t>
            </w:r>
            <w:r w:rsidR="00CB4CCD" w:rsidRPr="00CB4CCD">
              <w:t xml:space="preserve">if it is shown on the trial of </w:t>
            </w:r>
            <w:r w:rsidR="00EA72CC">
              <w:t>the</w:t>
            </w:r>
            <w:r w:rsidR="00EA72CC" w:rsidRPr="00CB4CCD">
              <w:t xml:space="preserve"> </w:t>
            </w:r>
            <w:r w:rsidR="00CB4CCD" w:rsidRPr="00CB4CCD">
              <w:t>offense that as a result of the offense, two or more individuals suffered serious bodily injury or death.</w:t>
            </w:r>
            <w:r w:rsidR="00EA72CC">
              <w:t xml:space="preserve"> This </w:t>
            </w:r>
            <w:r w:rsidR="00EA72CC" w:rsidRPr="00181A6C">
              <w:t xml:space="preserve">applies only to an offense committed on or after the </w:t>
            </w:r>
            <w:r w:rsidR="00EA72CC">
              <w:t xml:space="preserve">bill's </w:t>
            </w:r>
            <w:r w:rsidR="00EA72CC" w:rsidRPr="00181A6C">
              <w:t>effective date</w:t>
            </w:r>
            <w:r w:rsidR="00EA72CC">
              <w:t>. The bill provides for the continuation of the law in effect before the bill's effective date for purposes of an offense, or any element thereof, that occurred before that date.</w:t>
            </w:r>
          </w:p>
          <w:p w14:paraId="5A8F25AF" w14:textId="77777777" w:rsidR="008423E4" w:rsidRPr="00835628" w:rsidRDefault="008423E4" w:rsidP="0034265D">
            <w:pPr>
              <w:rPr>
                <w:b/>
              </w:rPr>
            </w:pPr>
          </w:p>
        </w:tc>
      </w:tr>
      <w:tr w:rsidR="00694A35" w14:paraId="7E9D79B8" w14:textId="77777777" w:rsidTr="00345119">
        <w:tc>
          <w:tcPr>
            <w:tcW w:w="9576" w:type="dxa"/>
          </w:tcPr>
          <w:p w14:paraId="2AA7533B" w14:textId="77777777" w:rsidR="008423E4" w:rsidRPr="00A8133F" w:rsidRDefault="00815FC0" w:rsidP="0034265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030C863" w14:textId="77777777" w:rsidR="008423E4" w:rsidRDefault="008423E4" w:rsidP="0034265D"/>
          <w:p w14:paraId="1A846285" w14:textId="264E0F68" w:rsidR="008423E4" w:rsidRPr="003624F2" w:rsidRDefault="00815FC0" w:rsidP="0034265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B6C61">
              <w:t>September 1, 2023.</w:t>
            </w:r>
          </w:p>
          <w:p w14:paraId="63C4592A" w14:textId="77777777" w:rsidR="008423E4" w:rsidRPr="00233FDB" w:rsidRDefault="008423E4" w:rsidP="0034265D">
            <w:pPr>
              <w:rPr>
                <w:b/>
              </w:rPr>
            </w:pPr>
          </w:p>
        </w:tc>
      </w:tr>
    </w:tbl>
    <w:p w14:paraId="70E4CE1F" w14:textId="77777777" w:rsidR="004108C3" w:rsidRPr="008423E4" w:rsidRDefault="004108C3" w:rsidP="0034265D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B9E98" w14:textId="77777777" w:rsidR="00000000" w:rsidRDefault="00815FC0">
      <w:r>
        <w:separator/>
      </w:r>
    </w:p>
  </w:endnote>
  <w:endnote w:type="continuationSeparator" w:id="0">
    <w:p w14:paraId="4F908271" w14:textId="77777777" w:rsidR="00000000" w:rsidRDefault="0081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E5C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94A35" w14:paraId="2A91BAAC" w14:textId="77777777" w:rsidTr="009C1E9A">
      <w:trPr>
        <w:cantSplit/>
      </w:trPr>
      <w:tc>
        <w:tcPr>
          <w:tcW w:w="0" w:type="pct"/>
        </w:tcPr>
        <w:p w14:paraId="76561E0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0CB9E1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E7D537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8F6E38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28384F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94A35" w14:paraId="5CBA61EA" w14:textId="77777777" w:rsidTr="009C1E9A">
      <w:trPr>
        <w:cantSplit/>
      </w:trPr>
      <w:tc>
        <w:tcPr>
          <w:tcW w:w="0" w:type="pct"/>
        </w:tcPr>
        <w:p w14:paraId="33B32D6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E0B45B" w14:textId="02D9B936" w:rsidR="00EC379B" w:rsidRPr="009C1E9A" w:rsidRDefault="00815FC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23451-D</w:t>
          </w:r>
        </w:p>
      </w:tc>
      <w:tc>
        <w:tcPr>
          <w:tcW w:w="2453" w:type="pct"/>
        </w:tcPr>
        <w:p w14:paraId="76740A41" w14:textId="668E51CA" w:rsidR="00EC379B" w:rsidRDefault="00815FC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34C03">
            <w:t>23.104.195</w:t>
          </w:r>
          <w:r>
            <w:fldChar w:fldCharType="end"/>
          </w:r>
        </w:p>
      </w:tc>
    </w:tr>
    <w:tr w:rsidR="00694A35" w14:paraId="13AF2207" w14:textId="77777777" w:rsidTr="009C1E9A">
      <w:trPr>
        <w:cantSplit/>
      </w:trPr>
      <w:tc>
        <w:tcPr>
          <w:tcW w:w="0" w:type="pct"/>
        </w:tcPr>
        <w:p w14:paraId="754B230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E8C89C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08E926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8933D9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94A35" w14:paraId="24C7B3F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0B91B4B" w14:textId="77777777" w:rsidR="00EC379B" w:rsidRDefault="00815FC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858E14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C4EF92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56A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9515" w14:textId="77777777" w:rsidR="00000000" w:rsidRDefault="00815FC0">
      <w:r>
        <w:separator/>
      </w:r>
    </w:p>
  </w:footnote>
  <w:footnote w:type="continuationSeparator" w:id="0">
    <w:p w14:paraId="7F3716A9" w14:textId="77777777" w:rsidR="00000000" w:rsidRDefault="00815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07AB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984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290A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51"/>
    <w:rsid w:val="00000A70"/>
    <w:rsid w:val="000032B8"/>
    <w:rsid w:val="00003B06"/>
    <w:rsid w:val="000054B9"/>
    <w:rsid w:val="00006BAC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9A7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1A6C"/>
    <w:rsid w:val="00181DC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6C61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099D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65D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3EE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E6D0A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0779"/>
    <w:rsid w:val="005269CE"/>
    <w:rsid w:val="005304B2"/>
    <w:rsid w:val="005336BD"/>
    <w:rsid w:val="00534A49"/>
    <w:rsid w:val="00534C03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8E8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76D1"/>
    <w:rsid w:val="006402E7"/>
    <w:rsid w:val="00640677"/>
    <w:rsid w:val="00640CB6"/>
    <w:rsid w:val="00641B42"/>
    <w:rsid w:val="00645750"/>
    <w:rsid w:val="00650692"/>
    <w:rsid w:val="006508D3"/>
    <w:rsid w:val="00650AFA"/>
    <w:rsid w:val="00652478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4A35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A37"/>
    <w:rsid w:val="006B5E80"/>
    <w:rsid w:val="006B7A2E"/>
    <w:rsid w:val="006C38E4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15F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B09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79D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05BD"/>
    <w:rsid w:val="00812BE3"/>
    <w:rsid w:val="00814516"/>
    <w:rsid w:val="00815C9D"/>
    <w:rsid w:val="00815FC0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4D2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2794"/>
    <w:rsid w:val="00AD304B"/>
    <w:rsid w:val="00AD4497"/>
    <w:rsid w:val="00AD7780"/>
    <w:rsid w:val="00AE2263"/>
    <w:rsid w:val="00AE248E"/>
    <w:rsid w:val="00AE2D12"/>
    <w:rsid w:val="00AE2F06"/>
    <w:rsid w:val="00AE4F1C"/>
    <w:rsid w:val="00AE7A4D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26D4"/>
    <w:rsid w:val="00C040AB"/>
    <w:rsid w:val="00C0499B"/>
    <w:rsid w:val="00C05406"/>
    <w:rsid w:val="00C05CF0"/>
    <w:rsid w:val="00C06C9E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1167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49C8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70DC"/>
    <w:rsid w:val="00C9047F"/>
    <w:rsid w:val="00C91F65"/>
    <w:rsid w:val="00C92051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4CCD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1AE1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2CC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541A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6A4465-7BCD-4C80-9AB2-03F0EE2C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B6C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B6C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B6C6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B6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B6C61"/>
    <w:rPr>
      <w:b/>
      <w:bCs/>
    </w:rPr>
  </w:style>
  <w:style w:type="paragraph" w:styleId="Revision">
    <w:name w:val="Revision"/>
    <w:hidden/>
    <w:uiPriority w:val="99"/>
    <w:semiHidden/>
    <w:rsid w:val="00EA72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1605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HB02084 (Committee Report (Unamended))</vt:lpstr>
    </vt:vector>
  </TitlesOfParts>
  <Company>State of Texas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23451</dc:subject>
  <dc:creator>State of Texas</dc:creator>
  <dc:description>HB 2084 by Landgraf-(H)Criminal Jurisprudence</dc:description>
  <cp:lastModifiedBy>Stacey Nicchio</cp:lastModifiedBy>
  <cp:revision>2</cp:revision>
  <cp:lastPrinted>2003-11-26T17:21:00Z</cp:lastPrinted>
  <dcterms:created xsi:type="dcterms:W3CDTF">2023-04-20T22:38:00Z</dcterms:created>
  <dcterms:modified xsi:type="dcterms:W3CDTF">2023-04-20T22:38:00Z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23.104.195</vt:lpwstr>
  </property>
</Properties>
</file>