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0C4395" w14:paraId="564B76A0" w14:textId="77777777" w:rsidTr="00345119">
        <w:tc>
          <w:tcPr>
            <w:tcW w:w="9576" w:type="dxa"/>
            <w:noWrap/>
          </w:tcPr>
          <w:p w14:paraId="34F280FF" w14:textId="77777777" w:rsidR="008423E4" w:rsidRPr="0022177D" w:rsidRDefault="0087696E" w:rsidP="004E32EE">
            <w:pPr>
              <w:pStyle w:val="Heading1"/>
            </w:pPr>
            <w:r w:rsidRPr="00631897">
              <w:t>BILL ANALYSIS</w:t>
            </w:r>
          </w:p>
        </w:tc>
      </w:tr>
    </w:tbl>
    <w:p w14:paraId="2812C21D" w14:textId="77777777" w:rsidR="008423E4" w:rsidRPr="0022177D" w:rsidRDefault="008423E4" w:rsidP="004E32EE">
      <w:pPr>
        <w:jc w:val="center"/>
      </w:pPr>
    </w:p>
    <w:p w14:paraId="72AD9691" w14:textId="77777777" w:rsidR="008423E4" w:rsidRPr="00B31F0E" w:rsidRDefault="008423E4" w:rsidP="004E32EE"/>
    <w:p w14:paraId="0876362F" w14:textId="77777777" w:rsidR="008423E4" w:rsidRPr="00742794" w:rsidRDefault="008423E4" w:rsidP="004E32EE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0C4395" w14:paraId="15A04E58" w14:textId="77777777" w:rsidTr="00345119">
        <w:tc>
          <w:tcPr>
            <w:tcW w:w="9576" w:type="dxa"/>
          </w:tcPr>
          <w:p w14:paraId="3A096624" w14:textId="432C8F15" w:rsidR="008423E4" w:rsidRPr="00861995" w:rsidRDefault="0087696E" w:rsidP="004E32EE">
            <w:pPr>
              <w:jc w:val="right"/>
            </w:pPr>
            <w:r>
              <w:t>H.B. 2091</w:t>
            </w:r>
          </w:p>
        </w:tc>
      </w:tr>
      <w:tr w:rsidR="000C4395" w14:paraId="53094C4F" w14:textId="77777777" w:rsidTr="00345119">
        <w:tc>
          <w:tcPr>
            <w:tcW w:w="9576" w:type="dxa"/>
          </w:tcPr>
          <w:p w14:paraId="41EA4296" w14:textId="1F79F385" w:rsidR="008423E4" w:rsidRPr="00861995" w:rsidRDefault="0087696E" w:rsidP="004E32EE">
            <w:pPr>
              <w:jc w:val="right"/>
            </w:pPr>
            <w:r>
              <w:t xml:space="preserve">By: </w:t>
            </w:r>
            <w:r w:rsidR="00882EC0">
              <w:t>Manuel</w:t>
            </w:r>
          </w:p>
        </w:tc>
      </w:tr>
      <w:tr w:rsidR="000C4395" w14:paraId="5FF5A390" w14:textId="77777777" w:rsidTr="00345119">
        <w:tc>
          <w:tcPr>
            <w:tcW w:w="9576" w:type="dxa"/>
          </w:tcPr>
          <w:p w14:paraId="26C1480B" w14:textId="247FF575" w:rsidR="008423E4" w:rsidRPr="00861995" w:rsidRDefault="0087696E" w:rsidP="004E32EE">
            <w:pPr>
              <w:jc w:val="right"/>
            </w:pPr>
            <w:r>
              <w:t>Juvenile Justice &amp; Family Issues</w:t>
            </w:r>
          </w:p>
        </w:tc>
      </w:tr>
      <w:tr w:rsidR="000C4395" w14:paraId="639ABE21" w14:textId="77777777" w:rsidTr="00345119">
        <w:tc>
          <w:tcPr>
            <w:tcW w:w="9576" w:type="dxa"/>
          </w:tcPr>
          <w:p w14:paraId="6D90B5C8" w14:textId="5BF84F8F" w:rsidR="008423E4" w:rsidRDefault="0087696E" w:rsidP="004E32EE">
            <w:pPr>
              <w:jc w:val="right"/>
            </w:pPr>
            <w:r>
              <w:t>Committee Report (Unamended)</w:t>
            </w:r>
          </w:p>
        </w:tc>
      </w:tr>
    </w:tbl>
    <w:p w14:paraId="427CD739" w14:textId="77777777" w:rsidR="008423E4" w:rsidRDefault="008423E4" w:rsidP="004E32EE">
      <w:pPr>
        <w:tabs>
          <w:tab w:val="right" w:pos="9360"/>
        </w:tabs>
      </w:pPr>
    </w:p>
    <w:p w14:paraId="4A597A60" w14:textId="77777777" w:rsidR="008423E4" w:rsidRDefault="008423E4" w:rsidP="004E32EE"/>
    <w:p w14:paraId="65B89874" w14:textId="77777777" w:rsidR="008423E4" w:rsidRDefault="008423E4" w:rsidP="004E32EE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0C4395" w14:paraId="3B9CF327" w14:textId="77777777" w:rsidTr="00345119">
        <w:tc>
          <w:tcPr>
            <w:tcW w:w="9576" w:type="dxa"/>
          </w:tcPr>
          <w:p w14:paraId="75BD8356" w14:textId="77777777" w:rsidR="008423E4" w:rsidRPr="00A8133F" w:rsidRDefault="0087696E" w:rsidP="004E32EE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02647B59" w14:textId="77777777" w:rsidR="008423E4" w:rsidRDefault="008423E4" w:rsidP="004E32EE"/>
          <w:p w14:paraId="63DCB79B" w14:textId="359EA8CB" w:rsidR="008423E4" w:rsidRDefault="0087696E" w:rsidP="004E32EE">
            <w:pPr>
              <w:pStyle w:val="Header"/>
              <w:jc w:val="both"/>
            </w:pPr>
            <w:r>
              <w:t xml:space="preserve">Currently, when an individual applies for </w:t>
            </w:r>
            <w:r w:rsidR="0097760C">
              <w:t xml:space="preserve">a marriage license or a declaration of </w:t>
            </w:r>
            <w:r>
              <w:t>an informal marriage</w:t>
            </w:r>
            <w:r w:rsidR="00C06D94">
              <w:t>,</w:t>
            </w:r>
            <w:r>
              <w:t xml:space="preserve"> the</w:t>
            </w:r>
            <w:r w:rsidR="00DF41BF">
              <w:t xml:space="preserve"> </w:t>
            </w:r>
            <w:r w:rsidR="0097760C">
              <w:t>applicant's</w:t>
            </w:r>
            <w:r>
              <w:t xml:space="preserve"> full name</w:t>
            </w:r>
            <w:r w:rsidR="00DF41BF">
              <w:t xml:space="preserve">, </w:t>
            </w:r>
            <w:r>
              <w:t>address,</w:t>
            </w:r>
            <w:r w:rsidR="00DF41BF">
              <w:t xml:space="preserve"> and county of residence and the</w:t>
            </w:r>
            <w:r>
              <w:t xml:space="preserve"> last four numbers of the</w:t>
            </w:r>
            <w:r w:rsidR="00DF41BF">
              <w:t xml:space="preserve"> </w:t>
            </w:r>
            <w:r w:rsidR="0097760C">
              <w:t>applicant's</w:t>
            </w:r>
            <w:r>
              <w:t xml:space="preserve"> social security number are </w:t>
            </w:r>
            <w:r w:rsidR="0097760C">
              <w:t xml:space="preserve">subsequently </w:t>
            </w:r>
            <w:r>
              <w:t>available for public viewing</w:t>
            </w:r>
            <w:r w:rsidR="00C06D94">
              <w:t>,</w:t>
            </w:r>
            <w:r>
              <w:t xml:space="preserve"> </w:t>
            </w:r>
            <w:r w:rsidR="00885A8A">
              <w:t>and this identifying information appears for all applicants, even those who are victims of family violence, dating violence, sexual assault, stalking, or human trafficking</w:t>
            </w:r>
            <w:r>
              <w:t xml:space="preserve">. H.B. 2091 seeks to address this issue by allowing </w:t>
            </w:r>
            <w:r w:rsidR="0097760C">
              <w:t>a respective</w:t>
            </w:r>
            <w:r>
              <w:t xml:space="preserve"> applicant</w:t>
            </w:r>
            <w:r w:rsidR="0097760C">
              <w:t xml:space="preserve"> who has been a victim of </w:t>
            </w:r>
            <w:r w:rsidR="00885A8A">
              <w:t xml:space="preserve">such crimes </w:t>
            </w:r>
            <w:r>
              <w:t xml:space="preserve">to keep </w:t>
            </w:r>
            <w:r w:rsidR="00885A8A">
              <w:t xml:space="preserve">certain of that </w:t>
            </w:r>
            <w:r w:rsidR="0097760C">
              <w:t xml:space="preserve">identifying </w:t>
            </w:r>
            <w:r>
              <w:t>information on the</w:t>
            </w:r>
            <w:r w:rsidR="00C06D94">
              <w:t xml:space="preserve"> applicable</w:t>
            </w:r>
            <w:r>
              <w:t xml:space="preserve"> form</w:t>
            </w:r>
            <w:r w:rsidR="00C06D94">
              <w:t>s</w:t>
            </w:r>
            <w:r>
              <w:t xml:space="preserve"> confidential by checking a box</w:t>
            </w:r>
            <w:r w:rsidR="0097760C">
              <w:t xml:space="preserve"> on the form indicating the applicant's desire to keep the information confidential</w:t>
            </w:r>
            <w:r>
              <w:t xml:space="preserve">. This will enable </w:t>
            </w:r>
            <w:r w:rsidR="00885A8A">
              <w:t xml:space="preserve">the </w:t>
            </w:r>
            <w:r>
              <w:t>county</w:t>
            </w:r>
            <w:r w:rsidR="001E2907">
              <w:t xml:space="preserve"> </w:t>
            </w:r>
            <w:r>
              <w:t xml:space="preserve">clerk and </w:t>
            </w:r>
            <w:r w:rsidR="00885A8A">
              <w:t xml:space="preserve">the state </w:t>
            </w:r>
            <w:r>
              <w:t>vital statistics unit</w:t>
            </w:r>
            <w:r w:rsidR="00C06D94">
              <w:t xml:space="preserve"> in the Department of Health Services</w:t>
            </w:r>
            <w:r>
              <w:t xml:space="preserve"> to redact any identi</w:t>
            </w:r>
            <w:r>
              <w:t>fying information</w:t>
            </w:r>
            <w:r w:rsidR="00885A8A">
              <w:t xml:space="preserve"> regarding those applicants</w:t>
            </w:r>
            <w:r>
              <w:t xml:space="preserve"> and keep it from being </w:t>
            </w:r>
            <w:r w:rsidR="00885A8A">
              <w:t>publicly available</w:t>
            </w:r>
            <w:r>
              <w:t>.</w:t>
            </w:r>
          </w:p>
          <w:p w14:paraId="257CB0F2" w14:textId="77777777" w:rsidR="008423E4" w:rsidRPr="00E26B13" w:rsidRDefault="008423E4" w:rsidP="004E32EE">
            <w:pPr>
              <w:rPr>
                <w:b/>
              </w:rPr>
            </w:pPr>
          </w:p>
        </w:tc>
      </w:tr>
      <w:tr w:rsidR="000C4395" w14:paraId="583AA4E5" w14:textId="77777777" w:rsidTr="00345119">
        <w:tc>
          <w:tcPr>
            <w:tcW w:w="9576" w:type="dxa"/>
          </w:tcPr>
          <w:p w14:paraId="0F2904B3" w14:textId="77777777" w:rsidR="0017725B" w:rsidRDefault="0087696E" w:rsidP="004E32EE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33A5FF3A" w14:textId="77777777" w:rsidR="0017725B" w:rsidRDefault="0017725B" w:rsidP="004E32EE">
            <w:pPr>
              <w:rPr>
                <w:b/>
                <w:u w:val="single"/>
              </w:rPr>
            </w:pPr>
          </w:p>
          <w:p w14:paraId="7DE3E107" w14:textId="2A3CBC2F" w:rsidR="007D3884" w:rsidRPr="007D3884" w:rsidRDefault="0087696E" w:rsidP="004E32EE">
            <w:pPr>
              <w:jc w:val="both"/>
            </w:pPr>
            <w:r>
              <w:t xml:space="preserve">It is the committee's opinion that this bill does not expressly create a criminal offense, increase the punishment for an existing </w:t>
            </w:r>
            <w:r>
              <w:t>criminal offense or category of offenses, or change the eligibility of a person for community supervision, parole, or mandatory supervision.</w:t>
            </w:r>
          </w:p>
          <w:p w14:paraId="7BAA8844" w14:textId="77777777" w:rsidR="0017725B" w:rsidRPr="0017725B" w:rsidRDefault="0017725B" w:rsidP="004E32EE">
            <w:pPr>
              <w:rPr>
                <w:b/>
                <w:u w:val="single"/>
              </w:rPr>
            </w:pPr>
          </w:p>
        </w:tc>
      </w:tr>
      <w:tr w:rsidR="000C4395" w14:paraId="1C64DAF9" w14:textId="77777777" w:rsidTr="00345119">
        <w:tc>
          <w:tcPr>
            <w:tcW w:w="9576" w:type="dxa"/>
          </w:tcPr>
          <w:p w14:paraId="5CD4D043" w14:textId="77777777" w:rsidR="008423E4" w:rsidRPr="00A8133F" w:rsidRDefault="0087696E" w:rsidP="004E32EE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6B4689D5" w14:textId="77777777" w:rsidR="008423E4" w:rsidRDefault="008423E4" w:rsidP="004E32EE"/>
          <w:p w14:paraId="6AFF838F" w14:textId="6766F6FD" w:rsidR="007D3884" w:rsidRDefault="0087696E" w:rsidP="004E32E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</w:t>
            </w:r>
            <w:r>
              <w:t>aking authority to a state officer, department, agency, or institution.</w:t>
            </w:r>
          </w:p>
          <w:p w14:paraId="25BB4578" w14:textId="77777777" w:rsidR="008423E4" w:rsidRPr="00E21FDC" w:rsidRDefault="008423E4" w:rsidP="004E32EE">
            <w:pPr>
              <w:rPr>
                <w:b/>
              </w:rPr>
            </w:pPr>
          </w:p>
        </w:tc>
      </w:tr>
      <w:tr w:rsidR="000C4395" w14:paraId="4952D115" w14:textId="77777777" w:rsidTr="00345119">
        <w:tc>
          <w:tcPr>
            <w:tcW w:w="9576" w:type="dxa"/>
          </w:tcPr>
          <w:p w14:paraId="643135C8" w14:textId="77777777" w:rsidR="008423E4" w:rsidRPr="00A8133F" w:rsidRDefault="0087696E" w:rsidP="004E32EE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4EE923C1" w14:textId="77777777" w:rsidR="008423E4" w:rsidRDefault="008423E4" w:rsidP="004E32EE"/>
          <w:p w14:paraId="745E5996" w14:textId="2B3923CD" w:rsidR="00E80AD1" w:rsidRDefault="0087696E" w:rsidP="004E32E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H.B. 2091 amends the</w:t>
            </w:r>
            <w:r w:rsidR="008427AA">
              <w:t xml:space="preserve"> </w:t>
            </w:r>
            <w:r w:rsidR="008427AA" w:rsidRPr="008427AA">
              <w:t>Family Code</w:t>
            </w:r>
            <w:r w:rsidR="008427AA">
              <w:t xml:space="preserve"> to </w:t>
            </w:r>
            <w:r>
              <w:t xml:space="preserve">require </w:t>
            </w:r>
            <w:r w:rsidRPr="00E80AD1">
              <w:t>an application</w:t>
            </w:r>
            <w:r w:rsidR="005C583A">
              <w:t xml:space="preserve"> form</w:t>
            </w:r>
            <w:r w:rsidRPr="00E80AD1">
              <w:t xml:space="preserve"> for a marriage license</w:t>
            </w:r>
            <w:r>
              <w:t xml:space="preserve"> </w:t>
            </w:r>
            <w:r w:rsidRPr="00E80AD1">
              <w:t>and a declaration of informal marriage</w:t>
            </w:r>
            <w:r>
              <w:t xml:space="preserve"> </w:t>
            </w:r>
            <w:r w:rsidR="005C583A">
              <w:t xml:space="preserve">form </w:t>
            </w:r>
            <w:r>
              <w:t xml:space="preserve">to contain </w:t>
            </w:r>
            <w:r w:rsidR="008427AA" w:rsidRPr="008427AA">
              <w:t xml:space="preserve">a printed box for either </w:t>
            </w:r>
            <w:r w:rsidR="00B36B22">
              <w:t xml:space="preserve">the </w:t>
            </w:r>
            <w:r w:rsidR="00E215E0">
              <w:t xml:space="preserve">license </w:t>
            </w:r>
            <w:r w:rsidR="008427AA" w:rsidRPr="008427AA">
              <w:t xml:space="preserve">applicant </w:t>
            </w:r>
            <w:r w:rsidR="00BC648C">
              <w:t xml:space="preserve">or </w:t>
            </w:r>
            <w:r w:rsidR="00EF24D9">
              <w:t xml:space="preserve">named </w:t>
            </w:r>
            <w:r w:rsidR="00BC648C">
              <w:t>party</w:t>
            </w:r>
            <w:r w:rsidR="00E215E0">
              <w:t xml:space="preserve"> to the declaration</w:t>
            </w:r>
            <w:r w:rsidR="00BC648C">
              <w:t xml:space="preserve">, as applicable, </w:t>
            </w:r>
            <w:r w:rsidR="008427AA" w:rsidRPr="008427AA">
              <w:t>to</w:t>
            </w:r>
            <w:r w:rsidR="0083120F">
              <w:t xml:space="preserve"> check </w:t>
            </w:r>
            <w:r w:rsidR="00C4604C">
              <w:t>indicat</w:t>
            </w:r>
            <w:r w:rsidR="0083120F">
              <w:t>ing</w:t>
            </w:r>
            <w:r w:rsidR="00C4604C">
              <w:t xml:space="preserve"> a preference </w:t>
            </w:r>
            <w:r w:rsidR="005C583A">
              <w:t>to</w:t>
            </w:r>
            <w:r w:rsidR="00BC648C">
              <w:t xml:space="preserve"> </w:t>
            </w:r>
            <w:r w:rsidR="00C4604C">
              <w:t>keep identifying information</w:t>
            </w:r>
            <w:r w:rsidR="005C583A">
              <w:t xml:space="preserve"> on the form</w:t>
            </w:r>
            <w:r w:rsidR="00C4604C">
              <w:t xml:space="preserve"> confidential if </w:t>
            </w:r>
            <w:r w:rsidR="008427AA" w:rsidRPr="008427AA">
              <w:t xml:space="preserve">either applicant </w:t>
            </w:r>
            <w:r w:rsidR="00BC648C">
              <w:t xml:space="preserve">or party </w:t>
            </w:r>
            <w:r w:rsidR="008427AA" w:rsidRPr="008427AA">
              <w:t>is or has been a victim of family violence, dating violence, sexual assault, stalking, or human trafficking</w:t>
            </w:r>
            <w:r w:rsidR="00E55FFC">
              <w:t>.</w:t>
            </w:r>
            <w:r w:rsidR="002D2BBC">
              <w:t xml:space="preserve"> The bill </w:t>
            </w:r>
            <w:r w:rsidR="008427AA">
              <w:t xml:space="preserve">prohibits </w:t>
            </w:r>
            <w:r w:rsidR="00EF24D9">
              <w:t xml:space="preserve">a </w:t>
            </w:r>
            <w:r w:rsidR="008427AA">
              <w:t>county clerk</w:t>
            </w:r>
            <w:r w:rsidR="002D2BBC">
              <w:t xml:space="preserve">, if </w:t>
            </w:r>
            <w:r w:rsidR="002D2BBC" w:rsidRPr="00AA4703">
              <w:t xml:space="preserve">an applicant for a marriage license or a party to a </w:t>
            </w:r>
            <w:r w:rsidR="006C12D0" w:rsidRPr="00AA4703">
              <w:t>declaration</w:t>
            </w:r>
            <w:r w:rsidR="002D2BBC" w:rsidRPr="00AA4703">
              <w:t xml:space="preserve"> of informal marriage has checked the box on the application or declaration, </w:t>
            </w:r>
            <w:r w:rsidR="006C12D0" w:rsidRPr="00AA4703">
              <w:t>respectively</w:t>
            </w:r>
            <w:r w:rsidR="002D2BBC" w:rsidRPr="00AA4703">
              <w:t>,</w:t>
            </w:r>
            <w:r w:rsidR="00BC648C">
              <w:t xml:space="preserve"> </w:t>
            </w:r>
            <w:r w:rsidR="008427AA">
              <w:t>from publicly publishing</w:t>
            </w:r>
            <w:r w:rsidR="00C4604C">
              <w:t xml:space="preserve"> </w:t>
            </w:r>
            <w:r w:rsidR="000A0D47" w:rsidRPr="000A0D47">
              <w:t>identifying information</w:t>
            </w:r>
            <w:r w:rsidR="006C12D0">
              <w:t xml:space="preserve"> of either party or applicant, other than the names of the parties or applicants</w:t>
            </w:r>
            <w:r w:rsidR="005C583A">
              <w:t>,</w:t>
            </w:r>
            <w:r w:rsidR="006C12D0">
              <w:t xml:space="preserve"> </w:t>
            </w:r>
            <w:r w:rsidR="005C583A">
              <w:t>and</w:t>
            </w:r>
            <w:r w:rsidR="000A0D47">
              <w:t xml:space="preserve"> </w:t>
            </w:r>
            <w:r w:rsidR="005C583A">
              <w:t xml:space="preserve">from </w:t>
            </w:r>
            <w:r w:rsidR="000A0D47">
              <w:t xml:space="preserve">releasing </w:t>
            </w:r>
            <w:r w:rsidR="000A0D47" w:rsidRPr="000A0D47">
              <w:t>a copy of the application</w:t>
            </w:r>
            <w:r w:rsidR="002D2BBC">
              <w:t xml:space="preserve"> or declaration</w:t>
            </w:r>
            <w:r w:rsidR="006C12D0">
              <w:t xml:space="preserve"> </w:t>
            </w:r>
            <w:r w:rsidR="000A0D47" w:rsidRPr="000A0D47">
              <w:t>that</w:t>
            </w:r>
            <w:r w:rsidR="000A0D47">
              <w:t xml:space="preserve"> includes </w:t>
            </w:r>
            <w:r w:rsidR="006C12D0">
              <w:t>such</w:t>
            </w:r>
            <w:r w:rsidR="006C12D0" w:rsidRPr="000A0D47">
              <w:t xml:space="preserve"> </w:t>
            </w:r>
            <w:r w:rsidR="006C12D0">
              <w:t xml:space="preserve">identifying </w:t>
            </w:r>
            <w:r w:rsidR="000A0D47" w:rsidRPr="000A0D47">
              <w:t>information</w:t>
            </w:r>
            <w:r w:rsidR="000A0D47">
              <w:t xml:space="preserve"> to </w:t>
            </w:r>
            <w:r w:rsidR="000A0D47" w:rsidRPr="000A0D47">
              <w:t xml:space="preserve">anyone other than </w:t>
            </w:r>
            <w:r w:rsidR="002940E9">
              <w:t>the named</w:t>
            </w:r>
            <w:r w:rsidR="002940E9" w:rsidRPr="000A0D47">
              <w:t xml:space="preserve"> </w:t>
            </w:r>
            <w:r w:rsidR="000A0D47" w:rsidRPr="000A0D47">
              <w:t>applicant</w:t>
            </w:r>
            <w:r w:rsidR="002940E9">
              <w:t xml:space="preserve"> or party</w:t>
            </w:r>
            <w:r w:rsidR="000A0D47" w:rsidRPr="000A0D47">
              <w:t xml:space="preserve"> or the legal representative</w:t>
            </w:r>
            <w:r w:rsidR="000A0D47">
              <w:t xml:space="preserve"> </w:t>
            </w:r>
            <w:r w:rsidR="002940E9">
              <w:t>of the applicant or party</w:t>
            </w:r>
            <w:r w:rsidR="006C12D0">
              <w:t xml:space="preserve">, as applicable. </w:t>
            </w:r>
          </w:p>
          <w:p w14:paraId="38F5A208" w14:textId="77777777" w:rsidR="00E80AD1" w:rsidRDefault="00E80AD1" w:rsidP="004E32E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0F0D8331" w14:textId="7CC0AD08" w:rsidR="008427AA" w:rsidRDefault="0087696E" w:rsidP="004E32E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H.B. 2091 amends the Health and Safety Code to</w:t>
            </w:r>
            <w:r w:rsidR="00E55FFC">
              <w:t xml:space="preserve"> prohibit the </w:t>
            </w:r>
            <w:r w:rsidR="00E55FFC" w:rsidRPr="00E55FFC">
              <w:t>vital statistics unit</w:t>
            </w:r>
            <w:r w:rsidR="002940E9">
              <w:t xml:space="preserve"> in the Department of State Health Services</w:t>
            </w:r>
            <w:r w:rsidR="00E55FFC">
              <w:t xml:space="preserve"> from furnishing any personally identifying information on record relating to </w:t>
            </w:r>
            <w:r>
              <w:t xml:space="preserve">a </w:t>
            </w:r>
            <w:r w:rsidR="00E55FFC">
              <w:t>marriage</w:t>
            </w:r>
            <w:r>
              <w:t xml:space="preserve"> for which </w:t>
            </w:r>
            <w:r w:rsidR="00EF24D9">
              <w:t xml:space="preserve">such </w:t>
            </w:r>
            <w:r>
              <w:t>an applicant or party has requested confidentiality under the bill's provisions</w:t>
            </w:r>
            <w:r w:rsidR="00E55FFC">
              <w:t xml:space="preserve">, other than the names of the parties to the marriage, to anyone other than </w:t>
            </w:r>
            <w:r w:rsidR="00EF24D9">
              <w:t xml:space="preserve">a </w:t>
            </w:r>
            <w:r w:rsidR="00E55FFC">
              <w:t xml:space="preserve">party to </w:t>
            </w:r>
            <w:r w:rsidR="0083120F">
              <w:t xml:space="preserve">the </w:t>
            </w:r>
            <w:r w:rsidR="00E55FFC">
              <w:t xml:space="preserve">marriage or the party's legal representative. </w:t>
            </w:r>
          </w:p>
          <w:p w14:paraId="6CD683E2" w14:textId="77777777" w:rsidR="00EC66E8" w:rsidRDefault="00EC66E8" w:rsidP="004E32E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3B1175CE" w14:textId="125A8132" w:rsidR="007D3884" w:rsidRPr="009C36CD" w:rsidRDefault="0087696E" w:rsidP="004E32E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8427AA">
              <w:t>H.B. 2091</w:t>
            </w:r>
            <w:r>
              <w:t xml:space="preserve"> applies </w:t>
            </w:r>
            <w:r w:rsidRPr="008427AA">
              <w:t xml:space="preserve">only to an application for a marriage license filed, or a declaration of an informal marriage executed, as applicable, on or after the </w:t>
            </w:r>
            <w:r>
              <w:t xml:space="preserve">bill's </w:t>
            </w:r>
            <w:r w:rsidRPr="008427AA">
              <w:t>effective date</w:t>
            </w:r>
            <w:r>
              <w:t>.</w:t>
            </w:r>
          </w:p>
          <w:p w14:paraId="5EAA60DC" w14:textId="77777777" w:rsidR="008423E4" w:rsidRPr="00835628" w:rsidRDefault="008423E4" w:rsidP="004E32EE">
            <w:pPr>
              <w:rPr>
                <w:b/>
              </w:rPr>
            </w:pPr>
          </w:p>
        </w:tc>
      </w:tr>
      <w:tr w:rsidR="000C4395" w14:paraId="05FEB92B" w14:textId="77777777" w:rsidTr="00345119">
        <w:tc>
          <w:tcPr>
            <w:tcW w:w="9576" w:type="dxa"/>
          </w:tcPr>
          <w:p w14:paraId="092BE175" w14:textId="77777777" w:rsidR="008423E4" w:rsidRPr="00A8133F" w:rsidRDefault="0087696E" w:rsidP="004E32EE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7374FC46" w14:textId="77777777" w:rsidR="008423E4" w:rsidRDefault="008423E4" w:rsidP="004E32EE"/>
          <w:p w14:paraId="69FF012A" w14:textId="741E336E" w:rsidR="008423E4" w:rsidRPr="003624F2" w:rsidRDefault="0087696E" w:rsidP="004E32E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September 1, </w:t>
            </w:r>
            <w:r>
              <w:t>2023.</w:t>
            </w:r>
          </w:p>
          <w:p w14:paraId="76DC8C49" w14:textId="77777777" w:rsidR="008423E4" w:rsidRPr="00233FDB" w:rsidRDefault="008423E4" w:rsidP="004E32EE">
            <w:pPr>
              <w:rPr>
                <w:b/>
              </w:rPr>
            </w:pPr>
          </w:p>
        </w:tc>
      </w:tr>
    </w:tbl>
    <w:p w14:paraId="181268C9" w14:textId="77777777" w:rsidR="008423E4" w:rsidRPr="00BE0E75" w:rsidRDefault="008423E4" w:rsidP="004E32EE">
      <w:pPr>
        <w:jc w:val="both"/>
        <w:rPr>
          <w:rFonts w:ascii="Arial" w:hAnsi="Arial"/>
          <w:sz w:val="16"/>
          <w:szCs w:val="16"/>
        </w:rPr>
      </w:pPr>
    </w:p>
    <w:p w14:paraId="154AA969" w14:textId="77777777" w:rsidR="004108C3" w:rsidRPr="008423E4" w:rsidRDefault="004108C3" w:rsidP="004E32EE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C8702" w14:textId="77777777" w:rsidR="00000000" w:rsidRDefault="0087696E">
      <w:r>
        <w:separator/>
      </w:r>
    </w:p>
  </w:endnote>
  <w:endnote w:type="continuationSeparator" w:id="0">
    <w:p w14:paraId="537DB513" w14:textId="77777777" w:rsidR="00000000" w:rsidRDefault="00876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B6358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0C4395" w14:paraId="26E498AA" w14:textId="77777777" w:rsidTr="009C1E9A">
      <w:trPr>
        <w:cantSplit/>
      </w:trPr>
      <w:tc>
        <w:tcPr>
          <w:tcW w:w="0" w:type="pct"/>
        </w:tcPr>
        <w:p w14:paraId="4181ECA8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3060AFC4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0843B7AA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28E9B6D9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29185E40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0C4395" w14:paraId="7B4F9439" w14:textId="77777777" w:rsidTr="009C1E9A">
      <w:trPr>
        <w:cantSplit/>
      </w:trPr>
      <w:tc>
        <w:tcPr>
          <w:tcW w:w="0" w:type="pct"/>
        </w:tcPr>
        <w:p w14:paraId="2AC17C50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5BCAD8A3" w14:textId="60111AC8" w:rsidR="00EC379B" w:rsidRPr="009C1E9A" w:rsidRDefault="0087696E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24081-D</w:t>
          </w:r>
        </w:p>
      </w:tc>
      <w:tc>
        <w:tcPr>
          <w:tcW w:w="2453" w:type="pct"/>
        </w:tcPr>
        <w:p w14:paraId="0FE5BB50" w14:textId="5204EF84" w:rsidR="00EC379B" w:rsidRDefault="0087696E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4E32EE">
            <w:t>23.107.159</w:t>
          </w:r>
          <w:r>
            <w:fldChar w:fldCharType="end"/>
          </w:r>
        </w:p>
      </w:tc>
    </w:tr>
    <w:tr w:rsidR="000C4395" w14:paraId="4802D92B" w14:textId="77777777" w:rsidTr="009C1E9A">
      <w:trPr>
        <w:cantSplit/>
      </w:trPr>
      <w:tc>
        <w:tcPr>
          <w:tcW w:w="0" w:type="pct"/>
        </w:tcPr>
        <w:p w14:paraId="36F63655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1E8F3CD0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781CBA8C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012D758A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0C4395" w14:paraId="7801DB4F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30521CA4" w14:textId="77777777" w:rsidR="00EC379B" w:rsidRDefault="0087696E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59219299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7A475CD5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7B016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11666A" w14:textId="77777777" w:rsidR="00000000" w:rsidRDefault="0087696E">
      <w:r>
        <w:separator/>
      </w:r>
    </w:p>
  </w:footnote>
  <w:footnote w:type="continuationSeparator" w:id="0">
    <w:p w14:paraId="7DA27735" w14:textId="77777777" w:rsidR="00000000" w:rsidRDefault="008769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7DE71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14CCA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5CD4A" w14:textId="77777777" w:rsidR="00422039" w:rsidRDefault="004220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884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15F7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3A00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0D47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395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907"/>
    <w:rsid w:val="001E2CAD"/>
    <w:rsid w:val="001E34DB"/>
    <w:rsid w:val="001E37CD"/>
    <w:rsid w:val="001E4070"/>
    <w:rsid w:val="001E655E"/>
    <w:rsid w:val="001F3CB8"/>
    <w:rsid w:val="001F4B7A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5EBC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40E9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2BB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6E16"/>
    <w:rsid w:val="00337392"/>
    <w:rsid w:val="00337659"/>
    <w:rsid w:val="003427C9"/>
    <w:rsid w:val="00343A92"/>
    <w:rsid w:val="00344530"/>
    <w:rsid w:val="003446DC"/>
    <w:rsid w:val="00344A01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66F3C"/>
    <w:rsid w:val="00474927"/>
    <w:rsid w:val="00475913"/>
    <w:rsid w:val="00475941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32EE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0D40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583A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12D0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0ACE"/>
    <w:rsid w:val="00764786"/>
    <w:rsid w:val="00766E12"/>
    <w:rsid w:val="0077098E"/>
    <w:rsid w:val="00771287"/>
    <w:rsid w:val="007713C0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3884"/>
    <w:rsid w:val="007D47E1"/>
    <w:rsid w:val="007D7FCB"/>
    <w:rsid w:val="007E33B6"/>
    <w:rsid w:val="007E59E8"/>
    <w:rsid w:val="007F3740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120F"/>
    <w:rsid w:val="008347A9"/>
    <w:rsid w:val="00835628"/>
    <w:rsid w:val="00835E90"/>
    <w:rsid w:val="0084176D"/>
    <w:rsid w:val="008423E4"/>
    <w:rsid w:val="008427AA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7696E"/>
    <w:rsid w:val="008806EB"/>
    <w:rsid w:val="008826F2"/>
    <w:rsid w:val="00882EC0"/>
    <w:rsid w:val="008845BA"/>
    <w:rsid w:val="00884AE3"/>
    <w:rsid w:val="00885203"/>
    <w:rsid w:val="008859CA"/>
    <w:rsid w:val="00885A8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7760C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4C8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8CF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B58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4703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4FD"/>
    <w:rsid w:val="00B30647"/>
    <w:rsid w:val="00B31F0E"/>
    <w:rsid w:val="00B34F25"/>
    <w:rsid w:val="00B36B22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C648C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06D94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04C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3E6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14968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437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1BF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33EA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5E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5FFC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0AD1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01C1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C66E8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4D9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13A0204-A0FB-4CB8-AEE8-BAA190693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7D388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D388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D3884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D38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D3884"/>
    <w:rPr>
      <w:b/>
      <w:bCs/>
    </w:rPr>
  </w:style>
  <w:style w:type="paragraph" w:styleId="Revision">
    <w:name w:val="Revision"/>
    <w:hidden/>
    <w:uiPriority w:val="99"/>
    <w:semiHidden/>
    <w:rsid w:val="00E80AD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501</Words>
  <Characters>2736</Characters>
  <Application>Microsoft Office Word</Application>
  <DocSecurity>4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HB02091 (Committee Report (Unamended))</vt:lpstr>
    </vt:vector>
  </TitlesOfParts>
  <Company>State of Texas</Company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24081</dc:subject>
  <dc:creator>State of Texas</dc:creator>
  <dc:description>HB 2091 by Manuel-(H)Juvenile Justice &amp; Family Issues</dc:description>
  <cp:lastModifiedBy>Damian Duarte</cp:lastModifiedBy>
  <cp:revision>2</cp:revision>
  <cp:lastPrinted>2003-11-26T17:21:00Z</cp:lastPrinted>
  <dcterms:created xsi:type="dcterms:W3CDTF">2023-04-21T00:02:00Z</dcterms:created>
  <dcterms:modified xsi:type="dcterms:W3CDTF">2023-04-21T00:02:00Z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23.107.159</vt:lpwstr>
  </property>
</Properties>
</file>