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F0F5C" w14:paraId="16BF181E" w14:textId="77777777" w:rsidTr="00345119">
        <w:tc>
          <w:tcPr>
            <w:tcW w:w="9576" w:type="dxa"/>
            <w:noWrap/>
          </w:tcPr>
          <w:p w14:paraId="751A8DCE" w14:textId="77777777" w:rsidR="008423E4" w:rsidRPr="0022177D" w:rsidRDefault="001C0D5C" w:rsidP="00335F50">
            <w:pPr>
              <w:pStyle w:val="Heading1"/>
            </w:pPr>
            <w:r w:rsidRPr="00631897">
              <w:t>BILL ANALYSIS</w:t>
            </w:r>
          </w:p>
        </w:tc>
      </w:tr>
    </w:tbl>
    <w:p w14:paraId="3C0CE92D" w14:textId="77777777" w:rsidR="008423E4" w:rsidRPr="0022177D" w:rsidRDefault="008423E4" w:rsidP="00335F50">
      <w:pPr>
        <w:jc w:val="center"/>
      </w:pPr>
    </w:p>
    <w:p w14:paraId="565A389D" w14:textId="77777777" w:rsidR="008423E4" w:rsidRPr="00B31F0E" w:rsidRDefault="008423E4" w:rsidP="00335F50"/>
    <w:p w14:paraId="5E3AD3FF" w14:textId="77777777" w:rsidR="008423E4" w:rsidRPr="00742794" w:rsidRDefault="008423E4" w:rsidP="00335F5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0F5C" w14:paraId="6B1ED12B" w14:textId="77777777" w:rsidTr="00345119">
        <w:tc>
          <w:tcPr>
            <w:tcW w:w="9576" w:type="dxa"/>
          </w:tcPr>
          <w:p w14:paraId="11E3CC3C" w14:textId="65175EB4" w:rsidR="008423E4" w:rsidRPr="00861995" w:rsidRDefault="001C0D5C" w:rsidP="00335F50">
            <w:pPr>
              <w:jc w:val="right"/>
            </w:pPr>
            <w:r>
              <w:t>H.B. 2111</w:t>
            </w:r>
          </w:p>
        </w:tc>
      </w:tr>
      <w:tr w:rsidR="001F0F5C" w14:paraId="1A17E94D" w14:textId="77777777" w:rsidTr="00345119">
        <w:tc>
          <w:tcPr>
            <w:tcW w:w="9576" w:type="dxa"/>
          </w:tcPr>
          <w:p w14:paraId="184B4161" w14:textId="71ED19BD" w:rsidR="008423E4" w:rsidRPr="00861995" w:rsidRDefault="001C0D5C" w:rsidP="00335F50">
            <w:pPr>
              <w:jc w:val="right"/>
            </w:pPr>
            <w:r>
              <w:t xml:space="preserve">By: </w:t>
            </w:r>
            <w:r w:rsidR="007E0BEE">
              <w:t>Allison</w:t>
            </w:r>
          </w:p>
        </w:tc>
      </w:tr>
      <w:tr w:rsidR="001F0F5C" w14:paraId="0A09A1D2" w14:textId="77777777" w:rsidTr="00345119">
        <w:tc>
          <w:tcPr>
            <w:tcW w:w="9576" w:type="dxa"/>
          </w:tcPr>
          <w:p w14:paraId="225DF841" w14:textId="63817B97" w:rsidR="008423E4" w:rsidRPr="00861995" w:rsidRDefault="001C0D5C" w:rsidP="00335F50">
            <w:pPr>
              <w:jc w:val="right"/>
            </w:pPr>
            <w:r>
              <w:t>Youth Health &amp; Safety, Select</w:t>
            </w:r>
          </w:p>
        </w:tc>
      </w:tr>
      <w:tr w:rsidR="001F0F5C" w14:paraId="2374AADA" w14:textId="77777777" w:rsidTr="00345119">
        <w:tc>
          <w:tcPr>
            <w:tcW w:w="9576" w:type="dxa"/>
          </w:tcPr>
          <w:p w14:paraId="2E919E5A" w14:textId="5D837767" w:rsidR="008423E4" w:rsidRDefault="001C0D5C" w:rsidP="00335F50">
            <w:pPr>
              <w:jc w:val="right"/>
            </w:pPr>
            <w:r>
              <w:t>Committee Report (Unamended)</w:t>
            </w:r>
          </w:p>
        </w:tc>
      </w:tr>
    </w:tbl>
    <w:p w14:paraId="4DCB43F6" w14:textId="77777777" w:rsidR="008423E4" w:rsidRDefault="008423E4" w:rsidP="00335F50">
      <w:pPr>
        <w:tabs>
          <w:tab w:val="right" w:pos="9360"/>
        </w:tabs>
      </w:pPr>
    </w:p>
    <w:p w14:paraId="09FB1B3F" w14:textId="77777777" w:rsidR="008423E4" w:rsidRDefault="008423E4" w:rsidP="00335F50"/>
    <w:p w14:paraId="0151026D" w14:textId="77777777" w:rsidR="008423E4" w:rsidRDefault="008423E4" w:rsidP="00335F5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F0F5C" w14:paraId="05BE9484" w14:textId="77777777" w:rsidTr="00345119">
        <w:tc>
          <w:tcPr>
            <w:tcW w:w="9576" w:type="dxa"/>
          </w:tcPr>
          <w:p w14:paraId="1BD6CE77" w14:textId="77777777" w:rsidR="008423E4" w:rsidRPr="00A8133F" w:rsidRDefault="001C0D5C" w:rsidP="00335F5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BB6DEC" w14:textId="77777777" w:rsidR="008423E4" w:rsidRDefault="008423E4" w:rsidP="00335F50"/>
          <w:p w14:paraId="2374A8AD" w14:textId="1ED019D5" w:rsidR="008423E4" w:rsidRDefault="001C0D5C" w:rsidP="00335F50">
            <w:pPr>
              <w:pStyle w:val="Header"/>
              <w:jc w:val="both"/>
            </w:pPr>
            <w:r>
              <w:t xml:space="preserve">State law does not provide for </w:t>
            </w:r>
            <w:r w:rsidR="007E0BEE" w:rsidRPr="00D6084E">
              <w:t xml:space="preserve">certain federal law enforcement agents to carry a weapon on public school grounds. </w:t>
            </w:r>
            <w:r>
              <w:t xml:space="preserve">Some have expressed that </w:t>
            </w:r>
            <w:r w:rsidR="007E0BEE" w:rsidRPr="00D6084E">
              <w:t xml:space="preserve">the safety and security of students, faculty, and staff in schools </w:t>
            </w:r>
            <w:r>
              <w:t xml:space="preserve">could be enhanced </w:t>
            </w:r>
            <w:r w:rsidR="007E0BEE" w:rsidRPr="00D6084E">
              <w:t xml:space="preserve">by </w:t>
            </w:r>
            <w:r w:rsidR="00A3285A">
              <w:t>using</w:t>
            </w:r>
            <w:r w:rsidR="00A3285A" w:rsidRPr="00D6084E">
              <w:t xml:space="preserve"> </w:t>
            </w:r>
            <w:r w:rsidR="007E0BEE" w:rsidRPr="00D6084E">
              <w:t xml:space="preserve">the expertise and experience of trained </w:t>
            </w:r>
            <w:r>
              <w:t xml:space="preserve">federal </w:t>
            </w:r>
            <w:r w:rsidR="007E0BEE" w:rsidRPr="00D6084E">
              <w:t>law enforcement agents.</w:t>
            </w:r>
            <w:r>
              <w:t xml:space="preserve"> Furthermore, it has been argued that the chief of school safety for the Texas Education Agency </w:t>
            </w:r>
            <w:r w:rsidR="00C17303">
              <w:t xml:space="preserve">should be able to have this privilege as well. </w:t>
            </w:r>
            <w:r>
              <w:t xml:space="preserve">H.B. 2111 seeks to address </w:t>
            </w:r>
            <w:r w:rsidR="00A3285A">
              <w:t>these</w:t>
            </w:r>
            <w:r>
              <w:t xml:space="preserve"> issue</w:t>
            </w:r>
            <w:r w:rsidR="00A3285A">
              <w:t>s</w:t>
            </w:r>
            <w:r>
              <w:t xml:space="preserve"> by </w:t>
            </w:r>
            <w:r w:rsidR="00A3285A">
              <w:t xml:space="preserve">extending the right </w:t>
            </w:r>
            <w:r>
              <w:t xml:space="preserve">to carry a weapon on </w:t>
            </w:r>
            <w:r w:rsidR="00C17303">
              <w:t xml:space="preserve">public school </w:t>
            </w:r>
            <w:r>
              <w:t>grounds</w:t>
            </w:r>
            <w:r w:rsidR="00A3285A">
              <w:t xml:space="preserve"> to additional individuals</w:t>
            </w:r>
            <w:r>
              <w:t xml:space="preserve">. </w:t>
            </w:r>
          </w:p>
          <w:p w14:paraId="4D77BDF1" w14:textId="77777777" w:rsidR="008423E4" w:rsidRPr="00E26B13" w:rsidRDefault="008423E4" w:rsidP="00335F50">
            <w:pPr>
              <w:rPr>
                <w:b/>
              </w:rPr>
            </w:pPr>
          </w:p>
        </w:tc>
      </w:tr>
      <w:tr w:rsidR="001F0F5C" w14:paraId="32E12A5C" w14:textId="77777777" w:rsidTr="00345119">
        <w:tc>
          <w:tcPr>
            <w:tcW w:w="9576" w:type="dxa"/>
          </w:tcPr>
          <w:p w14:paraId="7B545288" w14:textId="77777777" w:rsidR="0017725B" w:rsidRDefault="001C0D5C" w:rsidP="00335F5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EF2FA7" w14:textId="77777777" w:rsidR="0017725B" w:rsidRDefault="0017725B" w:rsidP="00335F50">
            <w:pPr>
              <w:rPr>
                <w:b/>
                <w:u w:val="single"/>
              </w:rPr>
            </w:pPr>
          </w:p>
          <w:p w14:paraId="3E956AE6" w14:textId="0532DFE9" w:rsidR="003318F8" w:rsidRPr="003318F8" w:rsidRDefault="001C0D5C" w:rsidP="00335F5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</w:t>
            </w:r>
            <w:r>
              <w:t>ibility of a person for community supervision, parole, or mandatory supervision.</w:t>
            </w:r>
          </w:p>
          <w:p w14:paraId="49112C66" w14:textId="77777777" w:rsidR="0017725B" w:rsidRPr="0017725B" w:rsidRDefault="0017725B" w:rsidP="00335F50">
            <w:pPr>
              <w:rPr>
                <w:b/>
                <w:u w:val="single"/>
              </w:rPr>
            </w:pPr>
          </w:p>
        </w:tc>
      </w:tr>
      <w:tr w:rsidR="001F0F5C" w14:paraId="37AC2FFE" w14:textId="77777777" w:rsidTr="00345119">
        <w:tc>
          <w:tcPr>
            <w:tcW w:w="9576" w:type="dxa"/>
          </w:tcPr>
          <w:p w14:paraId="0322D515" w14:textId="77777777" w:rsidR="008423E4" w:rsidRPr="00A8133F" w:rsidRDefault="001C0D5C" w:rsidP="00335F5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5528F2" w14:textId="77777777" w:rsidR="008423E4" w:rsidRDefault="008423E4" w:rsidP="00335F50"/>
          <w:p w14:paraId="6C4712C2" w14:textId="7DA79DE0" w:rsidR="003318F8" w:rsidRDefault="001C0D5C" w:rsidP="00335F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14:paraId="7ACD791C" w14:textId="77777777" w:rsidR="008423E4" w:rsidRPr="00E21FDC" w:rsidRDefault="008423E4" w:rsidP="00335F50">
            <w:pPr>
              <w:rPr>
                <w:b/>
              </w:rPr>
            </w:pPr>
          </w:p>
        </w:tc>
      </w:tr>
      <w:tr w:rsidR="001F0F5C" w14:paraId="0B1B85BC" w14:textId="77777777" w:rsidTr="00345119">
        <w:tc>
          <w:tcPr>
            <w:tcW w:w="9576" w:type="dxa"/>
          </w:tcPr>
          <w:p w14:paraId="63B9F0D3" w14:textId="77777777" w:rsidR="008423E4" w:rsidRPr="00A8133F" w:rsidRDefault="001C0D5C" w:rsidP="00335F5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F58A86A" w14:textId="77777777" w:rsidR="008423E4" w:rsidRDefault="008423E4" w:rsidP="00335F50"/>
          <w:p w14:paraId="56B4CC38" w14:textId="1B1A8D23" w:rsidR="0034327D" w:rsidRPr="009C36CD" w:rsidRDefault="001C0D5C" w:rsidP="00335F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2111 amends the Education Code to authorize a</w:t>
            </w:r>
            <w:r w:rsidR="008B5803">
              <w:t>n individual appointed by the governor as</w:t>
            </w:r>
            <w:r>
              <w:t xml:space="preserve"> chief </w:t>
            </w:r>
            <w:r>
              <w:t xml:space="preserve">of school safety and security for the Texas Education Agency to carry </w:t>
            </w:r>
            <w:r w:rsidRPr="0001482B">
              <w:t xml:space="preserve">a weapon on the grounds of any </w:t>
            </w:r>
            <w:r>
              <w:t xml:space="preserve">public </w:t>
            </w:r>
            <w:r w:rsidRPr="0001482B">
              <w:t xml:space="preserve">school district or open-enrollment charter school campus or facility in </w:t>
            </w:r>
            <w:r>
              <w:t>Texas</w:t>
            </w:r>
            <w:r w:rsidRPr="0001482B">
              <w:t xml:space="preserve"> if the individual is a commissioned peace officer or a current or form</w:t>
            </w:r>
            <w:r w:rsidRPr="0001482B">
              <w:t>er licensed federal law enforcement agent who is authorized to carry a weapon while on duty.</w:t>
            </w:r>
            <w:r>
              <w:t xml:space="preserve"> The bill authorizes </w:t>
            </w:r>
            <w:r w:rsidR="008B5803">
              <w:t>the</w:t>
            </w:r>
            <w:r>
              <w:t xml:space="preserve"> board of trustees </w:t>
            </w:r>
            <w:r w:rsidR="003318F8">
              <w:t xml:space="preserve">of any district </w:t>
            </w:r>
            <w:r>
              <w:t xml:space="preserve">to </w:t>
            </w:r>
            <w:r w:rsidR="003318F8">
              <w:t xml:space="preserve">allow </w:t>
            </w:r>
            <w:r w:rsidR="003318F8" w:rsidRPr="003318F8">
              <w:t xml:space="preserve">a current or former licensed federal law enforcement agent who is </w:t>
            </w:r>
            <w:r w:rsidR="008B5803">
              <w:t xml:space="preserve">employed as security personnel and </w:t>
            </w:r>
            <w:r w:rsidR="003318F8" w:rsidRPr="003318F8">
              <w:t>authorized to carry a weapon while on duty</w:t>
            </w:r>
            <w:r w:rsidR="008B5803">
              <w:t xml:space="preserve"> to carry the weapon</w:t>
            </w:r>
            <w:r w:rsidR="005D2358">
              <w:t xml:space="preserve"> in the boundaries determined by the board</w:t>
            </w:r>
            <w:r w:rsidR="003318F8">
              <w:t xml:space="preserve">. The bill applies beginning with the 2023-2024 school year. </w:t>
            </w:r>
          </w:p>
          <w:p w14:paraId="749173FC" w14:textId="77777777" w:rsidR="008423E4" w:rsidRPr="00835628" w:rsidRDefault="008423E4" w:rsidP="00335F50">
            <w:pPr>
              <w:rPr>
                <w:b/>
              </w:rPr>
            </w:pPr>
          </w:p>
        </w:tc>
      </w:tr>
      <w:tr w:rsidR="001F0F5C" w14:paraId="7B7CE605" w14:textId="77777777" w:rsidTr="00345119">
        <w:tc>
          <w:tcPr>
            <w:tcW w:w="9576" w:type="dxa"/>
          </w:tcPr>
          <w:p w14:paraId="39E62216" w14:textId="77777777" w:rsidR="008423E4" w:rsidRPr="00A8133F" w:rsidRDefault="001C0D5C" w:rsidP="00335F5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B686F3" w14:textId="77777777" w:rsidR="008423E4" w:rsidRDefault="008423E4" w:rsidP="00335F50"/>
          <w:p w14:paraId="1163F3C5" w14:textId="0BC4A5C5" w:rsidR="008423E4" w:rsidRPr="003624F2" w:rsidRDefault="001C0D5C" w:rsidP="00335F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</w:t>
            </w:r>
            <w:r>
              <w:t>eptember 1, 2023.</w:t>
            </w:r>
          </w:p>
          <w:p w14:paraId="428B77BA" w14:textId="77777777" w:rsidR="008423E4" w:rsidRPr="00233FDB" w:rsidRDefault="008423E4" w:rsidP="00335F50">
            <w:pPr>
              <w:rPr>
                <w:b/>
              </w:rPr>
            </w:pPr>
          </w:p>
        </w:tc>
      </w:tr>
    </w:tbl>
    <w:p w14:paraId="01914AA7" w14:textId="77777777" w:rsidR="008423E4" w:rsidRPr="00BE0E75" w:rsidRDefault="008423E4" w:rsidP="00335F50">
      <w:pPr>
        <w:jc w:val="both"/>
        <w:rPr>
          <w:rFonts w:ascii="Arial" w:hAnsi="Arial"/>
          <w:sz w:val="16"/>
          <w:szCs w:val="16"/>
        </w:rPr>
      </w:pPr>
    </w:p>
    <w:p w14:paraId="3DE98D75" w14:textId="77777777" w:rsidR="004108C3" w:rsidRPr="008423E4" w:rsidRDefault="004108C3" w:rsidP="00335F5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C93B" w14:textId="77777777" w:rsidR="00000000" w:rsidRDefault="001C0D5C">
      <w:r>
        <w:separator/>
      </w:r>
    </w:p>
  </w:endnote>
  <w:endnote w:type="continuationSeparator" w:id="0">
    <w:p w14:paraId="61DC55B2" w14:textId="77777777" w:rsidR="00000000" w:rsidRDefault="001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550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0F5C" w14:paraId="40F37AE8" w14:textId="77777777" w:rsidTr="009C1E9A">
      <w:trPr>
        <w:cantSplit/>
      </w:trPr>
      <w:tc>
        <w:tcPr>
          <w:tcW w:w="0" w:type="pct"/>
        </w:tcPr>
        <w:p w14:paraId="1F43B4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71B9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F097C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FB85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04277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0F5C" w14:paraId="35C7D66B" w14:textId="77777777" w:rsidTr="009C1E9A">
      <w:trPr>
        <w:cantSplit/>
      </w:trPr>
      <w:tc>
        <w:tcPr>
          <w:tcW w:w="0" w:type="pct"/>
        </w:tcPr>
        <w:p w14:paraId="57BEEB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4B2FBA" w14:textId="4E1BECFC" w:rsidR="00EC379B" w:rsidRPr="009C1E9A" w:rsidRDefault="001C0D5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24009-D</w:t>
          </w:r>
        </w:p>
      </w:tc>
      <w:tc>
        <w:tcPr>
          <w:tcW w:w="2453" w:type="pct"/>
        </w:tcPr>
        <w:p w14:paraId="2972D7A6" w14:textId="6F613138" w:rsidR="00EC379B" w:rsidRDefault="001C0D5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35F50">
            <w:t>23.109.1375</w:t>
          </w:r>
          <w:r>
            <w:fldChar w:fldCharType="end"/>
          </w:r>
        </w:p>
      </w:tc>
    </w:tr>
    <w:tr w:rsidR="001F0F5C" w14:paraId="7AD3E5AA" w14:textId="77777777" w:rsidTr="009C1E9A">
      <w:trPr>
        <w:cantSplit/>
      </w:trPr>
      <w:tc>
        <w:tcPr>
          <w:tcW w:w="0" w:type="pct"/>
        </w:tcPr>
        <w:p w14:paraId="4E799B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5F401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329A0C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F0982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0F5C" w14:paraId="0F9D0B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1EAB7C" w14:textId="77777777" w:rsidR="00EC379B" w:rsidRDefault="001C0D5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A590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BBC79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585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5166" w14:textId="77777777" w:rsidR="00000000" w:rsidRDefault="001C0D5C">
      <w:r>
        <w:separator/>
      </w:r>
    </w:p>
  </w:footnote>
  <w:footnote w:type="continuationSeparator" w:id="0">
    <w:p w14:paraId="19BC7649" w14:textId="77777777" w:rsidR="00000000" w:rsidRDefault="001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A6E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6E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65D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2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82B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DE1"/>
    <w:rsid w:val="00090E6B"/>
    <w:rsid w:val="00091B2C"/>
    <w:rsid w:val="00092ABC"/>
    <w:rsid w:val="00097AAF"/>
    <w:rsid w:val="00097D13"/>
    <w:rsid w:val="000A05A8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348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D5C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F5C"/>
    <w:rsid w:val="001F2E3D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8F8"/>
    <w:rsid w:val="00333930"/>
    <w:rsid w:val="00335F50"/>
    <w:rsid w:val="00336BA4"/>
    <w:rsid w:val="00336C7A"/>
    <w:rsid w:val="00337392"/>
    <w:rsid w:val="00337659"/>
    <w:rsid w:val="003427C9"/>
    <w:rsid w:val="0034327D"/>
    <w:rsid w:val="00343A92"/>
    <w:rsid w:val="00344530"/>
    <w:rsid w:val="003446DC"/>
    <w:rsid w:val="00347B4A"/>
    <w:rsid w:val="003500C3"/>
    <w:rsid w:val="00351874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C61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753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35B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21A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358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BE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803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0CCC"/>
    <w:rsid w:val="008F3053"/>
    <w:rsid w:val="008F3136"/>
    <w:rsid w:val="008F40DF"/>
    <w:rsid w:val="008F5E16"/>
    <w:rsid w:val="008F5EFC"/>
    <w:rsid w:val="008F689A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6CA"/>
    <w:rsid w:val="00976837"/>
    <w:rsid w:val="00980311"/>
    <w:rsid w:val="0098170E"/>
    <w:rsid w:val="0098285C"/>
    <w:rsid w:val="00983B56"/>
    <w:rsid w:val="00983EFA"/>
    <w:rsid w:val="009847FD"/>
    <w:rsid w:val="009851B3"/>
    <w:rsid w:val="00985300"/>
    <w:rsid w:val="00986720"/>
    <w:rsid w:val="00987F00"/>
    <w:rsid w:val="00991649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8E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6F5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85A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59F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0A2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303"/>
    <w:rsid w:val="00C2142B"/>
    <w:rsid w:val="00C22987"/>
    <w:rsid w:val="00C23956"/>
    <w:rsid w:val="00C24269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A23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D40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84E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F0ADF8-A676-42D0-A39F-B9B1144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432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2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27D"/>
    <w:rPr>
      <w:b/>
      <w:bCs/>
    </w:rPr>
  </w:style>
  <w:style w:type="paragraph" w:styleId="Revision">
    <w:name w:val="Revision"/>
    <w:hidden/>
    <w:uiPriority w:val="99"/>
    <w:semiHidden/>
    <w:rsid w:val="008B58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1733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HB02111 (Committee Report (Unamended))</vt:lpstr>
    </vt:vector>
  </TitlesOfParts>
  <Company>State of Texas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24009</dc:subject>
  <dc:creator>State of Texas</dc:creator>
  <dc:description>HB 2111 by Allison-(H)Youth Health &amp; Safety, Select</dc:description>
  <cp:lastModifiedBy>Stacey Nicchio</cp:lastModifiedBy>
  <cp:revision>2</cp:revision>
  <cp:lastPrinted>2003-11-26T17:21:00Z</cp:lastPrinted>
  <dcterms:created xsi:type="dcterms:W3CDTF">2023-04-21T19:44:00Z</dcterms:created>
  <dcterms:modified xsi:type="dcterms:W3CDTF">2023-04-21T19:44:00Z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23.109.1375</vt:lpwstr>
  </property>
</Properties>
</file>