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138C7" w14:paraId="428A4428" w14:textId="77777777" w:rsidTr="00345119">
        <w:tc>
          <w:tcPr>
            <w:tcW w:w="9576" w:type="dxa"/>
            <w:noWrap/>
          </w:tcPr>
          <w:p w14:paraId="1E086152" w14:textId="77777777" w:rsidR="008423E4" w:rsidRPr="0022177D" w:rsidRDefault="00083C71" w:rsidP="00645599">
            <w:pPr>
              <w:pStyle w:val="Heading1"/>
            </w:pPr>
            <w:r w:rsidRPr="00631897">
              <w:t>BILL ANALYSIS</w:t>
            </w:r>
          </w:p>
        </w:tc>
      </w:tr>
    </w:tbl>
    <w:p w14:paraId="4D65834E" w14:textId="77777777" w:rsidR="008423E4" w:rsidRPr="0022177D" w:rsidRDefault="008423E4" w:rsidP="00645599">
      <w:pPr>
        <w:jc w:val="center"/>
      </w:pPr>
    </w:p>
    <w:p w14:paraId="4A6B19D5" w14:textId="77777777" w:rsidR="008423E4" w:rsidRPr="00B31F0E" w:rsidRDefault="008423E4" w:rsidP="00645599"/>
    <w:p w14:paraId="09CAD9B2" w14:textId="77777777" w:rsidR="008423E4" w:rsidRPr="00742794" w:rsidRDefault="008423E4" w:rsidP="006455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138C7" w14:paraId="2D10559C" w14:textId="77777777" w:rsidTr="00345119">
        <w:tc>
          <w:tcPr>
            <w:tcW w:w="9576" w:type="dxa"/>
          </w:tcPr>
          <w:p w14:paraId="460E48EC" w14:textId="488506D3" w:rsidR="008423E4" w:rsidRPr="00861995" w:rsidRDefault="00083C71" w:rsidP="00645599">
            <w:pPr>
              <w:jc w:val="right"/>
            </w:pPr>
            <w:r>
              <w:t>H.B. 2132</w:t>
            </w:r>
          </w:p>
        </w:tc>
      </w:tr>
      <w:tr w:rsidR="009138C7" w14:paraId="31571AD6" w14:textId="77777777" w:rsidTr="00345119">
        <w:tc>
          <w:tcPr>
            <w:tcW w:w="9576" w:type="dxa"/>
          </w:tcPr>
          <w:p w14:paraId="66B10D46" w14:textId="2D1619E2" w:rsidR="008423E4" w:rsidRPr="00861995" w:rsidRDefault="00083C71" w:rsidP="00645599">
            <w:pPr>
              <w:jc w:val="right"/>
            </w:pPr>
            <w:r>
              <w:t xml:space="preserve">By: </w:t>
            </w:r>
            <w:r w:rsidR="00B218CE">
              <w:t>Harris, Caroline</w:t>
            </w:r>
          </w:p>
        </w:tc>
      </w:tr>
      <w:tr w:rsidR="009138C7" w14:paraId="137696A3" w14:textId="77777777" w:rsidTr="00345119">
        <w:tc>
          <w:tcPr>
            <w:tcW w:w="9576" w:type="dxa"/>
          </w:tcPr>
          <w:p w14:paraId="75AD4680" w14:textId="52A8745D" w:rsidR="008423E4" w:rsidRPr="00861995" w:rsidRDefault="00083C71" w:rsidP="00645599">
            <w:pPr>
              <w:jc w:val="right"/>
            </w:pPr>
            <w:r>
              <w:t>Higher Education</w:t>
            </w:r>
          </w:p>
        </w:tc>
      </w:tr>
      <w:tr w:rsidR="009138C7" w14:paraId="39B0B8CD" w14:textId="77777777" w:rsidTr="00345119">
        <w:tc>
          <w:tcPr>
            <w:tcW w:w="9576" w:type="dxa"/>
          </w:tcPr>
          <w:p w14:paraId="477DA1B0" w14:textId="2285DD71" w:rsidR="008423E4" w:rsidRDefault="00083C71" w:rsidP="00645599">
            <w:pPr>
              <w:jc w:val="right"/>
            </w:pPr>
            <w:r>
              <w:t>Committee Report (Unamended)</w:t>
            </w:r>
          </w:p>
        </w:tc>
      </w:tr>
    </w:tbl>
    <w:p w14:paraId="4BAE5E79" w14:textId="77777777" w:rsidR="008423E4" w:rsidRDefault="008423E4" w:rsidP="00645599">
      <w:pPr>
        <w:tabs>
          <w:tab w:val="right" w:pos="9360"/>
        </w:tabs>
      </w:pPr>
    </w:p>
    <w:p w14:paraId="7B6B252A" w14:textId="77777777" w:rsidR="008423E4" w:rsidRDefault="008423E4" w:rsidP="00645599"/>
    <w:p w14:paraId="587DBAF6" w14:textId="77777777" w:rsidR="008423E4" w:rsidRDefault="008423E4" w:rsidP="006455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138C7" w14:paraId="0D04935C" w14:textId="77777777" w:rsidTr="00345119">
        <w:tc>
          <w:tcPr>
            <w:tcW w:w="9576" w:type="dxa"/>
          </w:tcPr>
          <w:p w14:paraId="6A7A4F33" w14:textId="77777777" w:rsidR="008423E4" w:rsidRPr="00210EA1" w:rsidRDefault="00083C71" w:rsidP="00645599">
            <w:pPr>
              <w:rPr>
                <w:b/>
              </w:rPr>
            </w:pPr>
            <w:r w:rsidRPr="00210EA1">
              <w:rPr>
                <w:b/>
                <w:u w:val="single"/>
              </w:rPr>
              <w:t>BACKGROUND AND PURPOSE</w:t>
            </w:r>
            <w:r w:rsidRPr="00210EA1">
              <w:rPr>
                <w:b/>
              </w:rPr>
              <w:t xml:space="preserve"> </w:t>
            </w:r>
          </w:p>
          <w:p w14:paraId="713D3D94" w14:textId="77777777" w:rsidR="008423E4" w:rsidRPr="00FD7FA0" w:rsidRDefault="008423E4" w:rsidP="00645599">
            <w:pPr>
              <w:rPr>
                <w:bCs/>
              </w:rPr>
            </w:pPr>
          </w:p>
          <w:p w14:paraId="55703FBD" w14:textId="1E15CCE0" w:rsidR="008423E4" w:rsidRPr="00FD7FA0" w:rsidRDefault="00083C71" w:rsidP="00645599">
            <w:pPr>
              <w:pStyle w:val="Header"/>
              <w:jc w:val="both"/>
              <w:rPr>
                <w:bCs/>
              </w:rPr>
            </w:pPr>
            <w:r w:rsidRPr="00FD7FA0">
              <w:rPr>
                <w:bCs/>
              </w:rPr>
              <w:t>Texas State Technical College (TSTC) opened East Williamson County Higher Education Center (EWCHEC</w:t>
            </w:r>
            <w:r w:rsidRPr="00FD7FA0">
              <w:rPr>
                <w:bCs/>
              </w:rPr>
              <w:t xml:space="preserve">) in Hutto, Texas, in partnership with Temple College in 2013. Designated as a </w:t>
            </w:r>
            <w:r w:rsidR="00576B1A">
              <w:rPr>
                <w:bCs/>
              </w:rPr>
              <w:t>m</w:t>
            </w:r>
            <w:r w:rsidRPr="00FD7FA0">
              <w:rPr>
                <w:bCs/>
              </w:rPr>
              <w:t>ulti-</w:t>
            </w:r>
            <w:r w:rsidR="00576B1A">
              <w:rPr>
                <w:bCs/>
              </w:rPr>
              <w:t>i</w:t>
            </w:r>
            <w:r w:rsidRPr="00FD7FA0">
              <w:rPr>
                <w:bCs/>
              </w:rPr>
              <w:t xml:space="preserve">nstitution </w:t>
            </w:r>
            <w:r w:rsidR="00576B1A">
              <w:rPr>
                <w:bCs/>
              </w:rPr>
              <w:t>t</w:t>
            </w:r>
            <w:r w:rsidRPr="00FD7FA0">
              <w:rPr>
                <w:bCs/>
              </w:rPr>
              <w:t xml:space="preserve">eaching </w:t>
            </w:r>
            <w:r w:rsidR="00576B1A">
              <w:rPr>
                <w:bCs/>
              </w:rPr>
              <w:t>c</w:t>
            </w:r>
            <w:r w:rsidRPr="00FD7FA0">
              <w:rPr>
                <w:bCs/>
              </w:rPr>
              <w:t>enter, TSTC, Temple College</w:t>
            </w:r>
            <w:r w:rsidR="00576B1A">
              <w:rPr>
                <w:bCs/>
              </w:rPr>
              <w:t>,</w:t>
            </w:r>
            <w:r w:rsidRPr="00FD7FA0">
              <w:rPr>
                <w:bCs/>
              </w:rPr>
              <w:t xml:space="preserve"> and Texas A&amp;M University Central Texas (TAMUCT) all </w:t>
            </w:r>
            <w:r w:rsidR="00576B1A">
              <w:rPr>
                <w:bCs/>
              </w:rPr>
              <w:t>offer</w:t>
            </w:r>
            <w:r w:rsidR="00576B1A" w:rsidRPr="00FD7FA0">
              <w:rPr>
                <w:bCs/>
              </w:rPr>
              <w:t xml:space="preserve"> </w:t>
            </w:r>
            <w:r w:rsidRPr="00FD7FA0">
              <w:rPr>
                <w:bCs/>
              </w:rPr>
              <w:t>classes at the EWCHEC facility. TSTC alone offers six programs</w:t>
            </w:r>
            <w:r w:rsidRPr="00FD7FA0">
              <w:rPr>
                <w:bCs/>
              </w:rPr>
              <w:t xml:space="preserve"> at EWCHEC</w:t>
            </w:r>
            <w:r w:rsidR="00576B1A">
              <w:rPr>
                <w:bCs/>
              </w:rPr>
              <w:t xml:space="preserve"> in</w:t>
            </w:r>
            <w:r w:rsidRPr="00FD7FA0">
              <w:rPr>
                <w:bCs/>
              </w:rPr>
              <w:t xml:space="preserve"> precision machining technology</w:t>
            </w:r>
            <w:r w:rsidR="00EF34AC">
              <w:rPr>
                <w:bCs/>
              </w:rPr>
              <w:t>,</w:t>
            </w:r>
            <w:r w:rsidRPr="00FD7FA0">
              <w:rPr>
                <w:bCs/>
              </w:rPr>
              <w:t xml:space="preserve"> welding technology</w:t>
            </w:r>
            <w:r w:rsidR="00EF34AC">
              <w:rPr>
                <w:bCs/>
              </w:rPr>
              <w:t>,</w:t>
            </w:r>
            <w:r w:rsidRPr="00FD7FA0">
              <w:rPr>
                <w:bCs/>
              </w:rPr>
              <w:t xml:space="preserve"> HVAC technology</w:t>
            </w:r>
            <w:r w:rsidR="00EF34AC">
              <w:rPr>
                <w:bCs/>
              </w:rPr>
              <w:t>,</w:t>
            </w:r>
            <w:r w:rsidRPr="00FD7FA0">
              <w:rPr>
                <w:bCs/>
              </w:rPr>
              <w:t xml:space="preserve"> industrial systems</w:t>
            </w:r>
            <w:r w:rsidR="00EF34AC">
              <w:rPr>
                <w:bCs/>
              </w:rPr>
              <w:t>,</w:t>
            </w:r>
            <w:r w:rsidRPr="00FD7FA0">
              <w:rPr>
                <w:bCs/>
              </w:rPr>
              <w:t xml:space="preserve"> culinary arts</w:t>
            </w:r>
            <w:r w:rsidR="00EF34AC">
              <w:rPr>
                <w:bCs/>
              </w:rPr>
              <w:t>,</w:t>
            </w:r>
            <w:r w:rsidRPr="00FD7FA0">
              <w:rPr>
                <w:bCs/>
              </w:rPr>
              <w:t xml:space="preserve"> and cybersecurity. TSTC holds title to the EWCHEC facility</w:t>
            </w:r>
            <w:r w:rsidR="00EF34AC">
              <w:rPr>
                <w:bCs/>
              </w:rPr>
              <w:t xml:space="preserve"> and</w:t>
            </w:r>
            <w:r w:rsidRPr="00FD7FA0">
              <w:rPr>
                <w:bCs/>
              </w:rPr>
              <w:t xml:space="preserve"> Temple College and TAMUCT lease space in the EWCHEC facility from TSTC. </w:t>
            </w:r>
            <w:r w:rsidR="00576B1A">
              <w:rPr>
                <w:bCs/>
              </w:rPr>
              <w:t xml:space="preserve">Currently, </w:t>
            </w:r>
            <w:r w:rsidRPr="00FD7FA0">
              <w:rPr>
                <w:bCs/>
              </w:rPr>
              <w:t>TSTC is preparing to construct a</w:t>
            </w:r>
            <w:r>
              <w:rPr>
                <w:bCs/>
              </w:rPr>
              <w:t xml:space="preserve"> </w:t>
            </w:r>
            <w:r w:rsidRPr="00FD7FA0">
              <w:rPr>
                <w:bCs/>
              </w:rPr>
              <w:t>second facility at the EWCHEC site</w:t>
            </w:r>
            <w:r w:rsidR="00EF34AC">
              <w:rPr>
                <w:bCs/>
              </w:rPr>
              <w:t xml:space="preserve">. </w:t>
            </w:r>
            <w:r w:rsidR="00576B1A">
              <w:rPr>
                <w:bCs/>
              </w:rPr>
              <w:t>Furthermore, s</w:t>
            </w:r>
            <w:r w:rsidRPr="00FD7FA0">
              <w:rPr>
                <w:bCs/>
              </w:rPr>
              <w:t>ince EWCHEC opened, Samsung has announced the construction of a major microchip</w:t>
            </w:r>
            <w:r>
              <w:rPr>
                <w:bCs/>
              </w:rPr>
              <w:t xml:space="preserve"> </w:t>
            </w:r>
            <w:r w:rsidRPr="00FD7FA0">
              <w:rPr>
                <w:bCs/>
              </w:rPr>
              <w:t>manufacturing facility in nearby Taylor, Texas. TSTC anticipates that additional site</w:t>
            </w:r>
            <w:r w:rsidRPr="00FD7FA0">
              <w:rPr>
                <w:bCs/>
              </w:rPr>
              <w:t>s may be necessary to</w:t>
            </w:r>
            <w:r>
              <w:rPr>
                <w:bCs/>
              </w:rPr>
              <w:t xml:space="preserve"> </w:t>
            </w:r>
            <w:r w:rsidRPr="00FD7FA0">
              <w:rPr>
                <w:bCs/>
              </w:rPr>
              <w:t>meet the expected workforce training demand resulting from the project.</w:t>
            </w:r>
            <w:r w:rsidR="00AF573C">
              <w:rPr>
                <w:bCs/>
              </w:rPr>
              <w:t xml:space="preserve"> However,</w:t>
            </w:r>
            <w:r w:rsidRPr="00FD7FA0">
              <w:rPr>
                <w:bCs/>
              </w:rPr>
              <w:t xml:space="preserve"> TSTC currently has no</w:t>
            </w:r>
            <w:r>
              <w:rPr>
                <w:bCs/>
              </w:rPr>
              <w:t xml:space="preserve"> </w:t>
            </w:r>
            <w:r w:rsidRPr="00FD7FA0">
              <w:rPr>
                <w:bCs/>
              </w:rPr>
              <w:t xml:space="preserve">statutory authority to operate additional sites in </w:t>
            </w:r>
            <w:r w:rsidR="00AF573C">
              <w:rPr>
                <w:bCs/>
              </w:rPr>
              <w:t>e</w:t>
            </w:r>
            <w:r w:rsidRPr="00FD7FA0">
              <w:rPr>
                <w:bCs/>
              </w:rPr>
              <w:t>ast</w:t>
            </w:r>
            <w:r w:rsidR="00AF573C">
              <w:rPr>
                <w:bCs/>
              </w:rPr>
              <w:t>ern</w:t>
            </w:r>
            <w:r w:rsidRPr="00FD7FA0">
              <w:rPr>
                <w:bCs/>
              </w:rPr>
              <w:t xml:space="preserve"> Williamson County.</w:t>
            </w:r>
            <w:r>
              <w:t xml:space="preserve"> </w:t>
            </w:r>
            <w:r w:rsidRPr="00FD7FA0">
              <w:rPr>
                <w:bCs/>
              </w:rPr>
              <w:t>H</w:t>
            </w:r>
            <w:r w:rsidR="00A414AF">
              <w:rPr>
                <w:bCs/>
              </w:rPr>
              <w:t>.</w:t>
            </w:r>
            <w:r w:rsidRPr="00FD7FA0">
              <w:rPr>
                <w:bCs/>
              </w:rPr>
              <w:t>B</w:t>
            </w:r>
            <w:r w:rsidR="00A414AF">
              <w:rPr>
                <w:bCs/>
              </w:rPr>
              <w:t>.</w:t>
            </w:r>
            <w:r w:rsidRPr="00FD7FA0">
              <w:rPr>
                <w:bCs/>
              </w:rPr>
              <w:t xml:space="preserve"> 2132</w:t>
            </w:r>
            <w:r w:rsidR="00A414AF">
              <w:rPr>
                <w:bCs/>
              </w:rPr>
              <w:t xml:space="preserve"> seeks</w:t>
            </w:r>
            <w:r w:rsidR="00A414AF" w:rsidRPr="00A414AF">
              <w:rPr>
                <w:bCs/>
              </w:rPr>
              <w:t xml:space="preserve"> to meet the growing workforce training needs of </w:t>
            </w:r>
            <w:r w:rsidR="00AF573C">
              <w:rPr>
                <w:bCs/>
              </w:rPr>
              <w:t>this region</w:t>
            </w:r>
            <w:r w:rsidR="00A414AF">
              <w:rPr>
                <w:bCs/>
              </w:rPr>
              <w:t xml:space="preserve"> and</w:t>
            </w:r>
            <w:r w:rsidRPr="00FD7FA0">
              <w:rPr>
                <w:bCs/>
              </w:rPr>
              <w:t xml:space="preserve"> establish TSTC</w:t>
            </w:r>
            <w:r w:rsidR="0090298A">
              <w:rPr>
                <w:bCs/>
              </w:rPr>
              <w:t>'</w:t>
            </w:r>
            <w:r w:rsidRPr="00FD7FA0">
              <w:rPr>
                <w:bCs/>
              </w:rPr>
              <w:t>s</w:t>
            </w:r>
            <w:r w:rsidR="00576B1A">
              <w:rPr>
                <w:bCs/>
              </w:rPr>
              <w:t xml:space="preserve"> location in e</w:t>
            </w:r>
            <w:r w:rsidRPr="00FD7FA0">
              <w:rPr>
                <w:bCs/>
              </w:rPr>
              <w:t>ast</w:t>
            </w:r>
            <w:r w:rsidR="00AF573C">
              <w:rPr>
                <w:bCs/>
              </w:rPr>
              <w:t>ern</w:t>
            </w:r>
            <w:r w:rsidRPr="00FD7FA0">
              <w:rPr>
                <w:bCs/>
              </w:rPr>
              <w:t xml:space="preserve"> Williamson County as a permanent, independent campus</w:t>
            </w:r>
            <w:r w:rsidR="00A414AF">
              <w:rPr>
                <w:bCs/>
              </w:rPr>
              <w:t xml:space="preserve"> by </w:t>
            </w:r>
            <w:r w:rsidR="00A414AF">
              <w:t>expanding the composition of</w:t>
            </w:r>
            <w:r w:rsidRPr="00FD7FA0">
              <w:rPr>
                <w:bCs/>
              </w:rPr>
              <w:t xml:space="preserve"> TSTC to </w:t>
            </w:r>
            <w:r w:rsidR="007353B1">
              <w:rPr>
                <w:bCs/>
              </w:rPr>
              <w:t>include</w:t>
            </w:r>
            <w:r w:rsidRPr="00FD7FA0">
              <w:rPr>
                <w:bCs/>
              </w:rPr>
              <w:t xml:space="preserve"> multiple </w:t>
            </w:r>
            <w:r w:rsidR="007353B1">
              <w:rPr>
                <w:bCs/>
              </w:rPr>
              <w:t>campuses</w:t>
            </w:r>
            <w:r w:rsidR="00490F97">
              <w:rPr>
                <w:bCs/>
              </w:rPr>
              <w:t xml:space="preserve"> </w:t>
            </w:r>
            <w:r w:rsidRPr="00FD7FA0">
              <w:rPr>
                <w:bCs/>
              </w:rPr>
              <w:t xml:space="preserve">in Williamson County east of State </w:t>
            </w:r>
            <w:r w:rsidRPr="00FD7FA0">
              <w:rPr>
                <w:bCs/>
              </w:rPr>
              <w:t>Highway 130 and I</w:t>
            </w:r>
            <w:r w:rsidR="00A414AF">
              <w:rPr>
                <w:bCs/>
              </w:rPr>
              <w:t xml:space="preserve">nterstate </w:t>
            </w:r>
            <w:r w:rsidRPr="00FD7FA0">
              <w:rPr>
                <w:bCs/>
              </w:rPr>
              <w:t>H</w:t>
            </w:r>
            <w:r w:rsidR="00A414AF">
              <w:rPr>
                <w:bCs/>
              </w:rPr>
              <w:t xml:space="preserve">ighway </w:t>
            </w:r>
            <w:r w:rsidRPr="00FD7FA0">
              <w:rPr>
                <w:bCs/>
              </w:rPr>
              <w:t>35.</w:t>
            </w:r>
          </w:p>
          <w:p w14:paraId="4E4A21EE" w14:textId="77777777" w:rsidR="008423E4" w:rsidRPr="00FD7FA0" w:rsidRDefault="008423E4" w:rsidP="00645599">
            <w:pPr>
              <w:rPr>
                <w:bCs/>
              </w:rPr>
            </w:pPr>
          </w:p>
        </w:tc>
      </w:tr>
      <w:tr w:rsidR="009138C7" w14:paraId="511731BE" w14:textId="77777777" w:rsidTr="00345119">
        <w:tc>
          <w:tcPr>
            <w:tcW w:w="9576" w:type="dxa"/>
          </w:tcPr>
          <w:p w14:paraId="0395F97B" w14:textId="77777777" w:rsidR="0017725B" w:rsidRDefault="00083C71" w:rsidP="006455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909AFB" w14:textId="77777777" w:rsidR="0017725B" w:rsidRDefault="0017725B" w:rsidP="00645599">
            <w:pPr>
              <w:rPr>
                <w:b/>
                <w:u w:val="single"/>
              </w:rPr>
            </w:pPr>
          </w:p>
          <w:p w14:paraId="6E4B8318" w14:textId="61F1346A" w:rsidR="006B3C83" w:rsidRPr="006B3C83" w:rsidRDefault="00083C71" w:rsidP="0064559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</w:t>
            </w:r>
            <w:r>
              <w:t>gibility of a person for community supervision, parole, or mandatory supervision.</w:t>
            </w:r>
          </w:p>
          <w:p w14:paraId="5692997D" w14:textId="77777777" w:rsidR="0017725B" w:rsidRPr="0017725B" w:rsidRDefault="0017725B" w:rsidP="00645599">
            <w:pPr>
              <w:rPr>
                <w:b/>
                <w:u w:val="single"/>
              </w:rPr>
            </w:pPr>
          </w:p>
        </w:tc>
      </w:tr>
      <w:tr w:rsidR="009138C7" w14:paraId="35BC8D11" w14:textId="77777777" w:rsidTr="00345119">
        <w:tc>
          <w:tcPr>
            <w:tcW w:w="9576" w:type="dxa"/>
          </w:tcPr>
          <w:p w14:paraId="01DC1DFE" w14:textId="77777777" w:rsidR="008423E4" w:rsidRPr="00A8133F" w:rsidRDefault="00083C71" w:rsidP="006455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775630" w14:textId="77777777" w:rsidR="008423E4" w:rsidRDefault="008423E4" w:rsidP="00645599"/>
          <w:p w14:paraId="7100C16A" w14:textId="4508EC75" w:rsidR="006B3C83" w:rsidRDefault="00083C71" w:rsidP="006455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2511C4ED" w14:textId="77777777" w:rsidR="008423E4" w:rsidRPr="00E21FDC" w:rsidRDefault="008423E4" w:rsidP="00645599">
            <w:pPr>
              <w:rPr>
                <w:b/>
              </w:rPr>
            </w:pPr>
          </w:p>
        </w:tc>
      </w:tr>
      <w:tr w:rsidR="009138C7" w14:paraId="57445346" w14:textId="77777777" w:rsidTr="00345119">
        <w:tc>
          <w:tcPr>
            <w:tcW w:w="9576" w:type="dxa"/>
          </w:tcPr>
          <w:p w14:paraId="1D7C9E45" w14:textId="77777777" w:rsidR="008423E4" w:rsidRPr="00A8133F" w:rsidRDefault="00083C71" w:rsidP="006455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D06F6B" w14:textId="77777777" w:rsidR="008423E4" w:rsidRDefault="008423E4" w:rsidP="00645599"/>
          <w:p w14:paraId="674F381B" w14:textId="0C0ABA7A" w:rsidR="009C36CD" w:rsidRPr="009C36CD" w:rsidRDefault="00083C71" w:rsidP="006455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2132 amends the Education Code to</w:t>
            </w:r>
            <w:r w:rsidR="0044581F">
              <w:t xml:space="preserve"> expand the composition of the Texas State Technical College System</w:t>
            </w:r>
            <w:r>
              <w:t xml:space="preserve"> </w:t>
            </w:r>
            <w:r w:rsidR="00963F03">
              <w:t xml:space="preserve">to </w:t>
            </w:r>
            <w:r w:rsidR="009A2CB2">
              <w:t xml:space="preserve">include </w:t>
            </w:r>
            <w:r w:rsidR="009A2CB2" w:rsidRPr="009A2CB2">
              <w:t>a campus that operates as a collective unit of one or more locations in Williamson County east of State Highway 130 and Interstate Highway 35</w:t>
            </w:r>
            <w:r w:rsidR="009A2CB2">
              <w:t xml:space="preserve">. </w:t>
            </w:r>
          </w:p>
          <w:p w14:paraId="652854A6" w14:textId="77777777" w:rsidR="008423E4" w:rsidRPr="00835628" w:rsidRDefault="008423E4" w:rsidP="00645599">
            <w:pPr>
              <w:rPr>
                <w:b/>
              </w:rPr>
            </w:pPr>
          </w:p>
        </w:tc>
      </w:tr>
      <w:tr w:rsidR="009138C7" w14:paraId="163EC6EB" w14:textId="77777777" w:rsidTr="00345119">
        <w:tc>
          <w:tcPr>
            <w:tcW w:w="9576" w:type="dxa"/>
          </w:tcPr>
          <w:p w14:paraId="733B7EA4" w14:textId="77777777" w:rsidR="008423E4" w:rsidRPr="00A8133F" w:rsidRDefault="00083C71" w:rsidP="006455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764E17" w14:textId="77777777" w:rsidR="008423E4" w:rsidRDefault="008423E4" w:rsidP="00645599"/>
          <w:p w14:paraId="719EB393" w14:textId="6258366F" w:rsidR="008423E4" w:rsidRPr="003624F2" w:rsidRDefault="00083C71" w:rsidP="006455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05C0BD4" w14:textId="77777777" w:rsidR="008423E4" w:rsidRPr="00233FDB" w:rsidRDefault="008423E4" w:rsidP="00645599">
            <w:pPr>
              <w:rPr>
                <w:b/>
              </w:rPr>
            </w:pPr>
          </w:p>
        </w:tc>
      </w:tr>
    </w:tbl>
    <w:p w14:paraId="0161E570" w14:textId="77777777" w:rsidR="008423E4" w:rsidRPr="00BE0E75" w:rsidRDefault="008423E4" w:rsidP="00645599">
      <w:pPr>
        <w:jc w:val="both"/>
        <w:rPr>
          <w:rFonts w:ascii="Arial" w:hAnsi="Arial"/>
          <w:sz w:val="16"/>
          <w:szCs w:val="16"/>
        </w:rPr>
      </w:pPr>
    </w:p>
    <w:p w14:paraId="23ABB8C7" w14:textId="77777777" w:rsidR="004108C3" w:rsidRPr="008423E4" w:rsidRDefault="004108C3" w:rsidP="0064559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4763" w14:textId="77777777" w:rsidR="00000000" w:rsidRDefault="00083C71">
      <w:r>
        <w:separator/>
      </w:r>
    </w:p>
  </w:endnote>
  <w:endnote w:type="continuationSeparator" w:id="0">
    <w:p w14:paraId="45EEEEE1" w14:textId="77777777" w:rsidR="00000000" w:rsidRDefault="000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012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138C7" w14:paraId="2F221B7F" w14:textId="77777777" w:rsidTr="009C1E9A">
      <w:trPr>
        <w:cantSplit/>
      </w:trPr>
      <w:tc>
        <w:tcPr>
          <w:tcW w:w="0" w:type="pct"/>
        </w:tcPr>
        <w:p w14:paraId="2A0CBC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B529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FA39A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81C6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B692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38C7" w14:paraId="440917F3" w14:textId="77777777" w:rsidTr="009C1E9A">
      <w:trPr>
        <w:cantSplit/>
      </w:trPr>
      <w:tc>
        <w:tcPr>
          <w:tcW w:w="0" w:type="pct"/>
        </w:tcPr>
        <w:p w14:paraId="4A85A7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876825" w14:textId="1F632BE5" w:rsidR="00EC379B" w:rsidRPr="009C1E9A" w:rsidRDefault="00083C7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22547-D</w:t>
          </w:r>
        </w:p>
      </w:tc>
      <w:tc>
        <w:tcPr>
          <w:tcW w:w="2453" w:type="pct"/>
        </w:tcPr>
        <w:p w14:paraId="59B30664" w14:textId="5D131CD2" w:rsidR="00EC379B" w:rsidRDefault="00083C7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12324">
            <w:t>23.97.458</w:t>
          </w:r>
          <w:r>
            <w:fldChar w:fldCharType="end"/>
          </w:r>
        </w:p>
      </w:tc>
    </w:tr>
    <w:tr w:rsidR="009138C7" w14:paraId="6273641D" w14:textId="77777777" w:rsidTr="009C1E9A">
      <w:trPr>
        <w:cantSplit/>
      </w:trPr>
      <w:tc>
        <w:tcPr>
          <w:tcW w:w="0" w:type="pct"/>
        </w:tcPr>
        <w:p w14:paraId="2BE895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AEC4C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FBF9DF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1C1C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38C7" w14:paraId="1AFAA61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D48938" w14:textId="77777777" w:rsidR="00EC379B" w:rsidRDefault="00083C7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A11D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C2C32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7E5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E40E" w14:textId="77777777" w:rsidR="00000000" w:rsidRDefault="00083C71">
      <w:r>
        <w:separator/>
      </w:r>
    </w:p>
  </w:footnote>
  <w:footnote w:type="continuationSeparator" w:id="0">
    <w:p w14:paraId="60BEF471" w14:textId="77777777" w:rsidR="00000000" w:rsidRDefault="000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3D0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9C1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CA5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54B"/>
    <w:rsid w:val="00083C71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324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324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FB6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EA1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A85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EB3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81F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F9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B1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A2E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599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C83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3B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A67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98A"/>
    <w:rsid w:val="00903E0A"/>
    <w:rsid w:val="00904721"/>
    <w:rsid w:val="00907780"/>
    <w:rsid w:val="00907EDD"/>
    <w:rsid w:val="009107AD"/>
    <w:rsid w:val="009138C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F0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CB2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4AF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73C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8CE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0C8"/>
    <w:rsid w:val="00BB102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4AC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22F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FA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32011A-8551-4119-B1A5-515DD909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A2C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2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2C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2CB2"/>
    <w:rPr>
      <w:b/>
      <w:bCs/>
    </w:rPr>
  </w:style>
  <w:style w:type="paragraph" w:styleId="Revision">
    <w:name w:val="Revision"/>
    <w:hidden/>
    <w:uiPriority w:val="99"/>
    <w:semiHidden/>
    <w:rsid w:val="00445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1992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HB02132 (Committee Report (Unamended))</vt:lpstr>
    </vt:vector>
  </TitlesOfParts>
  <Company>State of Texas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22547</dc:subject>
  <dc:creator>State of Texas</dc:creator>
  <dc:description>HB 2132 by Harris, Caroline-(H)Higher Education</dc:description>
  <cp:lastModifiedBy>Stacey Nicchio</cp:lastModifiedBy>
  <cp:revision>2</cp:revision>
  <cp:lastPrinted>2003-11-26T17:21:00Z</cp:lastPrinted>
  <dcterms:created xsi:type="dcterms:W3CDTF">2023-04-11T22:13:00Z</dcterms:created>
  <dcterms:modified xsi:type="dcterms:W3CDTF">2023-04-11T22:13:00Z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23.97.458</vt:lpwstr>
  </property>
</Properties>
</file>