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84797" w14:paraId="1FE0CB2D" w14:textId="77777777" w:rsidTr="00345119">
        <w:tc>
          <w:tcPr>
            <w:tcW w:w="9576" w:type="dxa"/>
            <w:noWrap/>
          </w:tcPr>
          <w:p w14:paraId="36D837C8" w14:textId="77777777" w:rsidR="008423E4" w:rsidRPr="0022177D" w:rsidRDefault="00BF25BA" w:rsidP="00BD5D3E">
            <w:pPr>
              <w:pStyle w:val="Heading1"/>
            </w:pPr>
            <w:r w:rsidRPr="00631897">
              <w:t>BILL ANALYSIS</w:t>
            </w:r>
          </w:p>
        </w:tc>
      </w:tr>
    </w:tbl>
    <w:p w14:paraId="0DDF36D2" w14:textId="77777777" w:rsidR="008423E4" w:rsidRPr="0022177D" w:rsidRDefault="008423E4" w:rsidP="00BD5D3E">
      <w:pPr>
        <w:jc w:val="center"/>
      </w:pPr>
    </w:p>
    <w:p w14:paraId="4746D5FA" w14:textId="77777777" w:rsidR="008423E4" w:rsidRPr="00B31F0E" w:rsidRDefault="008423E4" w:rsidP="00BD5D3E"/>
    <w:p w14:paraId="038BC0CD" w14:textId="77777777" w:rsidR="008423E4" w:rsidRPr="00742794" w:rsidRDefault="008423E4" w:rsidP="00BD5D3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84797" w14:paraId="1E535D7B" w14:textId="77777777" w:rsidTr="00345119">
        <w:tc>
          <w:tcPr>
            <w:tcW w:w="9576" w:type="dxa"/>
          </w:tcPr>
          <w:p w14:paraId="237017F2" w14:textId="77777777" w:rsidR="008423E4" w:rsidRPr="00861995" w:rsidRDefault="00BF25BA" w:rsidP="00BD5D3E">
            <w:pPr>
              <w:jc w:val="right"/>
            </w:pPr>
            <w:r>
              <w:t>H.B. 2232</w:t>
            </w:r>
          </w:p>
        </w:tc>
      </w:tr>
      <w:tr w:rsidR="00684797" w14:paraId="56654935" w14:textId="77777777" w:rsidTr="00345119">
        <w:tc>
          <w:tcPr>
            <w:tcW w:w="9576" w:type="dxa"/>
          </w:tcPr>
          <w:p w14:paraId="7F3604DB" w14:textId="77777777" w:rsidR="008423E4" w:rsidRPr="00861995" w:rsidRDefault="00BF25BA" w:rsidP="00BD5D3E">
            <w:pPr>
              <w:jc w:val="right"/>
            </w:pPr>
            <w:r>
              <w:t xml:space="preserve">By: </w:t>
            </w:r>
            <w:r w:rsidR="00A30A5A">
              <w:t>Spiller</w:t>
            </w:r>
          </w:p>
        </w:tc>
      </w:tr>
      <w:tr w:rsidR="00684797" w14:paraId="1C0030D3" w14:textId="77777777" w:rsidTr="00345119">
        <w:tc>
          <w:tcPr>
            <w:tcW w:w="9576" w:type="dxa"/>
          </w:tcPr>
          <w:p w14:paraId="06B655A4" w14:textId="77777777" w:rsidR="008423E4" w:rsidRPr="00861995" w:rsidRDefault="00BF25BA" w:rsidP="00BD5D3E">
            <w:pPr>
              <w:jc w:val="right"/>
            </w:pPr>
            <w:r>
              <w:t>Land &amp; Resource Management</w:t>
            </w:r>
          </w:p>
        </w:tc>
      </w:tr>
      <w:tr w:rsidR="00684797" w14:paraId="7E26BB12" w14:textId="77777777" w:rsidTr="00345119">
        <w:tc>
          <w:tcPr>
            <w:tcW w:w="9576" w:type="dxa"/>
          </w:tcPr>
          <w:p w14:paraId="4E5DC3A0" w14:textId="77777777" w:rsidR="008423E4" w:rsidRDefault="00BF25BA" w:rsidP="00BD5D3E">
            <w:pPr>
              <w:jc w:val="right"/>
            </w:pPr>
            <w:r>
              <w:t>Committee Report (Unamended)</w:t>
            </w:r>
          </w:p>
        </w:tc>
      </w:tr>
    </w:tbl>
    <w:p w14:paraId="2EE39B99" w14:textId="77777777" w:rsidR="008423E4" w:rsidRDefault="008423E4" w:rsidP="00BD5D3E">
      <w:pPr>
        <w:tabs>
          <w:tab w:val="right" w:pos="9360"/>
        </w:tabs>
      </w:pPr>
    </w:p>
    <w:p w14:paraId="6CD5125F" w14:textId="77777777" w:rsidR="008423E4" w:rsidRDefault="008423E4" w:rsidP="00BD5D3E"/>
    <w:p w14:paraId="452EC5E4" w14:textId="77777777" w:rsidR="008423E4" w:rsidRDefault="008423E4" w:rsidP="00BD5D3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84797" w14:paraId="2E957074" w14:textId="77777777" w:rsidTr="00345119">
        <w:tc>
          <w:tcPr>
            <w:tcW w:w="9576" w:type="dxa"/>
          </w:tcPr>
          <w:p w14:paraId="2E6A8D94" w14:textId="77777777" w:rsidR="008423E4" w:rsidRPr="00A8133F" w:rsidRDefault="00BF25BA" w:rsidP="00BD5D3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8C620C3" w14:textId="77777777" w:rsidR="008423E4" w:rsidRDefault="008423E4" w:rsidP="00BD5D3E"/>
          <w:p w14:paraId="73E3A2F1" w14:textId="7727AF17" w:rsidR="008423E4" w:rsidRDefault="00BF25BA" w:rsidP="00BD5D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 constituent in House District 68 </w:t>
            </w:r>
            <w:r w:rsidR="0061765C">
              <w:t xml:space="preserve">raised a concern </w:t>
            </w:r>
            <w:r>
              <w:t>regarding a county's</w:t>
            </w:r>
            <w:r w:rsidR="0061765C">
              <w:t xml:space="preserve"> </w:t>
            </w:r>
            <w:r>
              <w:t xml:space="preserve">ability to </w:t>
            </w:r>
            <w:r w:rsidR="0061765C">
              <w:t>regulate</w:t>
            </w:r>
            <w:r>
              <w:t xml:space="preserve"> </w:t>
            </w:r>
            <w:r w:rsidR="0061765C">
              <w:t xml:space="preserve">subdivision </w:t>
            </w:r>
            <w:r>
              <w:t>plat</w:t>
            </w:r>
            <w:r w:rsidR="00EF08A3">
              <w:t>s</w:t>
            </w:r>
            <w:r>
              <w:t xml:space="preserve"> in the extraterritorial jurisdiction</w:t>
            </w:r>
            <w:r w:rsidR="00D43B02">
              <w:t xml:space="preserve"> (ETJ)</w:t>
            </w:r>
            <w:r>
              <w:t xml:space="preserve"> of a municipality. </w:t>
            </w:r>
            <w:r w:rsidR="0061765C">
              <w:t>Under certain agreements,</w:t>
            </w:r>
            <w:r>
              <w:t xml:space="preserve"> a county may regulate </w:t>
            </w:r>
            <w:r w:rsidR="0061765C">
              <w:t xml:space="preserve">subdivision </w:t>
            </w:r>
            <w:r>
              <w:t>plat</w:t>
            </w:r>
            <w:r w:rsidR="0061765C">
              <w:t>s</w:t>
            </w:r>
            <w:r>
              <w:t xml:space="preserve"> in </w:t>
            </w:r>
            <w:r w:rsidR="0077411E">
              <w:t>an</w:t>
            </w:r>
            <w:r>
              <w:t xml:space="preserve"> </w:t>
            </w:r>
            <w:r w:rsidR="00D43B02">
              <w:t>ETJ</w:t>
            </w:r>
            <w:r>
              <w:t xml:space="preserve">. </w:t>
            </w:r>
            <w:r w:rsidR="0061765C">
              <w:t xml:space="preserve">However, </w:t>
            </w:r>
            <w:r>
              <w:t xml:space="preserve">a county may cancel a subdivision only if it lies outside </w:t>
            </w:r>
            <w:r w:rsidR="0061765C">
              <w:t>a</w:t>
            </w:r>
            <w:r w:rsidR="0077411E">
              <w:t>n</w:t>
            </w:r>
            <w:r>
              <w:t xml:space="preserve"> </w:t>
            </w:r>
            <w:r w:rsidR="00D43B02">
              <w:t>ETJ</w:t>
            </w:r>
            <w:r>
              <w:t xml:space="preserve">. If a county has been granted </w:t>
            </w:r>
            <w:r w:rsidR="00EF08A3">
              <w:t>exclusive jurisdiction to regulate subdivision plats</w:t>
            </w:r>
            <w:r>
              <w:t xml:space="preserve"> in </w:t>
            </w:r>
            <w:r w:rsidR="0061765C">
              <w:t xml:space="preserve">an </w:t>
            </w:r>
            <w:r w:rsidR="00D43B02">
              <w:t>ETJ</w:t>
            </w:r>
            <w:r>
              <w:t xml:space="preserve">, then there is no local authority that can cancel the plat. </w:t>
            </w:r>
            <w:r w:rsidR="00EF08A3">
              <w:t xml:space="preserve">H.B. 2232 seeks to address this issue by </w:t>
            </w:r>
            <w:r w:rsidR="00EF08A3" w:rsidRPr="00EF08A3">
              <w:t>expand</w:t>
            </w:r>
            <w:r w:rsidR="00EF08A3">
              <w:t>ing</w:t>
            </w:r>
            <w:r w:rsidR="00EF08A3" w:rsidRPr="00EF08A3">
              <w:t xml:space="preserve"> the applicability of provisions relating to the authority of a county to cancel a subdivision</w:t>
            </w:r>
            <w:r w:rsidR="00EF08A3">
              <w:t>.</w:t>
            </w:r>
          </w:p>
          <w:p w14:paraId="7EEEEA0A" w14:textId="77777777" w:rsidR="008423E4" w:rsidRPr="00E26B13" w:rsidRDefault="008423E4" w:rsidP="00BD5D3E">
            <w:pPr>
              <w:rPr>
                <w:b/>
              </w:rPr>
            </w:pPr>
          </w:p>
        </w:tc>
      </w:tr>
      <w:tr w:rsidR="00684797" w14:paraId="48868532" w14:textId="77777777" w:rsidTr="00345119">
        <w:tc>
          <w:tcPr>
            <w:tcW w:w="9576" w:type="dxa"/>
          </w:tcPr>
          <w:p w14:paraId="3607DE7E" w14:textId="77777777" w:rsidR="0017725B" w:rsidRDefault="00BF25BA" w:rsidP="00BD5D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6EF6522" w14:textId="77777777" w:rsidR="0017725B" w:rsidRDefault="0017725B" w:rsidP="00BD5D3E">
            <w:pPr>
              <w:rPr>
                <w:b/>
                <w:u w:val="single"/>
              </w:rPr>
            </w:pPr>
          </w:p>
          <w:p w14:paraId="02B72247" w14:textId="46AABADC" w:rsidR="00F01A2E" w:rsidRPr="00F01A2E" w:rsidRDefault="00BF25BA" w:rsidP="00BD5D3E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06E98B02" w14:textId="77777777" w:rsidR="0017725B" w:rsidRPr="0017725B" w:rsidRDefault="0017725B" w:rsidP="00BD5D3E">
            <w:pPr>
              <w:rPr>
                <w:b/>
                <w:u w:val="single"/>
              </w:rPr>
            </w:pPr>
          </w:p>
        </w:tc>
      </w:tr>
      <w:tr w:rsidR="00684797" w14:paraId="7EE01A6B" w14:textId="77777777" w:rsidTr="00345119">
        <w:tc>
          <w:tcPr>
            <w:tcW w:w="9576" w:type="dxa"/>
          </w:tcPr>
          <w:p w14:paraId="6BB0B537" w14:textId="77777777" w:rsidR="008423E4" w:rsidRPr="00A8133F" w:rsidRDefault="00BF25BA" w:rsidP="00BD5D3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524E7F4" w14:textId="77777777" w:rsidR="008423E4" w:rsidRDefault="008423E4" w:rsidP="00BD5D3E"/>
          <w:p w14:paraId="18D223C9" w14:textId="50B38945" w:rsidR="00F01A2E" w:rsidRDefault="00BF25BA" w:rsidP="00BD5D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616419D" w14:textId="77777777" w:rsidR="008423E4" w:rsidRPr="00E21FDC" w:rsidRDefault="008423E4" w:rsidP="00BD5D3E">
            <w:pPr>
              <w:rPr>
                <w:b/>
              </w:rPr>
            </w:pPr>
          </w:p>
        </w:tc>
      </w:tr>
      <w:tr w:rsidR="00684797" w14:paraId="712ECAF9" w14:textId="77777777" w:rsidTr="00345119">
        <w:tc>
          <w:tcPr>
            <w:tcW w:w="9576" w:type="dxa"/>
          </w:tcPr>
          <w:p w14:paraId="76627AC5" w14:textId="77777777" w:rsidR="008423E4" w:rsidRPr="00A8133F" w:rsidRDefault="00BF25BA" w:rsidP="00BD5D3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B0CDA2B" w14:textId="77777777" w:rsidR="008423E4" w:rsidRDefault="008423E4" w:rsidP="00BD5D3E"/>
          <w:p w14:paraId="771A6E2C" w14:textId="22442E22" w:rsidR="009C36CD" w:rsidRPr="009C36CD" w:rsidRDefault="00BF25BA" w:rsidP="00BD5D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2232 amends the </w:t>
            </w:r>
            <w:r w:rsidRPr="00CD3E64">
              <w:t>Local Government Code</w:t>
            </w:r>
            <w:r>
              <w:t xml:space="preserve"> to </w:t>
            </w:r>
            <w:r w:rsidR="00EA5B2D">
              <w:t>expand</w:t>
            </w:r>
            <w:r w:rsidR="00653745">
              <w:t xml:space="preserve"> the applicability of</w:t>
            </w:r>
            <w:r>
              <w:t xml:space="preserve"> provisions relating to </w:t>
            </w:r>
            <w:r w:rsidR="005F7BE0">
              <w:t xml:space="preserve">the authority of a county to cancel </w:t>
            </w:r>
            <w:r w:rsidR="00653745">
              <w:t xml:space="preserve">a </w:t>
            </w:r>
            <w:r w:rsidR="005F7BE0">
              <w:t xml:space="preserve">subdivision </w:t>
            </w:r>
            <w:r w:rsidR="00EA5B2D">
              <w:t xml:space="preserve">by making the provisions applicable to real property located </w:t>
            </w:r>
            <w:r w:rsidR="00ED2C48">
              <w:t xml:space="preserve">outside </w:t>
            </w:r>
            <w:r w:rsidR="00ED2C48" w:rsidRPr="00ED2C48">
              <w:t>the area in the extraterritorial jurisdiction of a municipality not subject to an agreement</w:t>
            </w:r>
            <w:r w:rsidR="005F7BE0">
              <w:t xml:space="preserve"> </w:t>
            </w:r>
            <w:r w:rsidR="00ED2C48">
              <w:t>that grants a</w:t>
            </w:r>
            <w:r w:rsidR="00ED2C48" w:rsidRPr="00ED2C48">
              <w:t xml:space="preserve"> county exclusive jurisdiction to regulate subdivision plats and approve related permits in the extraterritorial jurisdiction</w:t>
            </w:r>
            <w:r w:rsidR="007532F3">
              <w:t xml:space="preserve"> or that apportions the area to a county for such regulation and approval.</w:t>
            </w:r>
          </w:p>
          <w:p w14:paraId="4C0183EC" w14:textId="77777777" w:rsidR="008423E4" w:rsidRPr="00835628" w:rsidRDefault="008423E4" w:rsidP="00BD5D3E">
            <w:pPr>
              <w:rPr>
                <w:b/>
              </w:rPr>
            </w:pPr>
          </w:p>
        </w:tc>
      </w:tr>
      <w:tr w:rsidR="00684797" w14:paraId="33BB3BFE" w14:textId="77777777" w:rsidTr="00345119">
        <w:tc>
          <w:tcPr>
            <w:tcW w:w="9576" w:type="dxa"/>
          </w:tcPr>
          <w:p w14:paraId="2B2DB549" w14:textId="77777777" w:rsidR="008423E4" w:rsidRPr="00A8133F" w:rsidRDefault="00BF25BA" w:rsidP="00BD5D3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3906AB1" w14:textId="77777777" w:rsidR="008423E4" w:rsidRDefault="008423E4" w:rsidP="00BD5D3E"/>
          <w:p w14:paraId="2659D27B" w14:textId="04315AFD" w:rsidR="008423E4" w:rsidRPr="003624F2" w:rsidRDefault="00BF25BA" w:rsidP="00BD5D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EEC8BC7" w14:textId="77777777" w:rsidR="008423E4" w:rsidRPr="00233FDB" w:rsidRDefault="008423E4" w:rsidP="00BD5D3E">
            <w:pPr>
              <w:rPr>
                <w:b/>
              </w:rPr>
            </w:pPr>
          </w:p>
        </w:tc>
      </w:tr>
    </w:tbl>
    <w:p w14:paraId="30F94BED" w14:textId="77777777" w:rsidR="008423E4" w:rsidRPr="00BE0E75" w:rsidRDefault="008423E4" w:rsidP="00BD5D3E">
      <w:pPr>
        <w:jc w:val="both"/>
        <w:rPr>
          <w:rFonts w:ascii="Arial" w:hAnsi="Arial"/>
          <w:sz w:val="16"/>
          <w:szCs w:val="16"/>
        </w:rPr>
      </w:pPr>
    </w:p>
    <w:p w14:paraId="66E295F7" w14:textId="77777777" w:rsidR="004108C3" w:rsidRPr="008423E4" w:rsidRDefault="004108C3" w:rsidP="00BD5D3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29B7" w14:textId="77777777" w:rsidR="00000000" w:rsidRDefault="00BF25BA">
      <w:r>
        <w:separator/>
      </w:r>
    </w:p>
  </w:endnote>
  <w:endnote w:type="continuationSeparator" w:id="0">
    <w:p w14:paraId="2B3A0FE8" w14:textId="77777777" w:rsidR="00000000" w:rsidRDefault="00BF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A56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84797" w14:paraId="1C3F74C8" w14:textId="77777777" w:rsidTr="009C1E9A">
      <w:trPr>
        <w:cantSplit/>
      </w:trPr>
      <w:tc>
        <w:tcPr>
          <w:tcW w:w="0" w:type="pct"/>
        </w:tcPr>
        <w:p w14:paraId="0B3C05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B6A4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C4EFA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2A67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4D576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84797" w14:paraId="2CE6AAD9" w14:textId="77777777" w:rsidTr="009C1E9A">
      <w:trPr>
        <w:cantSplit/>
      </w:trPr>
      <w:tc>
        <w:tcPr>
          <w:tcW w:w="0" w:type="pct"/>
        </w:tcPr>
        <w:p w14:paraId="496FCF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7C5AED" w14:textId="77777777" w:rsidR="00EC379B" w:rsidRPr="009C1E9A" w:rsidRDefault="00BF25B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27208-D</w:t>
          </w:r>
        </w:p>
      </w:tc>
      <w:tc>
        <w:tcPr>
          <w:tcW w:w="2453" w:type="pct"/>
        </w:tcPr>
        <w:p w14:paraId="7AB92C55" w14:textId="6BEC1E3D" w:rsidR="00EC379B" w:rsidRDefault="00BF25B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F449C">
            <w:t>23.120.203</w:t>
          </w:r>
          <w:r>
            <w:fldChar w:fldCharType="end"/>
          </w:r>
        </w:p>
      </w:tc>
    </w:tr>
    <w:tr w:rsidR="00684797" w14:paraId="4AE1E8BE" w14:textId="77777777" w:rsidTr="009C1E9A">
      <w:trPr>
        <w:cantSplit/>
      </w:trPr>
      <w:tc>
        <w:tcPr>
          <w:tcW w:w="0" w:type="pct"/>
        </w:tcPr>
        <w:p w14:paraId="283504F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50BA80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B39245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3553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84797" w14:paraId="7751A25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AA9099" w14:textId="77777777" w:rsidR="00EC379B" w:rsidRDefault="00BF25B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57A13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CEFE2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DA5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A571" w14:textId="77777777" w:rsidR="00000000" w:rsidRDefault="00BF25BA">
      <w:r>
        <w:separator/>
      </w:r>
    </w:p>
  </w:footnote>
  <w:footnote w:type="continuationSeparator" w:id="0">
    <w:p w14:paraId="171939B8" w14:textId="77777777" w:rsidR="00000000" w:rsidRDefault="00BF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FB1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0FE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B14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5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B5A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31D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535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5F7BE0"/>
    <w:rsid w:val="00600BAA"/>
    <w:rsid w:val="006012DA"/>
    <w:rsid w:val="00603B0F"/>
    <w:rsid w:val="006049F5"/>
    <w:rsid w:val="00605F7B"/>
    <w:rsid w:val="00607E64"/>
    <w:rsid w:val="006106E9"/>
    <w:rsid w:val="0061159E"/>
    <w:rsid w:val="0061434B"/>
    <w:rsid w:val="00614633"/>
    <w:rsid w:val="00614BC8"/>
    <w:rsid w:val="006151FB"/>
    <w:rsid w:val="00617411"/>
    <w:rsid w:val="0061765C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745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797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31F9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2F3"/>
    <w:rsid w:val="00755C7B"/>
    <w:rsid w:val="00764786"/>
    <w:rsid w:val="00766E12"/>
    <w:rsid w:val="0077098E"/>
    <w:rsid w:val="00771287"/>
    <w:rsid w:val="0077149E"/>
    <w:rsid w:val="0077411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49C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A5A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D3E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5BA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0CD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3E64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B02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AF1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B2D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2C48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8A3"/>
    <w:rsid w:val="00EF10BA"/>
    <w:rsid w:val="00EF1738"/>
    <w:rsid w:val="00EF2BAF"/>
    <w:rsid w:val="00EF3B8F"/>
    <w:rsid w:val="00EF543E"/>
    <w:rsid w:val="00EF559F"/>
    <w:rsid w:val="00EF5AA2"/>
    <w:rsid w:val="00EF7E26"/>
    <w:rsid w:val="00F01A2E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5BD0F1-9A63-48CF-90AA-30D41BC5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01A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1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A2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A2E"/>
    <w:rPr>
      <w:b/>
      <w:bCs/>
    </w:rPr>
  </w:style>
  <w:style w:type="character" w:styleId="Hyperlink">
    <w:name w:val="Hyperlink"/>
    <w:basedOn w:val="DefaultParagraphFont"/>
    <w:unhideWhenUsed/>
    <w:rsid w:val="0061765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6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741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43B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1509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HB02232 (Committee Report (Unamended))</vt:lpstr>
    </vt:vector>
  </TitlesOfParts>
  <Company>State of Texas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27208</dc:subject>
  <dc:creator>State of Texas</dc:creator>
  <dc:description>HB 2232 by Spiller-(H)Land &amp; Resource Management</dc:description>
  <cp:lastModifiedBy>Matthew Lee</cp:lastModifiedBy>
  <cp:revision>2</cp:revision>
  <cp:lastPrinted>2003-11-26T17:21:00Z</cp:lastPrinted>
  <dcterms:created xsi:type="dcterms:W3CDTF">2023-05-02T01:52:00Z</dcterms:created>
  <dcterms:modified xsi:type="dcterms:W3CDTF">2023-05-02T01:52:00Z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23.120.203</vt:lpwstr>
  </property>
</Properties>
</file>