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D3F58" w14:paraId="79B8F4DE" w14:textId="77777777" w:rsidTr="00345119">
        <w:tc>
          <w:tcPr>
            <w:tcW w:w="9576" w:type="dxa"/>
            <w:noWrap/>
          </w:tcPr>
          <w:p w14:paraId="338E6B59" w14:textId="77777777" w:rsidR="008423E4" w:rsidRPr="0022177D" w:rsidRDefault="001E13F5" w:rsidP="00F07E1E">
            <w:pPr>
              <w:pStyle w:val="Heading1"/>
            </w:pPr>
            <w:r w:rsidRPr="00631897">
              <w:t>BILL ANALYSIS</w:t>
            </w:r>
          </w:p>
        </w:tc>
      </w:tr>
    </w:tbl>
    <w:p w14:paraId="4796EA0D" w14:textId="77777777" w:rsidR="008423E4" w:rsidRPr="0022177D" w:rsidRDefault="008423E4" w:rsidP="00F07E1E">
      <w:pPr>
        <w:jc w:val="center"/>
      </w:pPr>
    </w:p>
    <w:p w14:paraId="039DC2E0" w14:textId="77777777" w:rsidR="008423E4" w:rsidRPr="00B31F0E" w:rsidRDefault="008423E4" w:rsidP="00F07E1E"/>
    <w:p w14:paraId="5649D028" w14:textId="77777777" w:rsidR="008423E4" w:rsidRPr="00742794" w:rsidRDefault="008423E4" w:rsidP="00F07E1E">
      <w:pPr>
        <w:tabs>
          <w:tab w:val="right" w:pos="9360"/>
        </w:tabs>
      </w:pPr>
    </w:p>
    <w:tbl>
      <w:tblPr>
        <w:tblW w:w="0" w:type="auto"/>
        <w:tblLayout w:type="fixed"/>
        <w:tblLook w:val="01E0" w:firstRow="1" w:lastRow="1" w:firstColumn="1" w:lastColumn="1" w:noHBand="0" w:noVBand="0"/>
      </w:tblPr>
      <w:tblGrid>
        <w:gridCol w:w="9576"/>
      </w:tblGrid>
      <w:tr w:rsidR="00FD3F58" w14:paraId="2FD1E4C8" w14:textId="77777777" w:rsidTr="00345119">
        <w:tc>
          <w:tcPr>
            <w:tcW w:w="9576" w:type="dxa"/>
          </w:tcPr>
          <w:p w14:paraId="68C384FE" w14:textId="5F4059DD" w:rsidR="008423E4" w:rsidRPr="00861995" w:rsidRDefault="001E13F5" w:rsidP="00F07E1E">
            <w:pPr>
              <w:jc w:val="right"/>
            </w:pPr>
            <w:r>
              <w:t>C.S.H.B. 2234</w:t>
            </w:r>
          </w:p>
        </w:tc>
      </w:tr>
      <w:tr w:rsidR="00FD3F58" w14:paraId="71B52AE9" w14:textId="77777777" w:rsidTr="00345119">
        <w:tc>
          <w:tcPr>
            <w:tcW w:w="9576" w:type="dxa"/>
          </w:tcPr>
          <w:p w14:paraId="2242A4B3" w14:textId="4A08CF84" w:rsidR="008423E4" w:rsidRPr="00861995" w:rsidRDefault="001E13F5" w:rsidP="00F07E1E">
            <w:pPr>
              <w:jc w:val="right"/>
            </w:pPr>
            <w:r>
              <w:t xml:space="preserve">By: </w:t>
            </w:r>
            <w:r w:rsidR="00384E97">
              <w:t>Thompson, Senfronia</w:t>
            </w:r>
          </w:p>
        </w:tc>
      </w:tr>
      <w:tr w:rsidR="00FD3F58" w14:paraId="73132F49" w14:textId="77777777" w:rsidTr="00345119">
        <w:tc>
          <w:tcPr>
            <w:tcW w:w="9576" w:type="dxa"/>
          </w:tcPr>
          <w:p w14:paraId="4E3C1C36" w14:textId="420F4314" w:rsidR="008423E4" w:rsidRPr="00861995" w:rsidRDefault="001E13F5" w:rsidP="00F07E1E">
            <w:pPr>
              <w:jc w:val="right"/>
            </w:pPr>
            <w:r>
              <w:t>Public Education</w:t>
            </w:r>
          </w:p>
        </w:tc>
      </w:tr>
      <w:tr w:rsidR="00FD3F58" w14:paraId="155780B8" w14:textId="77777777" w:rsidTr="00345119">
        <w:tc>
          <w:tcPr>
            <w:tcW w:w="9576" w:type="dxa"/>
          </w:tcPr>
          <w:p w14:paraId="420A0465" w14:textId="4EA4DE54" w:rsidR="008423E4" w:rsidRDefault="001E13F5" w:rsidP="00F07E1E">
            <w:pPr>
              <w:jc w:val="right"/>
            </w:pPr>
            <w:r>
              <w:t>Committee Report (Substituted)</w:t>
            </w:r>
          </w:p>
        </w:tc>
      </w:tr>
    </w:tbl>
    <w:p w14:paraId="58F1C724" w14:textId="77777777" w:rsidR="008423E4" w:rsidRDefault="008423E4" w:rsidP="00F07E1E">
      <w:pPr>
        <w:tabs>
          <w:tab w:val="right" w:pos="9360"/>
        </w:tabs>
      </w:pPr>
    </w:p>
    <w:p w14:paraId="4E71A80A" w14:textId="77777777" w:rsidR="008423E4" w:rsidRDefault="008423E4" w:rsidP="00F07E1E"/>
    <w:p w14:paraId="79485A0D" w14:textId="77777777" w:rsidR="008423E4" w:rsidRDefault="008423E4" w:rsidP="00F07E1E"/>
    <w:tbl>
      <w:tblPr>
        <w:tblW w:w="0" w:type="auto"/>
        <w:tblCellMar>
          <w:left w:w="115" w:type="dxa"/>
          <w:right w:w="115" w:type="dxa"/>
        </w:tblCellMar>
        <w:tblLook w:val="01E0" w:firstRow="1" w:lastRow="1" w:firstColumn="1" w:lastColumn="1" w:noHBand="0" w:noVBand="0"/>
      </w:tblPr>
      <w:tblGrid>
        <w:gridCol w:w="9360"/>
      </w:tblGrid>
      <w:tr w:rsidR="00FD3F58" w14:paraId="49F73E4E" w14:textId="77777777" w:rsidTr="00430D9C">
        <w:tc>
          <w:tcPr>
            <w:tcW w:w="9360" w:type="dxa"/>
          </w:tcPr>
          <w:p w14:paraId="67B39D6E" w14:textId="77777777" w:rsidR="008423E4" w:rsidRPr="00A8133F" w:rsidRDefault="001E13F5" w:rsidP="00F07E1E">
            <w:pPr>
              <w:rPr>
                <w:b/>
              </w:rPr>
            </w:pPr>
            <w:r w:rsidRPr="009C1E9A">
              <w:rPr>
                <w:b/>
                <w:u w:val="single"/>
              </w:rPr>
              <w:t>BACKGROUND AND PURPOSE</w:t>
            </w:r>
            <w:r>
              <w:rPr>
                <w:b/>
              </w:rPr>
              <w:t xml:space="preserve"> </w:t>
            </w:r>
          </w:p>
          <w:p w14:paraId="70AB76C6" w14:textId="77777777" w:rsidR="008423E4" w:rsidRDefault="008423E4" w:rsidP="00F07E1E"/>
          <w:p w14:paraId="7CF886C2" w14:textId="3644641B" w:rsidR="008423E4" w:rsidRDefault="001E13F5" w:rsidP="00F07E1E">
            <w:pPr>
              <w:jc w:val="both"/>
            </w:pPr>
            <w:r w:rsidRPr="009E58FB">
              <w:t>Section 29.022,</w:t>
            </w:r>
            <w:r w:rsidR="00784286">
              <w:t xml:space="preserve"> Education Code,</w:t>
            </w:r>
            <w:r w:rsidRPr="009E58FB">
              <w:t xml:space="preserve"> commonly known as the </w:t>
            </w:r>
            <w:r w:rsidR="00784286">
              <w:t>"</w:t>
            </w:r>
            <w:r w:rsidRPr="009E58FB">
              <w:t>cameras in classrooms</w:t>
            </w:r>
            <w:r w:rsidR="00784286">
              <w:t>"</w:t>
            </w:r>
            <w:r w:rsidRPr="009E58FB">
              <w:t xml:space="preserve"> law, authorizes video surveillance of certain special edu</w:t>
            </w:r>
            <w:r w:rsidR="00784286">
              <w:t>c</w:t>
            </w:r>
            <w:r w:rsidRPr="009E58FB">
              <w:t>ation classrooms and setting</w:t>
            </w:r>
            <w:r w:rsidR="00784286">
              <w:t>s</w:t>
            </w:r>
            <w:r w:rsidRPr="009E58FB">
              <w:t xml:space="preserve"> to help deter abuse and neglect of vulnerable students with disabilities. While the cameras in classroom</w:t>
            </w:r>
            <w:r w:rsidR="00F8680A">
              <w:t>s</w:t>
            </w:r>
            <w:r w:rsidRPr="009E58FB">
              <w:t xml:space="preserve"> law has made a difference for many students with disabilities</w:t>
            </w:r>
            <w:r w:rsidRPr="009E58FB">
              <w:t xml:space="preserve">, </w:t>
            </w:r>
            <w:r w:rsidR="00784286">
              <w:t>there are</w:t>
            </w:r>
            <w:r w:rsidRPr="009E58FB">
              <w:t xml:space="preserve"> </w:t>
            </w:r>
            <w:r w:rsidR="00474C19">
              <w:t xml:space="preserve">still </w:t>
            </w:r>
            <w:r w:rsidRPr="009E58FB">
              <w:t xml:space="preserve">areas of </w:t>
            </w:r>
            <w:r w:rsidR="00784286">
              <w:t xml:space="preserve">the law where </w:t>
            </w:r>
            <w:r w:rsidR="000E33FB">
              <w:t xml:space="preserve">change </w:t>
            </w:r>
            <w:r w:rsidR="00784286">
              <w:t xml:space="preserve">is </w:t>
            </w:r>
            <w:r w:rsidRPr="009E58FB">
              <w:t>needed.</w:t>
            </w:r>
            <w:r w:rsidR="000E33FB">
              <w:t xml:space="preserve"> C.S.H.B. 2234 seeks to make changes by making information about the cameras in classrooms law more accessible to both parents and districts and providing for the use of the school safety allotment to purchase video cameras for special education settings. </w:t>
            </w:r>
          </w:p>
          <w:p w14:paraId="6556B1FE" w14:textId="77777777" w:rsidR="008423E4" w:rsidRPr="00E26B13" w:rsidRDefault="008423E4" w:rsidP="00F07E1E">
            <w:pPr>
              <w:rPr>
                <w:b/>
              </w:rPr>
            </w:pPr>
          </w:p>
        </w:tc>
      </w:tr>
      <w:tr w:rsidR="00FD3F58" w14:paraId="5CC25DF2" w14:textId="77777777" w:rsidTr="00430D9C">
        <w:tc>
          <w:tcPr>
            <w:tcW w:w="9360" w:type="dxa"/>
          </w:tcPr>
          <w:p w14:paraId="2D1E18CB" w14:textId="77777777" w:rsidR="0017725B" w:rsidRDefault="001E13F5" w:rsidP="00F07E1E">
            <w:pPr>
              <w:rPr>
                <w:b/>
                <w:u w:val="single"/>
              </w:rPr>
            </w:pPr>
            <w:r>
              <w:rPr>
                <w:b/>
                <w:u w:val="single"/>
              </w:rPr>
              <w:t>CRIMINAL JUSTICE IMPACT</w:t>
            </w:r>
          </w:p>
          <w:p w14:paraId="76A9F125" w14:textId="77777777" w:rsidR="0017725B" w:rsidRDefault="0017725B" w:rsidP="00F07E1E">
            <w:pPr>
              <w:rPr>
                <w:b/>
                <w:u w:val="single"/>
              </w:rPr>
            </w:pPr>
          </w:p>
          <w:p w14:paraId="098CF33C" w14:textId="7F5BEB29" w:rsidR="00554237" w:rsidRPr="00554237" w:rsidRDefault="001E13F5" w:rsidP="00F07E1E">
            <w:pPr>
              <w:jc w:val="both"/>
            </w:pPr>
            <w:r>
              <w:t>It is the committee's opinion that this bill does not expressly create a criminal offense, increase the punishment for an existing criminal offense or category of offense</w:t>
            </w:r>
            <w:r>
              <w:t>s, or change the eligibility of a person for community supervision, parole, or mandatory supervision.</w:t>
            </w:r>
          </w:p>
          <w:p w14:paraId="20C5BBCD" w14:textId="77777777" w:rsidR="0017725B" w:rsidRPr="0017725B" w:rsidRDefault="0017725B" w:rsidP="00F07E1E">
            <w:pPr>
              <w:rPr>
                <w:b/>
                <w:u w:val="single"/>
              </w:rPr>
            </w:pPr>
          </w:p>
        </w:tc>
      </w:tr>
      <w:tr w:rsidR="00FD3F58" w14:paraId="4C39103A" w14:textId="77777777" w:rsidTr="00430D9C">
        <w:tc>
          <w:tcPr>
            <w:tcW w:w="9360" w:type="dxa"/>
          </w:tcPr>
          <w:p w14:paraId="279AE8C7" w14:textId="77777777" w:rsidR="008423E4" w:rsidRPr="00A8133F" w:rsidRDefault="001E13F5" w:rsidP="00F07E1E">
            <w:pPr>
              <w:rPr>
                <w:b/>
              </w:rPr>
            </w:pPr>
            <w:r w:rsidRPr="009C1E9A">
              <w:rPr>
                <w:b/>
                <w:u w:val="single"/>
              </w:rPr>
              <w:t>RULEMAKING AUTHORITY</w:t>
            </w:r>
            <w:r>
              <w:rPr>
                <w:b/>
              </w:rPr>
              <w:t xml:space="preserve"> </w:t>
            </w:r>
          </w:p>
          <w:p w14:paraId="7CE0E84A" w14:textId="77777777" w:rsidR="008423E4" w:rsidRDefault="008423E4" w:rsidP="00F07E1E"/>
          <w:p w14:paraId="2B555169" w14:textId="0320F1D4" w:rsidR="00554237" w:rsidRDefault="001E13F5" w:rsidP="00F07E1E">
            <w:pPr>
              <w:pStyle w:val="Header"/>
              <w:tabs>
                <w:tab w:val="clear" w:pos="4320"/>
                <w:tab w:val="clear" w:pos="8640"/>
              </w:tabs>
              <w:jc w:val="both"/>
            </w:pPr>
            <w:r>
              <w:t xml:space="preserve">It is the committee's opinion that this bill does not expressly grant any additional rulemaking authority to a state </w:t>
            </w:r>
            <w:r>
              <w:t>officer, department, agency, or institution.</w:t>
            </w:r>
          </w:p>
          <w:p w14:paraId="3699FAD8" w14:textId="77777777" w:rsidR="008423E4" w:rsidRPr="00E21FDC" w:rsidRDefault="008423E4" w:rsidP="00F07E1E">
            <w:pPr>
              <w:rPr>
                <w:b/>
              </w:rPr>
            </w:pPr>
          </w:p>
        </w:tc>
      </w:tr>
      <w:tr w:rsidR="00FD3F58" w14:paraId="39FD29C0" w14:textId="77777777" w:rsidTr="00430D9C">
        <w:tc>
          <w:tcPr>
            <w:tcW w:w="9360" w:type="dxa"/>
          </w:tcPr>
          <w:p w14:paraId="44306028" w14:textId="77777777" w:rsidR="008423E4" w:rsidRPr="00A8133F" w:rsidRDefault="001E13F5" w:rsidP="00F07E1E">
            <w:pPr>
              <w:rPr>
                <w:b/>
              </w:rPr>
            </w:pPr>
            <w:r w:rsidRPr="009C1E9A">
              <w:rPr>
                <w:b/>
                <w:u w:val="single"/>
              </w:rPr>
              <w:t>ANALYSIS</w:t>
            </w:r>
            <w:r>
              <w:rPr>
                <w:b/>
              </w:rPr>
              <w:t xml:space="preserve"> </w:t>
            </w:r>
          </w:p>
          <w:p w14:paraId="0EE5A544" w14:textId="77777777" w:rsidR="008423E4" w:rsidRDefault="008423E4" w:rsidP="00F07E1E"/>
          <w:p w14:paraId="1432AA0A" w14:textId="61332F74" w:rsidR="008E4162" w:rsidRDefault="001E13F5" w:rsidP="00F07E1E">
            <w:pPr>
              <w:pStyle w:val="Header"/>
              <w:tabs>
                <w:tab w:val="clear" w:pos="4320"/>
                <w:tab w:val="clear" w:pos="8640"/>
              </w:tabs>
              <w:jc w:val="both"/>
            </w:pPr>
            <w:r>
              <w:t>C.S.</w:t>
            </w:r>
            <w:r w:rsidR="002D6F1A">
              <w:t xml:space="preserve">H.B. 2234 amends the Education Code to </w:t>
            </w:r>
            <w:r w:rsidR="00775125">
              <w:t xml:space="preserve">set a deadline by which written notice of the placement of a video camera in a special education setting, including a self-contained classroom, must be provided by a public school district or open-enrollment charter school to all school and campus staff and to </w:t>
            </w:r>
            <w:r w:rsidR="000E7D45">
              <w:t xml:space="preserve">the </w:t>
            </w:r>
            <w:r w:rsidR="00775125">
              <w:t xml:space="preserve">parents of each student attending class or engaging in school activities in the setting at </w:t>
            </w:r>
            <w:r w:rsidR="00E320F1">
              <w:t xml:space="preserve">not later than </w:t>
            </w:r>
            <w:r w:rsidR="00775125">
              <w:t xml:space="preserve">the 10th instructional day after the first day the school or campus activates the camera. </w:t>
            </w:r>
          </w:p>
          <w:p w14:paraId="658C91AD" w14:textId="77777777" w:rsidR="008E4162" w:rsidRDefault="008E4162" w:rsidP="00F07E1E">
            <w:pPr>
              <w:pStyle w:val="Header"/>
              <w:tabs>
                <w:tab w:val="clear" w:pos="4320"/>
                <w:tab w:val="clear" w:pos="8640"/>
              </w:tabs>
              <w:jc w:val="both"/>
            </w:pPr>
          </w:p>
          <w:p w14:paraId="6CE0C559" w14:textId="3D2A0C7A" w:rsidR="00FF14DD" w:rsidRDefault="001E13F5" w:rsidP="00F07E1E">
            <w:pPr>
              <w:pStyle w:val="Header"/>
              <w:tabs>
                <w:tab w:val="clear" w:pos="4320"/>
                <w:tab w:val="clear" w:pos="8640"/>
              </w:tabs>
              <w:jc w:val="both"/>
            </w:pPr>
            <w:r>
              <w:t xml:space="preserve">C.S.H.B. 2234 requires </w:t>
            </w:r>
            <w:r w:rsidR="00257F93">
              <w:t>e</w:t>
            </w:r>
            <w:r>
              <w:t>a</w:t>
            </w:r>
            <w:r w:rsidR="00257F93">
              <w:t>ch</w:t>
            </w:r>
            <w:r>
              <w:t xml:space="preserve"> district or charter school policy r</w:t>
            </w:r>
            <w:r>
              <w:t xml:space="preserve">elating to the placement, operation, or maintenance of video cameras </w:t>
            </w:r>
            <w:r w:rsidR="00F30344">
              <w:t>in a special education setting as required under state law</w:t>
            </w:r>
            <w:r>
              <w:t xml:space="preserve"> to include the following provisions:</w:t>
            </w:r>
          </w:p>
          <w:p w14:paraId="196F3677" w14:textId="7F77093B" w:rsidR="004E6C6C" w:rsidRDefault="001E13F5" w:rsidP="00F07E1E">
            <w:pPr>
              <w:pStyle w:val="Header"/>
              <w:numPr>
                <w:ilvl w:val="0"/>
                <w:numId w:val="3"/>
              </w:numPr>
              <w:tabs>
                <w:tab w:val="clear" w:pos="4320"/>
                <w:tab w:val="clear" w:pos="8640"/>
              </w:tabs>
              <w:jc w:val="both"/>
            </w:pPr>
            <w:r>
              <w:t xml:space="preserve">a </w:t>
            </w:r>
            <w:r w:rsidR="0073347C">
              <w:t>require</w:t>
            </w:r>
            <w:r>
              <w:t>ment</w:t>
            </w:r>
            <w:r w:rsidR="0073347C">
              <w:t xml:space="preserve"> </w:t>
            </w:r>
            <w:r>
              <w:t xml:space="preserve">for </w:t>
            </w:r>
            <w:r w:rsidR="0073347C">
              <w:t xml:space="preserve">a district </w:t>
            </w:r>
            <w:r w:rsidR="0073347C" w:rsidRPr="0073347C">
              <w:t>or charter school</w:t>
            </w:r>
            <w:r w:rsidR="0073347C">
              <w:t>, no</w:t>
            </w:r>
            <w:r w:rsidR="00941760">
              <w:t>t</w:t>
            </w:r>
            <w:r w:rsidR="0073347C">
              <w:t xml:space="preserve"> later than </w:t>
            </w:r>
            <w:r w:rsidR="0073347C" w:rsidRPr="0073347C">
              <w:t>the 10th day of the fall semester</w:t>
            </w:r>
            <w:r w:rsidR="0073347C">
              <w:t xml:space="preserve">, </w:t>
            </w:r>
            <w:r w:rsidR="00A868AF">
              <w:t xml:space="preserve">to </w:t>
            </w:r>
            <w:r w:rsidR="0073347C" w:rsidRPr="0073347C">
              <w:t>provide written information detailing the policy regarding</w:t>
            </w:r>
            <w:r w:rsidR="0048595C">
              <w:t xml:space="preserve"> the placement, operation, or maintenance of</w:t>
            </w:r>
            <w:r w:rsidR="0073347C" w:rsidRPr="0073347C">
              <w:t xml:space="preserve"> any video cameras</w:t>
            </w:r>
            <w:r w:rsidR="00451B07">
              <w:t xml:space="preserve"> </w:t>
            </w:r>
            <w:r w:rsidR="0073347C" w:rsidRPr="0073347C">
              <w:t xml:space="preserve">to the </w:t>
            </w:r>
            <w:r w:rsidR="00D32FDE">
              <w:t xml:space="preserve">parent of </w:t>
            </w:r>
            <w:r w:rsidR="0048595C">
              <w:t xml:space="preserve">a </w:t>
            </w:r>
            <w:r>
              <w:t>student:</w:t>
            </w:r>
          </w:p>
          <w:p w14:paraId="153B2572" w14:textId="48899125" w:rsidR="004E6C6C" w:rsidRDefault="001E13F5" w:rsidP="00F07E1E">
            <w:pPr>
              <w:pStyle w:val="Header"/>
              <w:numPr>
                <w:ilvl w:val="1"/>
                <w:numId w:val="3"/>
              </w:numPr>
              <w:tabs>
                <w:tab w:val="clear" w:pos="4320"/>
                <w:tab w:val="clear" w:pos="8640"/>
              </w:tabs>
              <w:jc w:val="both"/>
            </w:pPr>
            <w:r>
              <w:t>who receive</w:t>
            </w:r>
            <w:r w:rsidR="0048595C">
              <w:t>s</w:t>
            </w:r>
            <w:r w:rsidR="00D32FDE">
              <w:t xml:space="preserve"> </w:t>
            </w:r>
            <w:r w:rsidRPr="004E6C6C">
              <w:t>special education services in one or more self-contained classrooms</w:t>
            </w:r>
            <w:r w:rsidR="00887620">
              <w:t xml:space="preserve"> or</w:t>
            </w:r>
            <w:r w:rsidR="00887620" w:rsidRPr="004E6C6C">
              <w:t xml:space="preserve"> other special education settings in which a majority of the students in regular attendance are provided special education and related services</w:t>
            </w:r>
            <w:r w:rsidR="00887620">
              <w:t>; or</w:t>
            </w:r>
            <w:r>
              <w:t xml:space="preserve"> </w:t>
            </w:r>
          </w:p>
          <w:p w14:paraId="774665EB" w14:textId="5B8CBCCF" w:rsidR="004E6C6C" w:rsidRDefault="001E13F5" w:rsidP="00F07E1E">
            <w:pPr>
              <w:pStyle w:val="Header"/>
              <w:numPr>
                <w:ilvl w:val="1"/>
                <w:numId w:val="3"/>
              </w:numPr>
              <w:tabs>
                <w:tab w:val="clear" w:pos="4320"/>
                <w:tab w:val="clear" w:pos="8640"/>
              </w:tabs>
              <w:jc w:val="both"/>
            </w:pPr>
            <w:r>
              <w:t xml:space="preserve">who </w:t>
            </w:r>
            <w:r w:rsidR="0048595C">
              <w:t>is</w:t>
            </w:r>
            <w:r>
              <w:t xml:space="preserve"> </w:t>
            </w:r>
            <w:r w:rsidRPr="004E6C6C">
              <w:t>assigned to one or more self-contained classrooms or other special education settings for at least 5</w:t>
            </w:r>
            <w:r w:rsidRPr="004E6C6C">
              <w:t>0 percent of the instructional day</w:t>
            </w:r>
            <w:r w:rsidR="00FF14DD">
              <w:t>; and</w:t>
            </w:r>
            <w:r w:rsidRPr="004E6C6C">
              <w:t xml:space="preserve"> </w:t>
            </w:r>
          </w:p>
          <w:p w14:paraId="5F55676D" w14:textId="7BDC5C8A" w:rsidR="002054A8" w:rsidRDefault="001E13F5" w:rsidP="00F07E1E">
            <w:pPr>
              <w:pStyle w:val="Header"/>
              <w:numPr>
                <w:ilvl w:val="0"/>
                <w:numId w:val="3"/>
              </w:numPr>
              <w:jc w:val="both"/>
            </w:pPr>
            <w:r>
              <w:t xml:space="preserve">a </w:t>
            </w:r>
            <w:r w:rsidR="005A3EAF">
              <w:t>require</w:t>
            </w:r>
            <w:r>
              <w:t>ment for</w:t>
            </w:r>
            <w:r w:rsidR="005A3EAF">
              <w:t xml:space="preserve"> a district or charter school</w:t>
            </w:r>
            <w:r w:rsidR="00B278C1">
              <w:t>,</w:t>
            </w:r>
            <w:r w:rsidR="005A3EAF">
              <w:t xml:space="preserve"> no</w:t>
            </w:r>
            <w:r w:rsidR="00B278C1">
              <w:t>t</w:t>
            </w:r>
            <w:r w:rsidR="005A3EAF">
              <w:t xml:space="preserve"> later than the seventh school business day after a parent requests the district or school to release a video recording </w:t>
            </w:r>
            <w:r w:rsidR="00A64B43">
              <w:t xml:space="preserve">documenting </w:t>
            </w:r>
            <w:r w:rsidR="00724424">
              <w:t xml:space="preserve">an alleged incident in which their student is involved </w:t>
            </w:r>
            <w:r w:rsidR="00A64B43">
              <w:t xml:space="preserve">and </w:t>
            </w:r>
            <w:r w:rsidR="00724424">
              <w:t xml:space="preserve">has been reported to the district or </w:t>
            </w:r>
            <w:r w:rsidR="00A64B43">
              <w:t xml:space="preserve">charter </w:t>
            </w:r>
            <w:r w:rsidR="00724424">
              <w:t>school</w:t>
            </w:r>
            <w:r w:rsidR="00A64B43">
              <w:t>, to either</w:t>
            </w:r>
            <w:r w:rsidR="005A3EAF">
              <w:t>:</w:t>
            </w:r>
          </w:p>
          <w:p w14:paraId="3246689B" w14:textId="4BDFAF50" w:rsidR="002054A8" w:rsidRDefault="001E13F5" w:rsidP="00F07E1E">
            <w:pPr>
              <w:pStyle w:val="Header"/>
              <w:numPr>
                <w:ilvl w:val="1"/>
                <w:numId w:val="3"/>
              </w:numPr>
              <w:jc w:val="both"/>
            </w:pPr>
            <w:r>
              <w:t>release the recording for viewing; or</w:t>
            </w:r>
          </w:p>
          <w:p w14:paraId="1FEB506E" w14:textId="4109364F" w:rsidR="002054A8" w:rsidRPr="00D91B63" w:rsidRDefault="001E13F5" w:rsidP="00F07E1E">
            <w:pPr>
              <w:pStyle w:val="Header"/>
              <w:numPr>
                <w:ilvl w:val="1"/>
                <w:numId w:val="3"/>
              </w:numPr>
              <w:jc w:val="both"/>
              <w:rPr>
                <w:b/>
                <w:bCs/>
              </w:rPr>
            </w:pPr>
            <w:r>
              <w:t xml:space="preserve">if the district or </w:t>
            </w:r>
            <w:r w:rsidR="00A64B43">
              <w:t xml:space="preserve">charter </w:t>
            </w:r>
            <w:r>
              <w:t xml:space="preserve">school determines that the district or </w:t>
            </w:r>
            <w:r w:rsidR="00A64B43">
              <w:t xml:space="preserve">charter </w:t>
            </w:r>
            <w:r>
              <w:t>school is not required to release the recording under</w:t>
            </w:r>
            <w:r>
              <w:t xml:space="preserve"> </w:t>
            </w:r>
            <w:r w:rsidR="00A64B43">
              <w:t>the statutory provision regarding the confidentiality or required release of a video recording of a student</w:t>
            </w:r>
            <w:r>
              <w:t>, provide a written response to the parent that states the reason</w:t>
            </w:r>
            <w:r w:rsidR="005A4249">
              <w:t xml:space="preserve"> the district or charter school is not required to release the recording and includes </w:t>
            </w:r>
            <w:r>
              <w:t xml:space="preserve">information regarding how the parent may appeal the action. </w:t>
            </w:r>
          </w:p>
          <w:p w14:paraId="0D2BEB4E" w14:textId="77777777" w:rsidR="002054A8" w:rsidRDefault="002054A8" w:rsidP="00F07E1E">
            <w:pPr>
              <w:pStyle w:val="Header"/>
              <w:jc w:val="both"/>
            </w:pPr>
          </w:p>
          <w:p w14:paraId="1CDE97D3" w14:textId="0C0DAACD" w:rsidR="00033278" w:rsidRDefault="001E13F5" w:rsidP="00F07E1E">
            <w:pPr>
              <w:pStyle w:val="Header"/>
              <w:jc w:val="both"/>
            </w:pPr>
            <w:r>
              <w:t>C.S.</w:t>
            </w:r>
            <w:r w:rsidR="004E6C6C">
              <w:t xml:space="preserve">H.B. 2234 </w:t>
            </w:r>
            <w:r w:rsidR="00650B40">
              <w:t>requires the commissioner of education to develop and post on the Texas Education Agency</w:t>
            </w:r>
            <w:r w:rsidR="008A08FE">
              <w:t xml:space="preserve"> (TEA)</w:t>
            </w:r>
            <w:r w:rsidR="00650B40">
              <w:t xml:space="preserve"> website a model form for districts and charter schools to use to notify </w:t>
            </w:r>
            <w:r w:rsidR="00B12DD3">
              <w:t xml:space="preserve">such </w:t>
            </w:r>
            <w:r w:rsidR="00650B40">
              <w:t>parents</w:t>
            </w:r>
            <w:r w:rsidR="00B12DD3">
              <w:t xml:space="preserve">. The commissioner must </w:t>
            </w:r>
            <w:r w:rsidR="00650B40">
              <w:t xml:space="preserve">review and update the </w:t>
            </w:r>
            <w:r w:rsidR="00B12DD3">
              <w:t>form, as necessary</w:t>
            </w:r>
            <w:r w:rsidR="00650B40">
              <w:t>.</w:t>
            </w:r>
            <w:r w:rsidR="0006556C">
              <w:t xml:space="preserve"> The bill extends the </w:t>
            </w:r>
            <w:r w:rsidR="00B12DD3">
              <w:t xml:space="preserve">period for which </w:t>
            </w:r>
            <w:r w:rsidR="0006556C">
              <w:t>a district or charter school is required to</w:t>
            </w:r>
            <w:r w:rsidR="00650B40">
              <w:t xml:space="preserve"> </w:t>
            </w:r>
            <w:r w:rsidR="0006556C" w:rsidRPr="0006556C">
              <w:t xml:space="preserve">retain </w:t>
            </w:r>
            <w:r w:rsidR="0006556C">
              <w:t xml:space="preserve">a </w:t>
            </w:r>
            <w:r w:rsidR="00B12DD3">
              <w:t xml:space="preserve">video recording </w:t>
            </w:r>
            <w:r w:rsidR="0006556C" w:rsidRPr="0006556C">
              <w:t xml:space="preserve">of special education settings </w:t>
            </w:r>
            <w:r w:rsidR="0006556C">
              <w:t xml:space="preserve">from three months </w:t>
            </w:r>
            <w:r w:rsidR="00B12DD3">
              <w:t xml:space="preserve">after the date the video was recorded </w:t>
            </w:r>
            <w:r w:rsidR="0006556C">
              <w:t xml:space="preserve">to six months </w:t>
            </w:r>
            <w:r w:rsidR="0006556C" w:rsidRPr="0006556C">
              <w:t>after th</w:t>
            </w:r>
            <w:r w:rsidR="00B12DD3">
              <w:t>at</w:t>
            </w:r>
            <w:r w:rsidR="0006556C" w:rsidRPr="0006556C">
              <w:t xml:space="preserve"> date.</w:t>
            </w:r>
            <w:r w:rsidR="001D2F8D">
              <w:t xml:space="preserve"> </w:t>
            </w:r>
          </w:p>
          <w:p w14:paraId="37A57C04" w14:textId="77777777" w:rsidR="00033278" w:rsidRDefault="00033278" w:rsidP="00F07E1E">
            <w:pPr>
              <w:pStyle w:val="Header"/>
              <w:jc w:val="both"/>
            </w:pPr>
          </w:p>
          <w:p w14:paraId="7440AB34" w14:textId="0E6DBCF0" w:rsidR="0006556C" w:rsidRDefault="001E13F5" w:rsidP="00F07E1E">
            <w:pPr>
              <w:pStyle w:val="Header"/>
              <w:jc w:val="both"/>
            </w:pPr>
            <w:r>
              <w:t>C.S.</w:t>
            </w:r>
            <w:r w:rsidR="00033278">
              <w:t>H.B. 2234 requires TEA</w:t>
            </w:r>
            <w:r w:rsidR="00543BFD">
              <w:t xml:space="preserve"> to</w:t>
            </w:r>
            <w:r w:rsidR="00033278">
              <w:t xml:space="preserve"> include </w:t>
            </w:r>
            <w:r w:rsidR="007A6227" w:rsidRPr="00554237">
              <w:t>information regarding the use of video cameras in special education settings</w:t>
            </w:r>
            <w:r w:rsidR="007A6227">
              <w:t xml:space="preserve"> </w:t>
            </w:r>
            <w:r w:rsidR="00033278">
              <w:t xml:space="preserve">in its </w:t>
            </w:r>
            <w:r w:rsidR="00033278" w:rsidRPr="00033278">
              <w:t xml:space="preserve">written explanation </w:t>
            </w:r>
            <w:r w:rsidR="00033278">
              <w:t>to districts</w:t>
            </w:r>
            <w:r w:rsidR="007A6227">
              <w:t xml:space="preserve"> of </w:t>
            </w:r>
            <w:r w:rsidR="00033278" w:rsidRPr="00033278">
              <w:t>the options and requirements for providing assistance to students</w:t>
            </w:r>
            <w:r w:rsidR="00597B44">
              <w:t xml:space="preserve"> </w:t>
            </w:r>
            <w:r w:rsidR="00E320F1">
              <w:t xml:space="preserve">who have learning </w:t>
            </w:r>
            <w:r w:rsidR="00E02287">
              <w:t xml:space="preserve">difficulties or </w:t>
            </w:r>
            <w:r w:rsidR="00597B44">
              <w:t>who</w:t>
            </w:r>
            <w:r w:rsidR="00033278" w:rsidRPr="00033278">
              <w:t xml:space="preserve"> </w:t>
            </w:r>
            <w:r w:rsidR="00E02287">
              <w:t xml:space="preserve">need or </w:t>
            </w:r>
            <w:r w:rsidR="00033278" w:rsidRPr="00033278">
              <w:t>may need special education</w:t>
            </w:r>
            <w:r w:rsidR="00554237">
              <w:t xml:space="preserve">. </w:t>
            </w:r>
            <w:r w:rsidR="00650B40">
              <w:t xml:space="preserve">The bill </w:t>
            </w:r>
            <w:r w:rsidR="007A6227">
              <w:t xml:space="preserve">specifies </w:t>
            </w:r>
            <w:r w:rsidR="00650B40" w:rsidRPr="00650B40">
              <w:t xml:space="preserve">the purchase and maintenance of security cameras </w:t>
            </w:r>
            <w:r w:rsidR="00650B40">
              <w:t xml:space="preserve">for </w:t>
            </w:r>
            <w:r w:rsidR="00650B40" w:rsidRPr="00650B40">
              <w:t>video surveillance</w:t>
            </w:r>
            <w:r w:rsidR="00650B40">
              <w:t xml:space="preserve"> </w:t>
            </w:r>
            <w:r w:rsidR="00650B40" w:rsidRPr="00650B40">
              <w:t xml:space="preserve">of special education settings </w:t>
            </w:r>
            <w:r w:rsidR="00650B40">
              <w:t xml:space="preserve">among the </w:t>
            </w:r>
            <w:r w:rsidR="007A6227">
              <w:t>permitted uses of the</w:t>
            </w:r>
            <w:r w:rsidR="00845DF4">
              <w:t xml:space="preserve"> school safety allotment.</w:t>
            </w:r>
          </w:p>
          <w:p w14:paraId="1E86B1EB" w14:textId="7251193B" w:rsidR="00033278" w:rsidRDefault="00033278" w:rsidP="00F07E1E">
            <w:pPr>
              <w:pStyle w:val="Header"/>
              <w:jc w:val="both"/>
            </w:pPr>
          </w:p>
          <w:p w14:paraId="3A1D9E85" w14:textId="77777777" w:rsidR="00033278" w:rsidRDefault="001E13F5" w:rsidP="00F07E1E">
            <w:pPr>
              <w:pStyle w:val="Header"/>
              <w:jc w:val="both"/>
            </w:pPr>
            <w:r>
              <w:t xml:space="preserve">C.S.H.B. 2234 </w:t>
            </w:r>
            <w:r w:rsidRPr="00033278">
              <w:t>applies beginning with the 2023-2024 school year</w:t>
            </w:r>
            <w:r>
              <w:t>.</w:t>
            </w:r>
          </w:p>
          <w:p w14:paraId="330DF858" w14:textId="479BABE0" w:rsidR="00214415" w:rsidRPr="004E6C6C" w:rsidRDefault="00214415" w:rsidP="00F07E1E">
            <w:pPr>
              <w:pStyle w:val="Header"/>
              <w:jc w:val="both"/>
            </w:pPr>
          </w:p>
        </w:tc>
      </w:tr>
      <w:tr w:rsidR="00FD3F58" w14:paraId="7591F9B9" w14:textId="77777777" w:rsidTr="00430D9C">
        <w:tc>
          <w:tcPr>
            <w:tcW w:w="9360" w:type="dxa"/>
          </w:tcPr>
          <w:p w14:paraId="4037862A" w14:textId="77777777" w:rsidR="008423E4" w:rsidRPr="00A8133F" w:rsidRDefault="001E13F5" w:rsidP="00F07E1E">
            <w:pPr>
              <w:rPr>
                <w:b/>
              </w:rPr>
            </w:pPr>
            <w:r w:rsidRPr="009C1E9A">
              <w:rPr>
                <w:b/>
                <w:u w:val="single"/>
              </w:rPr>
              <w:t>EFFECTIVE DATE</w:t>
            </w:r>
            <w:r>
              <w:rPr>
                <w:b/>
              </w:rPr>
              <w:t xml:space="preserve"> </w:t>
            </w:r>
          </w:p>
          <w:p w14:paraId="2D22C3D0" w14:textId="77777777" w:rsidR="008423E4" w:rsidRDefault="008423E4" w:rsidP="00F07E1E"/>
          <w:p w14:paraId="29BED223" w14:textId="323BEA4F" w:rsidR="008423E4" w:rsidRPr="003624F2" w:rsidRDefault="001E13F5" w:rsidP="00F07E1E">
            <w:pPr>
              <w:pStyle w:val="Header"/>
              <w:tabs>
                <w:tab w:val="clear" w:pos="4320"/>
                <w:tab w:val="clear" w:pos="8640"/>
              </w:tabs>
              <w:jc w:val="both"/>
            </w:pPr>
            <w:r>
              <w:t>On passage, or, if the bill does not receive the necessary vote, September 1, 2023.</w:t>
            </w:r>
          </w:p>
          <w:p w14:paraId="18905ECF" w14:textId="77777777" w:rsidR="008423E4" w:rsidRPr="00233FDB" w:rsidRDefault="008423E4" w:rsidP="00F07E1E">
            <w:pPr>
              <w:rPr>
                <w:b/>
              </w:rPr>
            </w:pPr>
          </w:p>
        </w:tc>
      </w:tr>
      <w:tr w:rsidR="00FD3F58" w14:paraId="10761B9B" w14:textId="77777777" w:rsidTr="00430D9C">
        <w:tc>
          <w:tcPr>
            <w:tcW w:w="9360" w:type="dxa"/>
          </w:tcPr>
          <w:p w14:paraId="72608516" w14:textId="77777777" w:rsidR="00384E97" w:rsidRDefault="001E13F5" w:rsidP="00F07E1E">
            <w:pPr>
              <w:pStyle w:val="Header"/>
              <w:jc w:val="both"/>
              <w:rPr>
                <w:b/>
                <w:u w:val="single"/>
              </w:rPr>
            </w:pPr>
            <w:r>
              <w:rPr>
                <w:b/>
                <w:u w:val="single"/>
              </w:rPr>
              <w:t>COMPARISON OF INTRODUCED AND SUBSTITUTE</w:t>
            </w:r>
          </w:p>
          <w:p w14:paraId="00DAB212" w14:textId="77777777" w:rsidR="005A3EAF" w:rsidRDefault="005A3EAF" w:rsidP="00F07E1E">
            <w:pPr>
              <w:pStyle w:val="Header"/>
              <w:jc w:val="both"/>
              <w:rPr>
                <w:b/>
                <w:u w:val="single"/>
              </w:rPr>
            </w:pPr>
          </w:p>
          <w:p w14:paraId="60EE01ED" w14:textId="77777777" w:rsidR="00E320F1" w:rsidRDefault="001E13F5" w:rsidP="00F07E1E">
            <w:pPr>
              <w:jc w:val="both"/>
            </w:pPr>
            <w:r>
              <w:t xml:space="preserve">While C.S.H.B. 2234 may </w:t>
            </w:r>
            <w:r>
              <w:t>differ from the introduced in minor or nonsubstantive ways, the following summarizes the substantial differences between the introduced and committee substitute versions of the bill.</w:t>
            </w:r>
          </w:p>
          <w:p w14:paraId="25CCD371" w14:textId="77777777" w:rsidR="00E320F1" w:rsidRDefault="00E320F1" w:rsidP="00F07E1E">
            <w:pPr>
              <w:jc w:val="both"/>
            </w:pPr>
          </w:p>
          <w:p w14:paraId="3DD85C09" w14:textId="77777777" w:rsidR="00E320F1" w:rsidRDefault="001E13F5" w:rsidP="00F07E1E">
            <w:pPr>
              <w:pStyle w:val="Header"/>
              <w:jc w:val="both"/>
            </w:pPr>
            <w:r w:rsidRPr="005A3EAF">
              <w:t xml:space="preserve">The substitute includes </w:t>
            </w:r>
            <w:r>
              <w:t>a requirement, but the introduced did not, for e</w:t>
            </w:r>
            <w:r>
              <w:t>ach district or charter school policy relating to video cameras in a special education setting as required under state law to include a requirement for a district or charter school, not later than the seventh school business day after a parent requests the</w:t>
            </w:r>
            <w:r>
              <w:t xml:space="preserve"> district or school to release a video recording documenting an alleged incident in which their student is involved and has been reported to the district or charter school, to either:</w:t>
            </w:r>
          </w:p>
          <w:p w14:paraId="304F91C6" w14:textId="77777777" w:rsidR="00E320F1" w:rsidRDefault="001E13F5" w:rsidP="00F07E1E">
            <w:pPr>
              <w:pStyle w:val="Header"/>
              <w:numPr>
                <w:ilvl w:val="0"/>
                <w:numId w:val="2"/>
              </w:numPr>
              <w:jc w:val="both"/>
            </w:pPr>
            <w:r>
              <w:t>release the recording for viewing; or</w:t>
            </w:r>
          </w:p>
          <w:p w14:paraId="77981DDC" w14:textId="77777777" w:rsidR="00E320F1" w:rsidRDefault="001E13F5" w:rsidP="00F07E1E">
            <w:pPr>
              <w:pStyle w:val="Header"/>
              <w:numPr>
                <w:ilvl w:val="0"/>
                <w:numId w:val="2"/>
              </w:numPr>
              <w:jc w:val="both"/>
            </w:pPr>
            <w:r>
              <w:t xml:space="preserve">if the district or charter </w:t>
            </w:r>
            <w:r>
              <w:t>school determines that the district or school is not required to release the recording, provide a written response to the parent that states the reason the release is not required and include information regarding how the parent may appeal the action.</w:t>
            </w:r>
          </w:p>
          <w:p w14:paraId="21BE8553" w14:textId="77777777" w:rsidR="00E320F1" w:rsidRDefault="00E320F1" w:rsidP="00F07E1E">
            <w:pPr>
              <w:pStyle w:val="Header"/>
              <w:jc w:val="both"/>
            </w:pPr>
          </w:p>
          <w:p w14:paraId="250D7322" w14:textId="77777777" w:rsidR="00E320F1" w:rsidRPr="005A3EAF" w:rsidRDefault="001E13F5" w:rsidP="00F07E1E">
            <w:pPr>
              <w:pStyle w:val="Header"/>
              <w:jc w:val="both"/>
            </w:pPr>
            <w:r>
              <w:t>Whe</w:t>
            </w:r>
            <w:r>
              <w:t>reas the introduced removed the condition in current law on the statutory requirement for a district or charter school to release a recording of an alleged incident in which a student is involved to a parent that the incident have been documented by the re</w:t>
            </w:r>
            <w:r>
              <w:t xml:space="preserve">cording, the substitute does not remove this condition from that statutory requirement. </w:t>
            </w:r>
          </w:p>
          <w:p w14:paraId="439A45D7" w14:textId="7D88B6D3" w:rsidR="00E320F1" w:rsidRPr="00384E97" w:rsidRDefault="00E320F1" w:rsidP="00F07E1E">
            <w:pPr>
              <w:pStyle w:val="Header"/>
              <w:jc w:val="both"/>
              <w:rPr>
                <w:b/>
                <w:u w:val="single"/>
              </w:rPr>
            </w:pPr>
          </w:p>
        </w:tc>
      </w:tr>
      <w:tr w:rsidR="00FD3F58" w14:paraId="4DC98B44" w14:textId="77777777" w:rsidTr="00430D9C">
        <w:tc>
          <w:tcPr>
            <w:tcW w:w="9360" w:type="dxa"/>
          </w:tcPr>
          <w:p w14:paraId="291CB7F2" w14:textId="77777777" w:rsidR="00384E97" w:rsidRPr="00AF1D2C" w:rsidRDefault="00384E97" w:rsidP="00F07E1E">
            <w:pPr>
              <w:jc w:val="both"/>
            </w:pPr>
          </w:p>
        </w:tc>
      </w:tr>
    </w:tbl>
    <w:p w14:paraId="7C2615D4" w14:textId="77777777" w:rsidR="008423E4" w:rsidRPr="00BE0E75" w:rsidRDefault="008423E4" w:rsidP="00F07E1E">
      <w:pPr>
        <w:jc w:val="both"/>
        <w:rPr>
          <w:rFonts w:ascii="Arial" w:hAnsi="Arial"/>
          <w:sz w:val="16"/>
          <w:szCs w:val="16"/>
        </w:rPr>
      </w:pPr>
    </w:p>
    <w:p w14:paraId="5C206E4F" w14:textId="77777777" w:rsidR="004108C3" w:rsidRPr="008423E4" w:rsidRDefault="004108C3" w:rsidP="00F07E1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99D8F" w14:textId="77777777" w:rsidR="00000000" w:rsidRDefault="001E13F5">
      <w:r>
        <w:separator/>
      </w:r>
    </w:p>
  </w:endnote>
  <w:endnote w:type="continuationSeparator" w:id="0">
    <w:p w14:paraId="17F79754" w14:textId="77777777" w:rsidR="00000000" w:rsidRDefault="001E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F64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D3F58" w14:paraId="39EB7864" w14:textId="77777777" w:rsidTr="009C1E9A">
      <w:trPr>
        <w:cantSplit/>
      </w:trPr>
      <w:tc>
        <w:tcPr>
          <w:tcW w:w="0" w:type="pct"/>
        </w:tcPr>
        <w:p w14:paraId="1D73D6C3" w14:textId="77777777" w:rsidR="00137D90" w:rsidRDefault="00137D90" w:rsidP="009C1E9A">
          <w:pPr>
            <w:pStyle w:val="Footer"/>
            <w:tabs>
              <w:tab w:val="clear" w:pos="8640"/>
              <w:tab w:val="right" w:pos="9360"/>
            </w:tabs>
          </w:pPr>
        </w:p>
      </w:tc>
      <w:tc>
        <w:tcPr>
          <w:tcW w:w="2395" w:type="pct"/>
        </w:tcPr>
        <w:p w14:paraId="0002B45C" w14:textId="77777777" w:rsidR="00137D90" w:rsidRDefault="00137D90" w:rsidP="009C1E9A">
          <w:pPr>
            <w:pStyle w:val="Footer"/>
            <w:tabs>
              <w:tab w:val="clear" w:pos="8640"/>
              <w:tab w:val="right" w:pos="9360"/>
            </w:tabs>
          </w:pPr>
        </w:p>
        <w:p w14:paraId="02CDE5C6" w14:textId="77777777" w:rsidR="001A4310" w:rsidRDefault="001A4310" w:rsidP="009C1E9A">
          <w:pPr>
            <w:pStyle w:val="Footer"/>
            <w:tabs>
              <w:tab w:val="clear" w:pos="8640"/>
              <w:tab w:val="right" w:pos="9360"/>
            </w:tabs>
          </w:pPr>
        </w:p>
        <w:p w14:paraId="2FF480D3" w14:textId="77777777" w:rsidR="00137D90" w:rsidRDefault="00137D90" w:rsidP="009C1E9A">
          <w:pPr>
            <w:pStyle w:val="Footer"/>
            <w:tabs>
              <w:tab w:val="clear" w:pos="8640"/>
              <w:tab w:val="right" w:pos="9360"/>
            </w:tabs>
          </w:pPr>
        </w:p>
      </w:tc>
      <w:tc>
        <w:tcPr>
          <w:tcW w:w="2453" w:type="pct"/>
        </w:tcPr>
        <w:p w14:paraId="51FEE030" w14:textId="77777777" w:rsidR="00137D90" w:rsidRDefault="00137D90" w:rsidP="009C1E9A">
          <w:pPr>
            <w:pStyle w:val="Footer"/>
            <w:tabs>
              <w:tab w:val="clear" w:pos="8640"/>
              <w:tab w:val="right" w:pos="9360"/>
            </w:tabs>
            <w:jc w:val="right"/>
          </w:pPr>
        </w:p>
      </w:tc>
    </w:tr>
    <w:tr w:rsidR="00FD3F58" w14:paraId="5E03AE4F" w14:textId="77777777" w:rsidTr="009C1E9A">
      <w:trPr>
        <w:cantSplit/>
      </w:trPr>
      <w:tc>
        <w:tcPr>
          <w:tcW w:w="0" w:type="pct"/>
        </w:tcPr>
        <w:p w14:paraId="19765DD6" w14:textId="77777777" w:rsidR="00EC379B" w:rsidRDefault="00EC379B" w:rsidP="009C1E9A">
          <w:pPr>
            <w:pStyle w:val="Footer"/>
            <w:tabs>
              <w:tab w:val="clear" w:pos="8640"/>
              <w:tab w:val="right" w:pos="9360"/>
            </w:tabs>
          </w:pPr>
        </w:p>
      </w:tc>
      <w:tc>
        <w:tcPr>
          <w:tcW w:w="2395" w:type="pct"/>
        </w:tcPr>
        <w:p w14:paraId="6CFA957C" w14:textId="3E0BDEC1" w:rsidR="00EC379B" w:rsidRPr="009C1E9A" w:rsidRDefault="001E13F5" w:rsidP="009C1E9A">
          <w:pPr>
            <w:pStyle w:val="Footer"/>
            <w:tabs>
              <w:tab w:val="clear" w:pos="8640"/>
              <w:tab w:val="right" w:pos="9360"/>
            </w:tabs>
            <w:rPr>
              <w:rFonts w:ascii="Shruti" w:hAnsi="Shruti"/>
              <w:sz w:val="22"/>
            </w:rPr>
          </w:pPr>
          <w:r>
            <w:rPr>
              <w:rFonts w:ascii="Shruti" w:hAnsi="Shruti"/>
              <w:sz w:val="22"/>
            </w:rPr>
            <w:t>88R 23448-D</w:t>
          </w:r>
        </w:p>
      </w:tc>
      <w:tc>
        <w:tcPr>
          <w:tcW w:w="2453" w:type="pct"/>
        </w:tcPr>
        <w:p w14:paraId="64459F78" w14:textId="06BB0218" w:rsidR="00EC379B" w:rsidRDefault="001E13F5" w:rsidP="009C1E9A">
          <w:pPr>
            <w:pStyle w:val="Footer"/>
            <w:tabs>
              <w:tab w:val="clear" w:pos="8640"/>
              <w:tab w:val="right" w:pos="9360"/>
            </w:tabs>
            <w:jc w:val="right"/>
          </w:pPr>
          <w:r>
            <w:fldChar w:fldCharType="begin"/>
          </w:r>
          <w:r>
            <w:instrText xml:space="preserve"> DOCPROPERTY  OTID  \* MERGEFORMAT </w:instrText>
          </w:r>
          <w:r>
            <w:fldChar w:fldCharType="separate"/>
          </w:r>
          <w:r w:rsidR="002C2DA9">
            <w:t>23.102.788</w:t>
          </w:r>
          <w:r>
            <w:fldChar w:fldCharType="end"/>
          </w:r>
        </w:p>
      </w:tc>
    </w:tr>
    <w:tr w:rsidR="00FD3F58" w14:paraId="69B7E872" w14:textId="77777777" w:rsidTr="009C1E9A">
      <w:trPr>
        <w:cantSplit/>
      </w:trPr>
      <w:tc>
        <w:tcPr>
          <w:tcW w:w="0" w:type="pct"/>
        </w:tcPr>
        <w:p w14:paraId="4E43063B" w14:textId="77777777" w:rsidR="00EC379B" w:rsidRDefault="00EC379B" w:rsidP="009C1E9A">
          <w:pPr>
            <w:pStyle w:val="Footer"/>
            <w:tabs>
              <w:tab w:val="clear" w:pos="4320"/>
              <w:tab w:val="clear" w:pos="8640"/>
              <w:tab w:val="left" w:pos="2865"/>
            </w:tabs>
          </w:pPr>
        </w:p>
      </w:tc>
      <w:tc>
        <w:tcPr>
          <w:tcW w:w="2395" w:type="pct"/>
        </w:tcPr>
        <w:p w14:paraId="7C52F719" w14:textId="14102854" w:rsidR="00EC379B" w:rsidRPr="009C1E9A" w:rsidRDefault="001E13F5" w:rsidP="009C1E9A">
          <w:pPr>
            <w:pStyle w:val="Footer"/>
            <w:tabs>
              <w:tab w:val="clear" w:pos="4320"/>
              <w:tab w:val="clear" w:pos="8640"/>
              <w:tab w:val="left" w:pos="2865"/>
            </w:tabs>
            <w:rPr>
              <w:rFonts w:ascii="Shruti" w:hAnsi="Shruti"/>
              <w:sz w:val="22"/>
            </w:rPr>
          </w:pPr>
          <w:r>
            <w:rPr>
              <w:rFonts w:ascii="Shruti" w:hAnsi="Shruti"/>
              <w:sz w:val="22"/>
            </w:rPr>
            <w:t>Substitute Document Number: 88R 20268</w:t>
          </w:r>
        </w:p>
      </w:tc>
      <w:tc>
        <w:tcPr>
          <w:tcW w:w="2453" w:type="pct"/>
        </w:tcPr>
        <w:p w14:paraId="15DE68FB" w14:textId="77777777" w:rsidR="00EC379B" w:rsidRDefault="00EC379B" w:rsidP="006D504F">
          <w:pPr>
            <w:pStyle w:val="Footer"/>
            <w:rPr>
              <w:rStyle w:val="PageNumber"/>
            </w:rPr>
          </w:pPr>
        </w:p>
        <w:p w14:paraId="106E1212" w14:textId="77777777" w:rsidR="00EC379B" w:rsidRDefault="00EC379B" w:rsidP="009C1E9A">
          <w:pPr>
            <w:pStyle w:val="Footer"/>
            <w:tabs>
              <w:tab w:val="clear" w:pos="8640"/>
              <w:tab w:val="right" w:pos="9360"/>
            </w:tabs>
            <w:jc w:val="right"/>
          </w:pPr>
        </w:p>
      </w:tc>
    </w:tr>
    <w:tr w:rsidR="00FD3F58" w14:paraId="50786733" w14:textId="77777777" w:rsidTr="009C1E9A">
      <w:trPr>
        <w:cantSplit/>
        <w:trHeight w:val="323"/>
      </w:trPr>
      <w:tc>
        <w:tcPr>
          <w:tcW w:w="0" w:type="pct"/>
          <w:gridSpan w:val="3"/>
        </w:tcPr>
        <w:p w14:paraId="4F5D4830" w14:textId="77777777" w:rsidR="00EC379B" w:rsidRDefault="001E13F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8A72D0F" w14:textId="77777777" w:rsidR="00EC379B" w:rsidRDefault="00EC379B" w:rsidP="009C1E9A">
          <w:pPr>
            <w:pStyle w:val="Footer"/>
            <w:tabs>
              <w:tab w:val="clear" w:pos="8640"/>
              <w:tab w:val="right" w:pos="9360"/>
            </w:tabs>
            <w:jc w:val="center"/>
          </w:pPr>
        </w:p>
      </w:tc>
    </w:tr>
  </w:tbl>
  <w:p w14:paraId="361BE5B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6D5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54DD7" w14:textId="77777777" w:rsidR="00000000" w:rsidRDefault="001E13F5">
      <w:r>
        <w:separator/>
      </w:r>
    </w:p>
  </w:footnote>
  <w:footnote w:type="continuationSeparator" w:id="0">
    <w:p w14:paraId="16D51271" w14:textId="77777777" w:rsidR="00000000" w:rsidRDefault="001E1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791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5AF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E90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679C5"/>
    <w:multiLevelType w:val="hybridMultilevel"/>
    <w:tmpl w:val="B2749E5A"/>
    <w:lvl w:ilvl="0" w:tplc="2220B262">
      <w:start w:val="1"/>
      <w:numFmt w:val="bullet"/>
      <w:lvlText w:val=""/>
      <w:lvlJc w:val="left"/>
      <w:pPr>
        <w:tabs>
          <w:tab w:val="num" w:pos="720"/>
        </w:tabs>
        <w:ind w:left="720" w:hanging="360"/>
      </w:pPr>
      <w:rPr>
        <w:rFonts w:ascii="Symbol" w:hAnsi="Symbol" w:hint="default"/>
      </w:rPr>
    </w:lvl>
    <w:lvl w:ilvl="1" w:tplc="FB62AA54">
      <w:start w:val="1"/>
      <w:numFmt w:val="bullet"/>
      <w:lvlText w:val="o"/>
      <w:lvlJc w:val="left"/>
      <w:pPr>
        <w:ind w:left="1440" w:hanging="360"/>
      </w:pPr>
      <w:rPr>
        <w:rFonts w:ascii="Courier New" w:hAnsi="Courier New" w:cs="Courier New" w:hint="default"/>
      </w:rPr>
    </w:lvl>
    <w:lvl w:ilvl="2" w:tplc="D9AE644C" w:tentative="1">
      <w:start w:val="1"/>
      <w:numFmt w:val="bullet"/>
      <w:lvlText w:val=""/>
      <w:lvlJc w:val="left"/>
      <w:pPr>
        <w:ind w:left="2160" w:hanging="360"/>
      </w:pPr>
      <w:rPr>
        <w:rFonts w:ascii="Wingdings" w:hAnsi="Wingdings" w:hint="default"/>
      </w:rPr>
    </w:lvl>
    <w:lvl w:ilvl="3" w:tplc="0E5A0536" w:tentative="1">
      <w:start w:val="1"/>
      <w:numFmt w:val="bullet"/>
      <w:lvlText w:val=""/>
      <w:lvlJc w:val="left"/>
      <w:pPr>
        <w:ind w:left="2880" w:hanging="360"/>
      </w:pPr>
      <w:rPr>
        <w:rFonts w:ascii="Symbol" w:hAnsi="Symbol" w:hint="default"/>
      </w:rPr>
    </w:lvl>
    <w:lvl w:ilvl="4" w:tplc="488ED976" w:tentative="1">
      <w:start w:val="1"/>
      <w:numFmt w:val="bullet"/>
      <w:lvlText w:val="o"/>
      <w:lvlJc w:val="left"/>
      <w:pPr>
        <w:ind w:left="3600" w:hanging="360"/>
      </w:pPr>
      <w:rPr>
        <w:rFonts w:ascii="Courier New" w:hAnsi="Courier New" w:cs="Courier New" w:hint="default"/>
      </w:rPr>
    </w:lvl>
    <w:lvl w:ilvl="5" w:tplc="062AE47E" w:tentative="1">
      <w:start w:val="1"/>
      <w:numFmt w:val="bullet"/>
      <w:lvlText w:val=""/>
      <w:lvlJc w:val="left"/>
      <w:pPr>
        <w:ind w:left="4320" w:hanging="360"/>
      </w:pPr>
      <w:rPr>
        <w:rFonts w:ascii="Wingdings" w:hAnsi="Wingdings" w:hint="default"/>
      </w:rPr>
    </w:lvl>
    <w:lvl w:ilvl="6" w:tplc="581A6E62" w:tentative="1">
      <w:start w:val="1"/>
      <w:numFmt w:val="bullet"/>
      <w:lvlText w:val=""/>
      <w:lvlJc w:val="left"/>
      <w:pPr>
        <w:ind w:left="5040" w:hanging="360"/>
      </w:pPr>
      <w:rPr>
        <w:rFonts w:ascii="Symbol" w:hAnsi="Symbol" w:hint="default"/>
      </w:rPr>
    </w:lvl>
    <w:lvl w:ilvl="7" w:tplc="078CCD86" w:tentative="1">
      <w:start w:val="1"/>
      <w:numFmt w:val="bullet"/>
      <w:lvlText w:val="o"/>
      <w:lvlJc w:val="left"/>
      <w:pPr>
        <w:ind w:left="5760" w:hanging="360"/>
      </w:pPr>
      <w:rPr>
        <w:rFonts w:ascii="Courier New" w:hAnsi="Courier New" w:cs="Courier New" w:hint="default"/>
      </w:rPr>
    </w:lvl>
    <w:lvl w:ilvl="8" w:tplc="280CC95A" w:tentative="1">
      <w:start w:val="1"/>
      <w:numFmt w:val="bullet"/>
      <w:lvlText w:val=""/>
      <w:lvlJc w:val="left"/>
      <w:pPr>
        <w:ind w:left="6480" w:hanging="360"/>
      </w:pPr>
      <w:rPr>
        <w:rFonts w:ascii="Wingdings" w:hAnsi="Wingdings" w:hint="default"/>
      </w:rPr>
    </w:lvl>
  </w:abstractNum>
  <w:abstractNum w:abstractNumId="1" w15:restartNumberingAfterBreak="0">
    <w:nsid w:val="39EF5864"/>
    <w:multiLevelType w:val="hybridMultilevel"/>
    <w:tmpl w:val="6D8023A8"/>
    <w:lvl w:ilvl="0" w:tplc="603EB494">
      <w:start w:val="1"/>
      <w:numFmt w:val="bullet"/>
      <w:lvlText w:val=""/>
      <w:lvlJc w:val="left"/>
      <w:pPr>
        <w:tabs>
          <w:tab w:val="num" w:pos="720"/>
        </w:tabs>
        <w:ind w:left="720" w:hanging="360"/>
      </w:pPr>
      <w:rPr>
        <w:rFonts w:ascii="Symbol" w:hAnsi="Symbol" w:hint="default"/>
      </w:rPr>
    </w:lvl>
    <w:lvl w:ilvl="1" w:tplc="0C74260E" w:tentative="1">
      <w:start w:val="1"/>
      <w:numFmt w:val="bullet"/>
      <w:lvlText w:val="o"/>
      <w:lvlJc w:val="left"/>
      <w:pPr>
        <w:ind w:left="1440" w:hanging="360"/>
      </w:pPr>
      <w:rPr>
        <w:rFonts w:ascii="Courier New" w:hAnsi="Courier New" w:cs="Courier New" w:hint="default"/>
      </w:rPr>
    </w:lvl>
    <w:lvl w:ilvl="2" w:tplc="2EC83CAA" w:tentative="1">
      <w:start w:val="1"/>
      <w:numFmt w:val="bullet"/>
      <w:lvlText w:val=""/>
      <w:lvlJc w:val="left"/>
      <w:pPr>
        <w:ind w:left="2160" w:hanging="360"/>
      </w:pPr>
      <w:rPr>
        <w:rFonts w:ascii="Wingdings" w:hAnsi="Wingdings" w:hint="default"/>
      </w:rPr>
    </w:lvl>
    <w:lvl w:ilvl="3" w:tplc="B11626A4" w:tentative="1">
      <w:start w:val="1"/>
      <w:numFmt w:val="bullet"/>
      <w:lvlText w:val=""/>
      <w:lvlJc w:val="left"/>
      <w:pPr>
        <w:ind w:left="2880" w:hanging="360"/>
      </w:pPr>
      <w:rPr>
        <w:rFonts w:ascii="Symbol" w:hAnsi="Symbol" w:hint="default"/>
      </w:rPr>
    </w:lvl>
    <w:lvl w:ilvl="4" w:tplc="A60CA988" w:tentative="1">
      <w:start w:val="1"/>
      <w:numFmt w:val="bullet"/>
      <w:lvlText w:val="o"/>
      <w:lvlJc w:val="left"/>
      <w:pPr>
        <w:ind w:left="3600" w:hanging="360"/>
      </w:pPr>
      <w:rPr>
        <w:rFonts w:ascii="Courier New" w:hAnsi="Courier New" w:cs="Courier New" w:hint="default"/>
      </w:rPr>
    </w:lvl>
    <w:lvl w:ilvl="5" w:tplc="49827DE8" w:tentative="1">
      <w:start w:val="1"/>
      <w:numFmt w:val="bullet"/>
      <w:lvlText w:val=""/>
      <w:lvlJc w:val="left"/>
      <w:pPr>
        <w:ind w:left="4320" w:hanging="360"/>
      </w:pPr>
      <w:rPr>
        <w:rFonts w:ascii="Wingdings" w:hAnsi="Wingdings" w:hint="default"/>
      </w:rPr>
    </w:lvl>
    <w:lvl w:ilvl="6" w:tplc="A4086D5A" w:tentative="1">
      <w:start w:val="1"/>
      <w:numFmt w:val="bullet"/>
      <w:lvlText w:val=""/>
      <w:lvlJc w:val="left"/>
      <w:pPr>
        <w:ind w:left="5040" w:hanging="360"/>
      </w:pPr>
      <w:rPr>
        <w:rFonts w:ascii="Symbol" w:hAnsi="Symbol" w:hint="default"/>
      </w:rPr>
    </w:lvl>
    <w:lvl w:ilvl="7" w:tplc="70304612" w:tentative="1">
      <w:start w:val="1"/>
      <w:numFmt w:val="bullet"/>
      <w:lvlText w:val="o"/>
      <w:lvlJc w:val="left"/>
      <w:pPr>
        <w:ind w:left="5760" w:hanging="360"/>
      </w:pPr>
      <w:rPr>
        <w:rFonts w:ascii="Courier New" w:hAnsi="Courier New" w:cs="Courier New" w:hint="default"/>
      </w:rPr>
    </w:lvl>
    <w:lvl w:ilvl="8" w:tplc="86F6046C" w:tentative="1">
      <w:start w:val="1"/>
      <w:numFmt w:val="bullet"/>
      <w:lvlText w:val=""/>
      <w:lvlJc w:val="left"/>
      <w:pPr>
        <w:ind w:left="6480" w:hanging="360"/>
      </w:pPr>
      <w:rPr>
        <w:rFonts w:ascii="Wingdings" w:hAnsi="Wingdings" w:hint="default"/>
      </w:rPr>
    </w:lvl>
  </w:abstractNum>
  <w:abstractNum w:abstractNumId="2" w15:restartNumberingAfterBreak="0">
    <w:nsid w:val="7DB83EDB"/>
    <w:multiLevelType w:val="hybridMultilevel"/>
    <w:tmpl w:val="53D6C0B8"/>
    <w:lvl w:ilvl="0" w:tplc="F10E3378">
      <w:start w:val="1"/>
      <w:numFmt w:val="bullet"/>
      <w:lvlText w:val=""/>
      <w:lvlJc w:val="left"/>
      <w:pPr>
        <w:tabs>
          <w:tab w:val="num" w:pos="720"/>
        </w:tabs>
        <w:ind w:left="720" w:hanging="360"/>
      </w:pPr>
      <w:rPr>
        <w:rFonts w:ascii="Symbol" w:hAnsi="Symbol" w:hint="default"/>
      </w:rPr>
    </w:lvl>
    <w:lvl w:ilvl="1" w:tplc="D64CB7D0" w:tentative="1">
      <w:start w:val="1"/>
      <w:numFmt w:val="bullet"/>
      <w:lvlText w:val="o"/>
      <w:lvlJc w:val="left"/>
      <w:pPr>
        <w:ind w:left="1440" w:hanging="360"/>
      </w:pPr>
      <w:rPr>
        <w:rFonts w:ascii="Courier New" w:hAnsi="Courier New" w:cs="Courier New" w:hint="default"/>
      </w:rPr>
    </w:lvl>
    <w:lvl w:ilvl="2" w:tplc="5B9A9F32" w:tentative="1">
      <w:start w:val="1"/>
      <w:numFmt w:val="bullet"/>
      <w:lvlText w:val=""/>
      <w:lvlJc w:val="left"/>
      <w:pPr>
        <w:ind w:left="2160" w:hanging="360"/>
      </w:pPr>
      <w:rPr>
        <w:rFonts w:ascii="Wingdings" w:hAnsi="Wingdings" w:hint="default"/>
      </w:rPr>
    </w:lvl>
    <w:lvl w:ilvl="3" w:tplc="EF286D94" w:tentative="1">
      <w:start w:val="1"/>
      <w:numFmt w:val="bullet"/>
      <w:lvlText w:val=""/>
      <w:lvlJc w:val="left"/>
      <w:pPr>
        <w:ind w:left="2880" w:hanging="360"/>
      </w:pPr>
      <w:rPr>
        <w:rFonts w:ascii="Symbol" w:hAnsi="Symbol" w:hint="default"/>
      </w:rPr>
    </w:lvl>
    <w:lvl w:ilvl="4" w:tplc="1F0A088E" w:tentative="1">
      <w:start w:val="1"/>
      <w:numFmt w:val="bullet"/>
      <w:lvlText w:val="o"/>
      <w:lvlJc w:val="left"/>
      <w:pPr>
        <w:ind w:left="3600" w:hanging="360"/>
      </w:pPr>
      <w:rPr>
        <w:rFonts w:ascii="Courier New" w:hAnsi="Courier New" w:cs="Courier New" w:hint="default"/>
      </w:rPr>
    </w:lvl>
    <w:lvl w:ilvl="5" w:tplc="9F7CCB4C" w:tentative="1">
      <w:start w:val="1"/>
      <w:numFmt w:val="bullet"/>
      <w:lvlText w:val=""/>
      <w:lvlJc w:val="left"/>
      <w:pPr>
        <w:ind w:left="4320" w:hanging="360"/>
      </w:pPr>
      <w:rPr>
        <w:rFonts w:ascii="Wingdings" w:hAnsi="Wingdings" w:hint="default"/>
      </w:rPr>
    </w:lvl>
    <w:lvl w:ilvl="6" w:tplc="AB1828D6" w:tentative="1">
      <w:start w:val="1"/>
      <w:numFmt w:val="bullet"/>
      <w:lvlText w:val=""/>
      <w:lvlJc w:val="left"/>
      <w:pPr>
        <w:ind w:left="5040" w:hanging="360"/>
      </w:pPr>
      <w:rPr>
        <w:rFonts w:ascii="Symbol" w:hAnsi="Symbol" w:hint="default"/>
      </w:rPr>
    </w:lvl>
    <w:lvl w:ilvl="7" w:tplc="DC788048" w:tentative="1">
      <w:start w:val="1"/>
      <w:numFmt w:val="bullet"/>
      <w:lvlText w:val="o"/>
      <w:lvlJc w:val="left"/>
      <w:pPr>
        <w:ind w:left="5760" w:hanging="360"/>
      </w:pPr>
      <w:rPr>
        <w:rFonts w:ascii="Courier New" w:hAnsi="Courier New" w:cs="Courier New" w:hint="default"/>
      </w:rPr>
    </w:lvl>
    <w:lvl w:ilvl="8" w:tplc="EE76DB5E"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B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3278"/>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556C"/>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04B2"/>
    <w:rsid w:val="000D2EBA"/>
    <w:rsid w:val="000D32A1"/>
    <w:rsid w:val="000D3725"/>
    <w:rsid w:val="000D46E5"/>
    <w:rsid w:val="000D769C"/>
    <w:rsid w:val="000E1976"/>
    <w:rsid w:val="000E20F1"/>
    <w:rsid w:val="000E33FB"/>
    <w:rsid w:val="000E5B20"/>
    <w:rsid w:val="000E7C14"/>
    <w:rsid w:val="000E7D45"/>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2F8D"/>
    <w:rsid w:val="001D37A8"/>
    <w:rsid w:val="001D462E"/>
    <w:rsid w:val="001E13F5"/>
    <w:rsid w:val="001E2CAD"/>
    <w:rsid w:val="001E34DB"/>
    <w:rsid w:val="001E37CD"/>
    <w:rsid w:val="001E4070"/>
    <w:rsid w:val="001E655E"/>
    <w:rsid w:val="001F3CB8"/>
    <w:rsid w:val="001F6B91"/>
    <w:rsid w:val="001F703C"/>
    <w:rsid w:val="00200B9E"/>
    <w:rsid w:val="00200BF5"/>
    <w:rsid w:val="002010D1"/>
    <w:rsid w:val="00201338"/>
    <w:rsid w:val="002054A8"/>
    <w:rsid w:val="0020775D"/>
    <w:rsid w:val="002116DD"/>
    <w:rsid w:val="0021383D"/>
    <w:rsid w:val="00214415"/>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6E34"/>
    <w:rsid w:val="00257429"/>
    <w:rsid w:val="00257F93"/>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2DA9"/>
    <w:rsid w:val="002C3203"/>
    <w:rsid w:val="002C3B07"/>
    <w:rsid w:val="002C532B"/>
    <w:rsid w:val="002C5713"/>
    <w:rsid w:val="002D05CC"/>
    <w:rsid w:val="002D305A"/>
    <w:rsid w:val="002D6F1A"/>
    <w:rsid w:val="002E21B8"/>
    <w:rsid w:val="002E4F2F"/>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4E97"/>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235"/>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0D9C"/>
    <w:rsid w:val="0043190E"/>
    <w:rsid w:val="004324E9"/>
    <w:rsid w:val="004350F3"/>
    <w:rsid w:val="00436980"/>
    <w:rsid w:val="00440621"/>
    <w:rsid w:val="00441016"/>
    <w:rsid w:val="00441F2F"/>
    <w:rsid w:val="0044228B"/>
    <w:rsid w:val="00447018"/>
    <w:rsid w:val="00450561"/>
    <w:rsid w:val="00450A40"/>
    <w:rsid w:val="00451B07"/>
    <w:rsid w:val="00451D7C"/>
    <w:rsid w:val="00452FC3"/>
    <w:rsid w:val="00454715"/>
    <w:rsid w:val="00455936"/>
    <w:rsid w:val="00455ACE"/>
    <w:rsid w:val="00461B69"/>
    <w:rsid w:val="00462B3D"/>
    <w:rsid w:val="00474927"/>
    <w:rsid w:val="00474C19"/>
    <w:rsid w:val="00475913"/>
    <w:rsid w:val="00480080"/>
    <w:rsid w:val="004824A7"/>
    <w:rsid w:val="00483AF0"/>
    <w:rsid w:val="00484167"/>
    <w:rsid w:val="0048595C"/>
    <w:rsid w:val="00492211"/>
    <w:rsid w:val="00492325"/>
    <w:rsid w:val="00492A6D"/>
    <w:rsid w:val="00494303"/>
    <w:rsid w:val="0049682B"/>
    <w:rsid w:val="004977A3"/>
    <w:rsid w:val="004A03F7"/>
    <w:rsid w:val="004A081C"/>
    <w:rsid w:val="004A123F"/>
    <w:rsid w:val="004A2172"/>
    <w:rsid w:val="004A239F"/>
    <w:rsid w:val="004A60D1"/>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E6C6C"/>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3BFD"/>
    <w:rsid w:val="00545548"/>
    <w:rsid w:val="00546923"/>
    <w:rsid w:val="00551CA6"/>
    <w:rsid w:val="00554237"/>
    <w:rsid w:val="00555034"/>
    <w:rsid w:val="005570D2"/>
    <w:rsid w:val="00561528"/>
    <w:rsid w:val="0056153F"/>
    <w:rsid w:val="00561B14"/>
    <w:rsid w:val="00562C87"/>
    <w:rsid w:val="005636BD"/>
    <w:rsid w:val="005666D5"/>
    <w:rsid w:val="005669A7"/>
    <w:rsid w:val="00570D68"/>
    <w:rsid w:val="00573401"/>
    <w:rsid w:val="00576714"/>
    <w:rsid w:val="0057685A"/>
    <w:rsid w:val="005832EE"/>
    <w:rsid w:val="005847EF"/>
    <w:rsid w:val="005851E6"/>
    <w:rsid w:val="005878B7"/>
    <w:rsid w:val="00592C9A"/>
    <w:rsid w:val="00593DF8"/>
    <w:rsid w:val="00595745"/>
    <w:rsid w:val="00597B44"/>
    <w:rsid w:val="005A0E18"/>
    <w:rsid w:val="005A12A5"/>
    <w:rsid w:val="005A17C7"/>
    <w:rsid w:val="005A3790"/>
    <w:rsid w:val="005A3CCB"/>
    <w:rsid w:val="005A3EAF"/>
    <w:rsid w:val="005A4249"/>
    <w:rsid w:val="005A4AD3"/>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759"/>
    <w:rsid w:val="005E2B83"/>
    <w:rsid w:val="005E4AEB"/>
    <w:rsid w:val="005E738F"/>
    <w:rsid w:val="005E788B"/>
    <w:rsid w:val="005F1519"/>
    <w:rsid w:val="005F3023"/>
    <w:rsid w:val="005F4862"/>
    <w:rsid w:val="005F5679"/>
    <w:rsid w:val="005F58AD"/>
    <w:rsid w:val="005F5FDF"/>
    <w:rsid w:val="005F6960"/>
    <w:rsid w:val="005F7000"/>
    <w:rsid w:val="005F7AAA"/>
    <w:rsid w:val="005F7F1E"/>
    <w:rsid w:val="00600BAA"/>
    <w:rsid w:val="006012DA"/>
    <w:rsid w:val="00603B0F"/>
    <w:rsid w:val="006049F5"/>
    <w:rsid w:val="00605F7B"/>
    <w:rsid w:val="00607E64"/>
    <w:rsid w:val="006106E9"/>
    <w:rsid w:val="0061159E"/>
    <w:rsid w:val="00614633"/>
    <w:rsid w:val="00614BC8"/>
    <w:rsid w:val="006151FB"/>
    <w:rsid w:val="0061633D"/>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0B40"/>
    <w:rsid w:val="00662B77"/>
    <w:rsid w:val="00662D0E"/>
    <w:rsid w:val="00663265"/>
    <w:rsid w:val="0066345F"/>
    <w:rsid w:val="0066485B"/>
    <w:rsid w:val="00666B87"/>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6C98"/>
    <w:rsid w:val="006E0CAC"/>
    <w:rsid w:val="006E1CFB"/>
    <w:rsid w:val="006E1F94"/>
    <w:rsid w:val="006E26C1"/>
    <w:rsid w:val="006E30A8"/>
    <w:rsid w:val="006E45B0"/>
    <w:rsid w:val="006E5692"/>
    <w:rsid w:val="006E5D3D"/>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4424"/>
    <w:rsid w:val="00724E90"/>
    <w:rsid w:val="00726081"/>
    <w:rsid w:val="00727E7A"/>
    <w:rsid w:val="0073163C"/>
    <w:rsid w:val="00731DE3"/>
    <w:rsid w:val="0073347C"/>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5125"/>
    <w:rsid w:val="00777518"/>
    <w:rsid w:val="0077779E"/>
    <w:rsid w:val="00780FB6"/>
    <w:rsid w:val="00784286"/>
    <w:rsid w:val="0078552A"/>
    <w:rsid w:val="00785729"/>
    <w:rsid w:val="00786058"/>
    <w:rsid w:val="0079487D"/>
    <w:rsid w:val="007962AD"/>
    <w:rsid w:val="007966D4"/>
    <w:rsid w:val="00796A0A"/>
    <w:rsid w:val="0079792C"/>
    <w:rsid w:val="007A0989"/>
    <w:rsid w:val="007A331F"/>
    <w:rsid w:val="007A3844"/>
    <w:rsid w:val="007A4381"/>
    <w:rsid w:val="007A5466"/>
    <w:rsid w:val="007A6227"/>
    <w:rsid w:val="007A7EC1"/>
    <w:rsid w:val="007B4FCA"/>
    <w:rsid w:val="007B7B85"/>
    <w:rsid w:val="007C462E"/>
    <w:rsid w:val="007C496B"/>
    <w:rsid w:val="007C6803"/>
    <w:rsid w:val="007D2892"/>
    <w:rsid w:val="007D2DCC"/>
    <w:rsid w:val="007D47E1"/>
    <w:rsid w:val="007D7FCB"/>
    <w:rsid w:val="007E33B6"/>
    <w:rsid w:val="007E59E8"/>
    <w:rsid w:val="007F29E6"/>
    <w:rsid w:val="007F3861"/>
    <w:rsid w:val="007F4162"/>
    <w:rsid w:val="007F5441"/>
    <w:rsid w:val="007F7668"/>
    <w:rsid w:val="00800C63"/>
    <w:rsid w:val="00802243"/>
    <w:rsid w:val="008023D4"/>
    <w:rsid w:val="00804124"/>
    <w:rsid w:val="00805402"/>
    <w:rsid w:val="0080640B"/>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5DF4"/>
    <w:rsid w:val="008476C8"/>
    <w:rsid w:val="008477F6"/>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678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7620"/>
    <w:rsid w:val="00890B59"/>
    <w:rsid w:val="008930D7"/>
    <w:rsid w:val="008947A7"/>
    <w:rsid w:val="00897E80"/>
    <w:rsid w:val="008A04FA"/>
    <w:rsid w:val="008A08FE"/>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162"/>
    <w:rsid w:val="008E47BE"/>
    <w:rsid w:val="008F09DF"/>
    <w:rsid w:val="008F3053"/>
    <w:rsid w:val="008F3136"/>
    <w:rsid w:val="008F40DF"/>
    <w:rsid w:val="008F5E16"/>
    <w:rsid w:val="008F5EFC"/>
    <w:rsid w:val="0090094E"/>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760"/>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147"/>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58FB"/>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09D0"/>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4B43"/>
    <w:rsid w:val="00A70E35"/>
    <w:rsid w:val="00A720DC"/>
    <w:rsid w:val="00A803CF"/>
    <w:rsid w:val="00A8133F"/>
    <w:rsid w:val="00A82CB4"/>
    <w:rsid w:val="00A837A8"/>
    <w:rsid w:val="00A83C36"/>
    <w:rsid w:val="00A868AF"/>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1D2C"/>
    <w:rsid w:val="00AF48B4"/>
    <w:rsid w:val="00AF4923"/>
    <w:rsid w:val="00AF7C74"/>
    <w:rsid w:val="00B000AF"/>
    <w:rsid w:val="00B04E79"/>
    <w:rsid w:val="00B07488"/>
    <w:rsid w:val="00B075A2"/>
    <w:rsid w:val="00B10DD2"/>
    <w:rsid w:val="00B115DC"/>
    <w:rsid w:val="00B11952"/>
    <w:rsid w:val="00B12DD3"/>
    <w:rsid w:val="00B149AC"/>
    <w:rsid w:val="00B14BD2"/>
    <w:rsid w:val="00B1557F"/>
    <w:rsid w:val="00B1668D"/>
    <w:rsid w:val="00B17981"/>
    <w:rsid w:val="00B233BB"/>
    <w:rsid w:val="00B25612"/>
    <w:rsid w:val="00B26437"/>
    <w:rsid w:val="00B2678E"/>
    <w:rsid w:val="00B278C1"/>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59D0"/>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19F1"/>
    <w:rsid w:val="00C42B41"/>
    <w:rsid w:val="00C46166"/>
    <w:rsid w:val="00C4710D"/>
    <w:rsid w:val="00C50CAD"/>
    <w:rsid w:val="00C57933"/>
    <w:rsid w:val="00C60206"/>
    <w:rsid w:val="00C615D4"/>
    <w:rsid w:val="00C61B5D"/>
    <w:rsid w:val="00C61C0E"/>
    <w:rsid w:val="00C61C64"/>
    <w:rsid w:val="00C61CDA"/>
    <w:rsid w:val="00C64B89"/>
    <w:rsid w:val="00C72956"/>
    <w:rsid w:val="00C73045"/>
    <w:rsid w:val="00C73212"/>
    <w:rsid w:val="00C7354A"/>
    <w:rsid w:val="00C74379"/>
    <w:rsid w:val="00C74DD8"/>
    <w:rsid w:val="00C75C5E"/>
    <w:rsid w:val="00C7669F"/>
    <w:rsid w:val="00C76DFF"/>
    <w:rsid w:val="00C80B8F"/>
    <w:rsid w:val="00C82743"/>
    <w:rsid w:val="00C834CE"/>
    <w:rsid w:val="00C850BA"/>
    <w:rsid w:val="00C9047F"/>
    <w:rsid w:val="00C91F65"/>
    <w:rsid w:val="00C92310"/>
    <w:rsid w:val="00C947EA"/>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0C19"/>
    <w:rsid w:val="00D32FDE"/>
    <w:rsid w:val="00D35728"/>
    <w:rsid w:val="00D359A7"/>
    <w:rsid w:val="00D37BCF"/>
    <w:rsid w:val="00D40F93"/>
    <w:rsid w:val="00D42277"/>
    <w:rsid w:val="00D43C59"/>
    <w:rsid w:val="00D44ADE"/>
    <w:rsid w:val="00D50D65"/>
    <w:rsid w:val="00D512E0"/>
    <w:rsid w:val="00D515A4"/>
    <w:rsid w:val="00D519F3"/>
    <w:rsid w:val="00D51D2A"/>
    <w:rsid w:val="00D53B7C"/>
    <w:rsid w:val="00D55F52"/>
    <w:rsid w:val="00D56508"/>
    <w:rsid w:val="00D6131A"/>
    <w:rsid w:val="00D61611"/>
    <w:rsid w:val="00D61784"/>
    <w:rsid w:val="00D6178A"/>
    <w:rsid w:val="00D63B53"/>
    <w:rsid w:val="00D64B88"/>
    <w:rsid w:val="00D64DC5"/>
    <w:rsid w:val="00D65326"/>
    <w:rsid w:val="00D66BA6"/>
    <w:rsid w:val="00D700B1"/>
    <w:rsid w:val="00D730FA"/>
    <w:rsid w:val="00D76631"/>
    <w:rsid w:val="00D768B7"/>
    <w:rsid w:val="00D77492"/>
    <w:rsid w:val="00D811E8"/>
    <w:rsid w:val="00D81A44"/>
    <w:rsid w:val="00D83072"/>
    <w:rsid w:val="00D83ABC"/>
    <w:rsid w:val="00D84870"/>
    <w:rsid w:val="00D86994"/>
    <w:rsid w:val="00D91B63"/>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503"/>
    <w:rsid w:val="00DD18A5"/>
    <w:rsid w:val="00DD1B8F"/>
    <w:rsid w:val="00DD3886"/>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2287"/>
    <w:rsid w:val="00E04B30"/>
    <w:rsid w:val="00E05FB7"/>
    <w:rsid w:val="00E066E6"/>
    <w:rsid w:val="00E06807"/>
    <w:rsid w:val="00E06C5E"/>
    <w:rsid w:val="00E0752B"/>
    <w:rsid w:val="00E1228E"/>
    <w:rsid w:val="00E12DF9"/>
    <w:rsid w:val="00E13374"/>
    <w:rsid w:val="00E14079"/>
    <w:rsid w:val="00E15F90"/>
    <w:rsid w:val="00E16D3E"/>
    <w:rsid w:val="00E17167"/>
    <w:rsid w:val="00E20520"/>
    <w:rsid w:val="00E21D55"/>
    <w:rsid w:val="00E21FDC"/>
    <w:rsid w:val="00E2551E"/>
    <w:rsid w:val="00E26B13"/>
    <w:rsid w:val="00E27E5A"/>
    <w:rsid w:val="00E31135"/>
    <w:rsid w:val="00E317BA"/>
    <w:rsid w:val="00E320F1"/>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5D6"/>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E1E"/>
    <w:rsid w:val="00F10CC2"/>
    <w:rsid w:val="00F11E04"/>
    <w:rsid w:val="00F12B24"/>
    <w:rsid w:val="00F12BC7"/>
    <w:rsid w:val="00F15223"/>
    <w:rsid w:val="00F164B4"/>
    <w:rsid w:val="00F176E4"/>
    <w:rsid w:val="00F20E5F"/>
    <w:rsid w:val="00F25C26"/>
    <w:rsid w:val="00F25CC2"/>
    <w:rsid w:val="00F27573"/>
    <w:rsid w:val="00F30344"/>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8680A"/>
    <w:rsid w:val="00F90A64"/>
    <w:rsid w:val="00F96602"/>
    <w:rsid w:val="00F9735A"/>
    <w:rsid w:val="00FA32FC"/>
    <w:rsid w:val="00FA59FD"/>
    <w:rsid w:val="00FA5D8C"/>
    <w:rsid w:val="00FA6403"/>
    <w:rsid w:val="00FB16CD"/>
    <w:rsid w:val="00FB73AE"/>
    <w:rsid w:val="00FC5388"/>
    <w:rsid w:val="00FC726C"/>
    <w:rsid w:val="00FD1B4B"/>
    <w:rsid w:val="00FD1B94"/>
    <w:rsid w:val="00FD3F58"/>
    <w:rsid w:val="00FE19C5"/>
    <w:rsid w:val="00FE4286"/>
    <w:rsid w:val="00FE48C3"/>
    <w:rsid w:val="00FE5909"/>
    <w:rsid w:val="00FE652E"/>
    <w:rsid w:val="00FE71FE"/>
    <w:rsid w:val="00FF0A28"/>
    <w:rsid w:val="00FF0B8B"/>
    <w:rsid w:val="00FF0E93"/>
    <w:rsid w:val="00FF13C3"/>
    <w:rsid w:val="00FF14DD"/>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4817EE-4F24-4052-B53C-F90D71B0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45DF4"/>
    <w:rPr>
      <w:sz w:val="16"/>
      <w:szCs w:val="16"/>
    </w:rPr>
  </w:style>
  <w:style w:type="paragraph" w:styleId="CommentText">
    <w:name w:val="annotation text"/>
    <w:basedOn w:val="Normal"/>
    <w:link w:val="CommentTextChar"/>
    <w:semiHidden/>
    <w:unhideWhenUsed/>
    <w:rsid w:val="00845DF4"/>
    <w:rPr>
      <w:sz w:val="20"/>
      <w:szCs w:val="20"/>
    </w:rPr>
  </w:style>
  <w:style w:type="character" w:customStyle="1" w:styleId="CommentTextChar">
    <w:name w:val="Comment Text Char"/>
    <w:basedOn w:val="DefaultParagraphFont"/>
    <w:link w:val="CommentText"/>
    <w:semiHidden/>
    <w:rsid w:val="00845DF4"/>
  </w:style>
  <w:style w:type="paragraph" w:styleId="CommentSubject">
    <w:name w:val="annotation subject"/>
    <w:basedOn w:val="CommentText"/>
    <w:next w:val="CommentText"/>
    <w:link w:val="CommentSubjectChar"/>
    <w:semiHidden/>
    <w:unhideWhenUsed/>
    <w:rsid w:val="00845DF4"/>
    <w:rPr>
      <w:b/>
      <w:bCs/>
    </w:rPr>
  </w:style>
  <w:style w:type="character" w:customStyle="1" w:styleId="CommentSubjectChar">
    <w:name w:val="Comment Subject Char"/>
    <w:basedOn w:val="CommentTextChar"/>
    <w:link w:val="CommentSubject"/>
    <w:semiHidden/>
    <w:rsid w:val="00845DF4"/>
    <w:rPr>
      <w:b/>
      <w:bCs/>
    </w:rPr>
  </w:style>
  <w:style w:type="paragraph" w:styleId="Revision">
    <w:name w:val="Revision"/>
    <w:hidden/>
    <w:uiPriority w:val="99"/>
    <w:semiHidden/>
    <w:rsid w:val="005F58AD"/>
    <w:rPr>
      <w:sz w:val="24"/>
      <w:szCs w:val="24"/>
    </w:rPr>
  </w:style>
  <w:style w:type="character" w:styleId="Hyperlink">
    <w:name w:val="Hyperlink"/>
    <w:basedOn w:val="DefaultParagraphFont"/>
    <w:unhideWhenUsed/>
    <w:rsid w:val="00543BFD"/>
    <w:rPr>
      <w:color w:val="0000FF" w:themeColor="hyperlink"/>
      <w:u w:val="single"/>
    </w:rPr>
  </w:style>
  <w:style w:type="character" w:customStyle="1" w:styleId="UnresolvedMention1">
    <w:name w:val="Unresolved Mention1"/>
    <w:basedOn w:val="DefaultParagraphFont"/>
    <w:uiPriority w:val="99"/>
    <w:semiHidden/>
    <w:unhideWhenUsed/>
    <w:rsid w:val="00543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Words>
  <Characters>5027</Characters>
  <Application>Microsoft Office Word</Application>
  <DocSecurity>4</DocSecurity>
  <Lines>109</Lines>
  <Paragraphs>31</Paragraphs>
  <ScaleCrop>false</ScaleCrop>
  <HeadingPairs>
    <vt:vector size="2" baseType="variant">
      <vt:variant>
        <vt:lpstr>Title</vt:lpstr>
      </vt:variant>
      <vt:variant>
        <vt:i4>1</vt:i4>
      </vt:variant>
    </vt:vector>
  </HeadingPairs>
  <TitlesOfParts>
    <vt:vector size="1" baseType="lpstr">
      <vt:lpstr>BA - HB02234 (Committee Report (Substituted))</vt:lpstr>
    </vt:vector>
  </TitlesOfParts>
  <Company>State of Texas</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23448</dc:subject>
  <dc:creator>State of Texas</dc:creator>
  <dc:description>HB 2234 by Thompson, Senfronia-(H)Public Education (Substitute Document Number: 88R 20268)</dc:description>
  <cp:lastModifiedBy>Stacey Nicchio</cp:lastModifiedBy>
  <cp:revision>2</cp:revision>
  <cp:lastPrinted>2003-11-26T17:21:00Z</cp:lastPrinted>
  <dcterms:created xsi:type="dcterms:W3CDTF">2023-04-13T22:29:00Z</dcterms:created>
  <dcterms:modified xsi:type="dcterms:W3CDTF">2023-04-13T22:29:00Z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23.102.788</vt:lpwstr>
  </property>
</Properties>
</file>