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7A3C77" w14:paraId="100D794C" w14:textId="77777777" w:rsidTr="00345119">
        <w:tc>
          <w:tcPr>
            <w:tcW w:w="9576" w:type="dxa"/>
            <w:noWrap/>
          </w:tcPr>
          <w:p w14:paraId="7549173D" w14:textId="77777777" w:rsidR="008423E4" w:rsidRPr="0022177D" w:rsidRDefault="00D470FD" w:rsidP="00B80CDD">
            <w:pPr>
              <w:pStyle w:val="Heading1"/>
            </w:pPr>
            <w:r w:rsidRPr="00631897">
              <w:t>BILL ANALYSIS</w:t>
            </w:r>
          </w:p>
        </w:tc>
      </w:tr>
    </w:tbl>
    <w:p w14:paraId="6FF30F14" w14:textId="77777777" w:rsidR="008423E4" w:rsidRPr="0022177D" w:rsidRDefault="008423E4" w:rsidP="00B80CDD">
      <w:pPr>
        <w:jc w:val="center"/>
      </w:pPr>
    </w:p>
    <w:p w14:paraId="5A96747D" w14:textId="77777777" w:rsidR="008423E4" w:rsidRPr="00B31F0E" w:rsidRDefault="008423E4" w:rsidP="00B80CDD"/>
    <w:p w14:paraId="58FFD3EC" w14:textId="77777777" w:rsidR="008423E4" w:rsidRPr="00742794" w:rsidRDefault="008423E4" w:rsidP="00B80CDD">
      <w:pPr>
        <w:tabs>
          <w:tab w:val="right" w:pos="9360"/>
        </w:tabs>
      </w:pPr>
    </w:p>
    <w:tbl>
      <w:tblPr>
        <w:tblW w:w="0" w:type="auto"/>
        <w:tblLayout w:type="fixed"/>
        <w:tblLook w:val="01E0" w:firstRow="1" w:lastRow="1" w:firstColumn="1" w:lastColumn="1" w:noHBand="0" w:noVBand="0"/>
      </w:tblPr>
      <w:tblGrid>
        <w:gridCol w:w="9576"/>
      </w:tblGrid>
      <w:tr w:rsidR="007A3C77" w14:paraId="530C8133" w14:textId="77777777" w:rsidTr="00345119">
        <w:tc>
          <w:tcPr>
            <w:tcW w:w="9576" w:type="dxa"/>
          </w:tcPr>
          <w:p w14:paraId="6971EFE1" w14:textId="3CC396DC" w:rsidR="008423E4" w:rsidRPr="00861995" w:rsidRDefault="00D470FD" w:rsidP="00B80CDD">
            <w:pPr>
              <w:jc w:val="right"/>
            </w:pPr>
            <w:r>
              <w:t>C.S.H.B. 2263</w:t>
            </w:r>
          </w:p>
        </w:tc>
      </w:tr>
      <w:tr w:rsidR="007A3C77" w14:paraId="2C4ECB50" w14:textId="77777777" w:rsidTr="00345119">
        <w:tc>
          <w:tcPr>
            <w:tcW w:w="9576" w:type="dxa"/>
          </w:tcPr>
          <w:p w14:paraId="21C5620A" w14:textId="75BDC579" w:rsidR="008423E4" w:rsidRPr="00861995" w:rsidRDefault="00D470FD" w:rsidP="00B80CDD">
            <w:pPr>
              <w:jc w:val="right"/>
            </w:pPr>
            <w:r>
              <w:t xml:space="preserve">By: </w:t>
            </w:r>
            <w:r w:rsidR="00CD6AD1">
              <w:t>Darby</w:t>
            </w:r>
          </w:p>
        </w:tc>
      </w:tr>
      <w:tr w:rsidR="007A3C77" w14:paraId="0A6B567C" w14:textId="77777777" w:rsidTr="00345119">
        <w:tc>
          <w:tcPr>
            <w:tcW w:w="9576" w:type="dxa"/>
          </w:tcPr>
          <w:p w14:paraId="65DA7FF2" w14:textId="36558445" w:rsidR="008423E4" w:rsidRPr="00861995" w:rsidRDefault="00D470FD" w:rsidP="00B80CDD">
            <w:pPr>
              <w:jc w:val="right"/>
            </w:pPr>
            <w:r>
              <w:t>Energy Resources</w:t>
            </w:r>
          </w:p>
        </w:tc>
      </w:tr>
      <w:tr w:rsidR="007A3C77" w14:paraId="339BD5B4" w14:textId="77777777" w:rsidTr="00345119">
        <w:tc>
          <w:tcPr>
            <w:tcW w:w="9576" w:type="dxa"/>
          </w:tcPr>
          <w:p w14:paraId="52E19848" w14:textId="76715BCD" w:rsidR="008423E4" w:rsidRDefault="00D470FD" w:rsidP="00B80CDD">
            <w:pPr>
              <w:jc w:val="right"/>
            </w:pPr>
            <w:r>
              <w:t>Committee Report (Substituted)</w:t>
            </w:r>
          </w:p>
        </w:tc>
      </w:tr>
    </w:tbl>
    <w:p w14:paraId="7C62222B" w14:textId="77777777" w:rsidR="008423E4" w:rsidRDefault="008423E4" w:rsidP="00B80CDD">
      <w:pPr>
        <w:tabs>
          <w:tab w:val="right" w:pos="9360"/>
        </w:tabs>
      </w:pPr>
    </w:p>
    <w:p w14:paraId="5BC5CC46" w14:textId="77777777" w:rsidR="008423E4" w:rsidRDefault="008423E4" w:rsidP="00B80CDD"/>
    <w:p w14:paraId="4E3A6E9F" w14:textId="77777777" w:rsidR="008423E4" w:rsidRDefault="008423E4" w:rsidP="00B80CDD"/>
    <w:tbl>
      <w:tblPr>
        <w:tblW w:w="0" w:type="auto"/>
        <w:tblCellMar>
          <w:left w:w="115" w:type="dxa"/>
          <w:right w:w="115" w:type="dxa"/>
        </w:tblCellMar>
        <w:tblLook w:val="01E0" w:firstRow="1" w:lastRow="1" w:firstColumn="1" w:lastColumn="1" w:noHBand="0" w:noVBand="0"/>
      </w:tblPr>
      <w:tblGrid>
        <w:gridCol w:w="9360"/>
      </w:tblGrid>
      <w:tr w:rsidR="007A3C77" w14:paraId="0B4123C3" w14:textId="77777777" w:rsidTr="00345119">
        <w:tc>
          <w:tcPr>
            <w:tcW w:w="9576" w:type="dxa"/>
          </w:tcPr>
          <w:p w14:paraId="32B2B7C2" w14:textId="77777777" w:rsidR="008423E4" w:rsidRPr="00A8133F" w:rsidRDefault="00D470FD" w:rsidP="00B80CDD">
            <w:pPr>
              <w:rPr>
                <w:b/>
              </w:rPr>
            </w:pPr>
            <w:r w:rsidRPr="009C1E9A">
              <w:rPr>
                <w:b/>
                <w:u w:val="single"/>
              </w:rPr>
              <w:t>BACKGROUND AND PURPOSE</w:t>
            </w:r>
            <w:r>
              <w:rPr>
                <w:b/>
              </w:rPr>
              <w:t xml:space="preserve"> </w:t>
            </w:r>
          </w:p>
          <w:p w14:paraId="0D4059D5" w14:textId="77777777" w:rsidR="008423E4" w:rsidRDefault="008423E4" w:rsidP="00B80CDD"/>
          <w:p w14:paraId="78C2F760" w14:textId="35D58052" w:rsidR="008423E4" w:rsidRDefault="00D470FD" w:rsidP="00B80CDD">
            <w:pPr>
              <w:pStyle w:val="Header"/>
              <w:jc w:val="both"/>
            </w:pPr>
            <w:r>
              <w:t>L</w:t>
            </w:r>
            <w:r w:rsidR="006B0D41">
              <w:t xml:space="preserve">ocal distribution companies deliver reliable and affordable natural gas to homes and businesses. Energy conservation programs have proven to be an effective resource for customers and communities to reduce energy consumption and costs, provide essential energy services, and improve reliability and resilience. </w:t>
            </w:r>
            <w:r w:rsidR="00391C86">
              <w:t>These</w:t>
            </w:r>
            <w:r w:rsidR="006B0D41">
              <w:t xml:space="preserve"> programs are administered on a varied basis and th</w:t>
            </w:r>
            <w:r w:rsidR="00391C86">
              <w:t>eir</w:t>
            </w:r>
            <w:r w:rsidR="006B0D41">
              <w:t xml:space="preserve"> implementation </w:t>
            </w:r>
            <w:r w:rsidR="00391C86">
              <w:t>varies across Texas</w:t>
            </w:r>
            <w:r w:rsidR="006B0D41">
              <w:t>. Oftentimes</w:t>
            </w:r>
            <w:r>
              <w:t>, however</w:t>
            </w:r>
            <w:r w:rsidR="006B0D41">
              <w:t>, this patchwork approach leaves ratepayers without the ability to access valuable energy conservation and cost</w:t>
            </w:r>
            <w:r w:rsidR="00B53F31">
              <w:t>-</w:t>
            </w:r>
            <w:r w:rsidR="006B0D41">
              <w:t>saving tools.</w:t>
            </w:r>
            <w:r>
              <w:t xml:space="preserve"> </w:t>
            </w:r>
            <w:r w:rsidR="00391C86">
              <w:t>C.S.</w:t>
            </w:r>
            <w:r w:rsidR="006B0D41">
              <w:t>H</w:t>
            </w:r>
            <w:r w:rsidR="00391C86">
              <w:t>.</w:t>
            </w:r>
            <w:r w:rsidR="006B0D41">
              <w:t>B</w:t>
            </w:r>
            <w:r w:rsidR="00391C86">
              <w:t>.</w:t>
            </w:r>
            <w:r w:rsidR="006B0D41">
              <w:t xml:space="preserve"> 2263 </w:t>
            </w:r>
            <w:r w:rsidR="00391C86">
              <w:t xml:space="preserve">seeks to remedy this patchwork approach by </w:t>
            </w:r>
            <w:r w:rsidR="0038478D">
              <w:t>providing</w:t>
            </w:r>
            <w:r w:rsidR="00391C86">
              <w:t xml:space="preserve"> for</w:t>
            </w:r>
            <w:r w:rsidR="0038478D">
              <w:t xml:space="preserve"> a statewide framework for natural gas energy conservation programs in order to</w:t>
            </w:r>
            <w:r w:rsidR="006B0D41">
              <w:t xml:space="preserve"> allow more Texans to</w:t>
            </w:r>
            <w:r w:rsidR="0038478D">
              <w:t xml:space="preserve"> participate in such programs, which could allow for the </w:t>
            </w:r>
            <w:r w:rsidR="006B0D41">
              <w:t>purchase</w:t>
            </w:r>
            <w:r>
              <w:t xml:space="preserve"> of</w:t>
            </w:r>
            <w:r w:rsidR="006B0D41">
              <w:t xml:space="preserve"> higher efficiency appliances</w:t>
            </w:r>
            <w:r w:rsidR="0038478D">
              <w:t xml:space="preserve">, the </w:t>
            </w:r>
            <w:r w:rsidR="006B0D41">
              <w:t>retrofit</w:t>
            </w:r>
            <w:r w:rsidR="0038478D">
              <w:t>ting</w:t>
            </w:r>
            <w:r w:rsidR="006B0D41">
              <w:t xml:space="preserve"> </w:t>
            </w:r>
            <w:r w:rsidR="0038478D">
              <w:t>of</w:t>
            </w:r>
            <w:r w:rsidR="006B0D41">
              <w:t xml:space="preserve"> homes, </w:t>
            </w:r>
            <w:r w:rsidR="0038478D">
              <w:t>and</w:t>
            </w:r>
            <w:r w:rsidR="006B0D41">
              <w:t xml:space="preserve"> </w:t>
            </w:r>
            <w:r>
              <w:t xml:space="preserve">the </w:t>
            </w:r>
            <w:r w:rsidR="006B0D41">
              <w:t xml:space="preserve">saving </w:t>
            </w:r>
            <w:r w:rsidR="0038478D">
              <w:t xml:space="preserve">of </w:t>
            </w:r>
            <w:r w:rsidR="006B0D41">
              <w:t xml:space="preserve">more capacity for electric generation. </w:t>
            </w:r>
          </w:p>
          <w:p w14:paraId="6A990426" w14:textId="77777777" w:rsidR="008423E4" w:rsidRPr="00E26B13" w:rsidRDefault="008423E4" w:rsidP="00B80CDD">
            <w:pPr>
              <w:rPr>
                <w:b/>
              </w:rPr>
            </w:pPr>
          </w:p>
        </w:tc>
      </w:tr>
      <w:tr w:rsidR="007A3C77" w14:paraId="7BF5C5BC" w14:textId="77777777" w:rsidTr="00345119">
        <w:tc>
          <w:tcPr>
            <w:tcW w:w="9576" w:type="dxa"/>
          </w:tcPr>
          <w:p w14:paraId="5D05B047" w14:textId="77777777" w:rsidR="0017725B" w:rsidRDefault="00D470FD" w:rsidP="00B80CDD">
            <w:pPr>
              <w:rPr>
                <w:b/>
                <w:u w:val="single"/>
              </w:rPr>
            </w:pPr>
            <w:r>
              <w:rPr>
                <w:b/>
                <w:u w:val="single"/>
              </w:rPr>
              <w:t>CRIMINAL JUSTICE IMPACT</w:t>
            </w:r>
          </w:p>
          <w:p w14:paraId="3E4875BA" w14:textId="77777777" w:rsidR="0017725B" w:rsidRDefault="0017725B" w:rsidP="00B80CDD">
            <w:pPr>
              <w:rPr>
                <w:b/>
                <w:u w:val="single"/>
              </w:rPr>
            </w:pPr>
          </w:p>
          <w:p w14:paraId="566A6CDC" w14:textId="4BDF0F42" w:rsidR="00C927C5" w:rsidRPr="00C927C5" w:rsidRDefault="00D470FD" w:rsidP="00B80CDD">
            <w:pPr>
              <w:jc w:val="both"/>
            </w:pPr>
            <w:r>
              <w:t xml:space="preserve">It is the committee's opinion that this bill does not expressly create a criminal </w:t>
            </w:r>
            <w:r>
              <w:t>offense, increase the punishment for an existing criminal offense or category of offenses, or change the eligibility of a person for community supervision, parole, or mandatory supervision.</w:t>
            </w:r>
          </w:p>
          <w:p w14:paraId="3135E743" w14:textId="77777777" w:rsidR="0017725B" w:rsidRPr="0017725B" w:rsidRDefault="0017725B" w:rsidP="00B80CDD">
            <w:pPr>
              <w:rPr>
                <w:b/>
                <w:u w:val="single"/>
              </w:rPr>
            </w:pPr>
          </w:p>
        </w:tc>
      </w:tr>
      <w:tr w:rsidR="007A3C77" w14:paraId="01019C62" w14:textId="77777777" w:rsidTr="00345119">
        <w:tc>
          <w:tcPr>
            <w:tcW w:w="9576" w:type="dxa"/>
          </w:tcPr>
          <w:p w14:paraId="1EAFB9AE" w14:textId="77777777" w:rsidR="008423E4" w:rsidRPr="00A8133F" w:rsidRDefault="00D470FD" w:rsidP="00B80CDD">
            <w:pPr>
              <w:rPr>
                <w:b/>
              </w:rPr>
            </w:pPr>
            <w:r w:rsidRPr="009C1E9A">
              <w:rPr>
                <w:b/>
                <w:u w:val="single"/>
              </w:rPr>
              <w:t>RULEMAKING AUTHORITY</w:t>
            </w:r>
            <w:r>
              <w:rPr>
                <w:b/>
              </w:rPr>
              <w:t xml:space="preserve"> </w:t>
            </w:r>
          </w:p>
          <w:p w14:paraId="56730FC4" w14:textId="77777777" w:rsidR="008423E4" w:rsidRDefault="008423E4" w:rsidP="00B80CDD"/>
          <w:p w14:paraId="422CE79F" w14:textId="66F0FE59" w:rsidR="00FC718B" w:rsidRDefault="00D470FD" w:rsidP="00B80CDD">
            <w:pPr>
              <w:pStyle w:val="Header"/>
              <w:tabs>
                <w:tab w:val="clear" w:pos="4320"/>
                <w:tab w:val="clear" w:pos="8640"/>
              </w:tabs>
              <w:jc w:val="both"/>
            </w:pPr>
            <w:r>
              <w:t>It is the committee's opinion that rulema</w:t>
            </w:r>
            <w:r>
              <w:t xml:space="preserve">king authority is expressly granted to the </w:t>
            </w:r>
            <w:r w:rsidRPr="00FC718B">
              <w:t xml:space="preserve">Railroad Commission of Texas </w:t>
            </w:r>
            <w:r>
              <w:t xml:space="preserve">in </w:t>
            </w:r>
            <w:r w:rsidRPr="00FC718B">
              <w:t>SECTION 1</w:t>
            </w:r>
            <w:r>
              <w:t xml:space="preserve"> of this bill.</w:t>
            </w:r>
          </w:p>
          <w:p w14:paraId="43F3F4C2" w14:textId="77777777" w:rsidR="008423E4" w:rsidRPr="00E21FDC" w:rsidRDefault="008423E4" w:rsidP="00B80CDD">
            <w:pPr>
              <w:rPr>
                <w:b/>
              </w:rPr>
            </w:pPr>
          </w:p>
        </w:tc>
      </w:tr>
      <w:tr w:rsidR="007A3C77" w14:paraId="0A3D6934" w14:textId="77777777" w:rsidTr="00345119">
        <w:tc>
          <w:tcPr>
            <w:tcW w:w="9576" w:type="dxa"/>
          </w:tcPr>
          <w:p w14:paraId="35D91047" w14:textId="77777777" w:rsidR="008423E4" w:rsidRPr="00A8133F" w:rsidRDefault="00D470FD" w:rsidP="00B80CDD">
            <w:pPr>
              <w:rPr>
                <w:b/>
              </w:rPr>
            </w:pPr>
            <w:r w:rsidRPr="009C1E9A">
              <w:rPr>
                <w:b/>
                <w:u w:val="single"/>
              </w:rPr>
              <w:t>ANALYSIS</w:t>
            </w:r>
            <w:r>
              <w:rPr>
                <w:b/>
              </w:rPr>
              <w:t xml:space="preserve"> </w:t>
            </w:r>
          </w:p>
          <w:p w14:paraId="635241DE" w14:textId="77777777" w:rsidR="008423E4" w:rsidRDefault="008423E4" w:rsidP="00B80CDD"/>
          <w:p w14:paraId="0B7ABDC8" w14:textId="3D6BB028" w:rsidR="00935421" w:rsidRDefault="00D470FD" w:rsidP="00B80CDD">
            <w:pPr>
              <w:pStyle w:val="Header"/>
              <w:tabs>
                <w:tab w:val="clear" w:pos="4320"/>
                <w:tab w:val="clear" w:pos="8640"/>
              </w:tabs>
              <w:jc w:val="both"/>
            </w:pPr>
            <w:r>
              <w:t xml:space="preserve">C.S.H.B. 2263 amends the </w:t>
            </w:r>
            <w:r w:rsidRPr="00935421">
              <w:t>Utilities Code</w:t>
            </w:r>
            <w:r>
              <w:t xml:space="preserve"> to authorize a </w:t>
            </w:r>
            <w:r w:rsidRPr="00935421">
              <w:t>gas utility that operates a retail gas distribution system</w:t>
            </w:r>
            <w:r>
              <w:t xml:space="preserve"> to offer to customers and prospective customers and provide to customers a </w:t>
            </w:r>
            <w:r w:rsidRPr="00935421">
              <w:t>program that promotes energy conservation or energy efficiency</w:t>
            </w:r>
            <w:r>
              <w:t xml:space="preserve">. The bill grants the </w:t>
            </w:r>
            <w:r w:rsidRPr="00935421">
              <w:t>Railroad Commission of Texas (RRC)</w:t>
            </w:r>
            <w:r>
              <w:t xml:space="preserve"> exclusive original jurisdiction over </w:t>
            </w:r>
            <w:r w:rsidR="00417577">
              <w:t xml:space="preserve">the </w:t>
            </w:r>
            <w:r w:rsidR="003576BB">
              <w:t xml:space="preserve">energy </w:t>
            </w:r>
            <w:r w:rsidR="00417577">
              <w:t xml:space="preserve">conservation </w:t>
            </w:r>
            <w:r>
              <w:t xml:space="preserve">programs implemented by </w:t>
            </w:r>
            <w:r w:rsidR="005E0E5D">
              <w:t>these</w:t>
            </w:r>
            <w:r>
              <w:t xml:space="preserve"> </w:t>
            </w:r>
            <w:r w:rsidR="00417577">
              <w:t xml:space="preserve">local distribution </w:t>
            </w:r>
            <w:r>
              <w:t xml:space="preserve">companies. The bill prohibits a political subdivision served by a local distribution company that implements </w:t>
            </w:r>
            <w:r w:rsidR="005E0E5D">
              <w:t>such a</w:t>
            </w:r>
            <w:r>
              <w:t xml:space="preserve"> program approved by the RRC from limiting, restricting, or otherwise preventing an eligible</w:t>
            </w:r>
            <w:r>
              <w:t xml:space="preserve"> customer from participating in the program based on the type or source of energy delivered to the customer.</w:t>
            </w:r>
          </w:p>
          <w:p w14:paraId="7ECF4B9D" w14:textId="6F073D56" w:rsidR="00935421" w:rsidRDefault="00935421" w:rsidP="00B80CDD">
            <w:pPr>
              <w:pStyle w:val="Header"/>
              <w:jc w:val="both"/>
            </w:pPr>
          </w:p>
          <w:p w14:paraId="7194BB72" w14:textId="7DCA9BCA" w:rsidR="00935421" w:rsidRDefault="00D470FD" w:rsidP="00B80CDD">
            <w:pPr>
              <w:pStyle w:val="Header"/>
              <w:jc w:val="both"/>
            </w:pPr>
            <w:r>
              <w:t>C.S.</w:t>
            </w:r>
            <w:r w:rsidRPr="005E0E5D">
              <w:t xml:space="preserve">H.B. 2263 authorizes a local </w:t>
            </w:r>
            <w:r>
              <w:t>distribution company to recover costs prudently incurred to implement one or more energy conservation programs,</w:t>
            </w:r>
            <w:r w:rsidRPr="00CB0430">
              <w:t xml:space="preserve"> i</w:t>
            </w:r>
            <w:r w:rsidRPr="00CB0430">
              <w:t>ncluding costs incurred to design, market, implement, administer, and deliver a</w:t>
            </w:r>
            <w:r>
              <w:t xml:space="preserve"> </w:t>
            </w:r>
            <w:r w:rsidRPr="00CB0430">
              <w:t>program and an amount equal to the reduction in the company's marginal revenues due to the lower sales or demand resulting from the program</w:t>
            </w:r>
            <w:r>
              <w:t>, under the following conditions:</w:t>
            </w:r>
          </w:p>
          <w:p w14:paraId="6AE98B75" w14:textId="100B9A56" w:rsidR="00935421" w:rsidRDefault="00D470FD" w:rsidP="00B80CDD">
            <w:pPr>
              <w:pStyle w:val="Header"/>
              <w:numPr>
                <w:ilvl w:val="0"/>
                <w:numId w:val="1"/>
              </w:numPr>
              <w:jc w:val="both"/>
            </w:pPr>
            <w:r>
              <w:t>the</w:t>
            </w:r>
            <w:r>
              <w:t xml:space="preserve"> company applies to the </w:t>
            </w:r>
            <w:r w:rsidR="00750707">
              <w:t>RRC</w:t>
            </w:r>
            <w:r>
              <w:t xml:space="preserve"> at least once every three years for review and approval of the company's programs; and</w:t>
            </w:r>
          </w:p>
          <w:p w14:paraId="0BC92668" w14:textId="16D487D3" w:rsidR="00935421" w:rsidRDefault="00D470FD" w:rsidP="00B80CDD">
            <w:pPr>
              <w:pStyle w:val="Header"/>
              <w:numPr>
                <w:ilvl w:val="0"/>
                <w:numId w:val="1"/>
              </w:numPr>
              <w:jc w:val="both"/>
            </w:pPr>
            <w:r>
              <w:t xml:space="preserve">the </w:t>
            </w:r>
            <w:r w:rsidR="00750707">
              <w:t>RRC</w:t>
            </w:r>
            <w:r>
              <w:t xml:space="preserve"> approves cost recovery for the programs.</w:t>
            </w:r>
          </w:p>
          <w:p w14:paraId="28BA7C3D" w14:textId="0EA72A4A" w:rsidR="00EA2AE1" w:rsidRDefault="00D470FD" w:rsidP="00B80CDD">
            <w:pPr>
              <w:pStyle w:val="Header"/>
              <w:jc w:val="both"/>
            </w:pPr>
            <w:r>
              <w:t>The bill requires a</w:t>
            </w:r>
            <w:r w:rsidR="00135E67">
              <w:t xml:space="preserve"> company's</w:t>
            </w:r>
            <w:r>
              <w:t xml:space="preserve"> application to include the following:</w:t>
            </w:r>
          </w:p>
          <w:p w14:paraId="153D01E9" w14:textId="2DAB0332" w:rsidR="00EA2AE1" w:rsidRDefault="00D470FD" w:rsidP="00B80CDD">
            <w:pPr>
              <w:pStyle w:val="Header"/>
              <w:numPr>
                <w:ilvl w:val="0"/>
                <w:numId w:val="5"/>
              </w:numPr>
              <w:jc w:val="both"/>
            </w:pPr>
            <w:r>
              <w:t>a summary of and objectives for the company's energy conservation programs;</w:t>
            </w:r>
          </w:p>
          <w:p w14:paraId="607F01A3" w14:textId="5EB94F5B" w:rsidR="00EA2AE1" w:rsidRDefault="00D470FD" w:rsidP="00B80CDD">
            <w:pPr>
              <w:pStyle w:val="Header"/>
              <w:numPr>
                <w:ilvl w:val="0"/>
                <w:numId w:val="5"/>
              </w:numPr>
              <w:jc w:val="both"/>
            </w:pPr>
            <w:r>
              <w:t>a description of each program;</w:t>
            </w:r>
          </w:p>
          <w:p w14:paraId="036EBAB0" w14:textId="06263047" w:rsidR="00EA2AE1" w:rsidRDefault="00D470FD" w:rsidP="00B80CDD">
            <w:pPr>
              <w:pStyle w:val="Header"/>
              <w:numPr>
                <w:ilvl w:val="0"/>
                <w:numId w:val="5"/>
              </w:numPr>
              <w:jc w:val="both"/>
            </w:pPr>
            <w:r>
              <w:t>a proposed budget for each program;</w:t>
            </w:r>
          </w:p>
          <w:p w14:paraId="49FC97B3" w14:textId="0216BB96" w:rsidR="00EA2AE1" w:rsidRDefault="00D470FD" w:rsidP="00B80CDD">
            <w:pPr>
              <w:pStyle w:val="Header"/>
              <w:numPr>
                <w:ilvl w:val="0"/>
                <w:numId w:val="5"/>
              </w:numPr>
              <w:jc w:val="both"/>
            </w:pPr>
            <w:r>
              <w:t>the projected consumption reduction or cost savings for each program; and</w:t>
            </w:r>
          </w:p>
          <w:p w14:paraId="79272899" w14:textId="3D2707EA" w:rsidR="00750707" w:rsidRDefault="00D470FD" w:rsidP="00B80CDD">
            <w:pPr>
              <w:pStyle w:val="Header"/>
              <w:numPr>
                <w:ilvl w:val="0"/>
                <w:numId w:val="5"/>
              </w:numPr>
              <w:jc w:val="both"/>
            </w:pPr>
            <w:r>
              <w:t xml:space="preserve">any public input compiled by the company on the proposed programs as required by the RRC. </w:t>
            </w:r>
          </w:p>
          <w:p w14:paraId="0E2BAD11" w14:textId="2CE857D0" w:rsidR="00750707" w:rsidRDefault="00750707" w:rsidP="00B80CDD">
            <w:pPr>
              <w:pStyle w:val="Header"/>
              <w:jc w:val="both"/>
            </w:pPr>
          </w:p>
          <w:p w14:paraId="16F4B7D6" w14:textId="1AF38116" w:rsidR="00935421" w:rsidRDefault="00D470FD" w:rsidP="00B80CDD">
            <w:pPr>
              <w:pStyle w:val="Header"/>
              <w:jc w:val="both"/>
            </w:pPr>
            <w:r>
              <w:t>C.S.</w:t>
            </w:r>
            <w:r w:rsidR="00766033">
              <w:t xml:space="preserve">H.B. 2263 </w:t>
            </w:r>
            <w:r w:rsidR="00750707">
              <w:t>requires t</w:t>
            </w:r>
            <w:r>
              <w:t xml:space="preserve">he </w:t>
            </w:r>
            <w:r w:rsidR="00750707">
              <w:t>RRC</w:t>
            </w:r>
            <w:r>
              <w:t xml:space="preserve"> by rule </w:t>
            </w:r>
            <w:r w:rsidR="00750707">
              <w:t>to</w:t>
            </w:r>
            <w:r w:rsidR="00B7390C">
              <w:t xml:space="preserve"> </w:t>
            </w:r>
            <w:r>
              <w:t xml:space="preserve">require a local distribution company that implements an energy conservation program to submit to the </w:t>
            </w:r>
            <w:r w:rsidR="00750707">
              <w:t>RRC</w:t>
            </w:r>
            <w:r>
              <w:t xml:space="preserve"> an annual report </w:t>
            </w:r>
            <w:r w:rsidR="00417577">
              <w:t>on the performance of the programs for the preceding year and the company's planned energy conservation programs for the upcoming year</w:t>
            </w:r>
            <w:r w:rsidR="00B7390C">
              <w:t xml:space="preserve">. </w:t>
            </w:r>
            <w:r w:rsidR="00D86FAF">
              <w:t>The bill authorizes the RRC by rule to</w:t>
            </w:r>
            <w:r w:rsidR="00B7390C">
              <w:t xml:space="preserve"> </w:t>
            </w:r>
            <w:r>
              <w:t xml:space="preserve">determine a cost recovery mechanism for timely recovery of </w:t>
            </w:r>
            <w:r w:rsidR="00D86FAF">
              <w:t>program</w:t>
            </w:r>
            <w:r w:rsidR="00B7390C">
              <w:t xml:space="preserve"> </w:t>
            </w:r>
            <w:r>
              <w:t>costs</w:t>
            </w:r>
            <w:r w:rsidR="00D86FAF">
              <w:t xml:space="preserve"> and </w:t>
            </w:r>
            <w:r>
              <w:t>ensu</w:t>
            </w:r>
            <w:r>
              <w:t xml:space="preserve">re that </w:t>
            </w:r>
            <w:r w:rsidR="00D86FAF">
              <w:t xml:space="preserve">the </w:t>
            </w:r>
            <w:r>
              <w:t>costs are allocated to the customer classes eligible for participation in the program.</w:t>
            </w:r>
          </w:p>
          <w:p w14:paraId="453D4AA2" w14:textId="6519CDFB" w:rsidR="00935421" w:rsidRDefault="00935421" w:rsidP="00B80CDD">
            <w:pPr>
              <w:pStyle w:val="Header"/>
              <w:jc w:val="both"/>
            </w:pPr>
          </w:p>
          <w:p w14:paraId="762A3D18" w14:textId="53361B93" w:rsidR="00A570F1" w:rsidRDefault="00D470FD" w:rsidP="00B80CDD">
            <w:pPr>
              <w:pStyle w:val="Header"/>
              <w:jc w:val="both"/>
            </w:pPr>
            <w:r>
              <w:t>C.S.</w:t>
            </w:r>
            <w:r w:rsidR="00352BFB">
              <w:t xml:space="preserve">H.B. 2263 </w:t>
            </w:r>
            <w:r w:rsidR="00D70B58">
              <w:t>authorizes proposed e</w:t>
            </w:r>
            <w:r w:rsidR="00935421">
              <w:t>nergy conservation programs</w:t>
            </w:r>
            <w:r w:rsidR="00D70B58">
              <w:t xml:space="preserve"> to</w:t>
            </w:r>
            <w:r w:rsidR="00935421">
              <w:t xml:space="preserve"> be combined in a portfolio to provide incentives and services to encourage energy conservation. The portfolio</w:t>
            </w:r>
            <w:r w:rsidR="00D70B58">
              <w:t xml:space="preserve"> </w:t>
            </w:r>
            <w:r w:rsidR="00935421">
              <w:t>must be designed to overcome barriers to the adoption of energy-efficient equipment, technologies, and processes and be designed to change customer behavior as necessary</w:t>
            </w:r>
            <w:r w:rsidR="0029101B">
              <w:t>.</w:t>
            </w:r>
            <w:r w:rsidR="006B66E3">
              <w:t xml:space="preserve"> </w:t>
            </w:r>
            <w:r w:rsidR="0029101B">
              <w:t>The portfolio</w:t>
            </w:r>
            <w:r w:rsidR="006B66E3">
              <w:t xml:space="preserve"> </w:t>
            </w:r>
            <w:r w:rsidR="006B66E3" w:rsidRPr="006B66E3">
              <w:t>may include measures</w:t>
            </w:r>
            <w:r>
              <w:t xml:space="preserve"> such as </w:t>
            </w:r>
            <w:r w:rsidR="0029101B" w:rsidRPr="0029101B">
              <w:t>direct financial incentives</w:t>
            </w:r>
            <w:r w:rsidR="0029101B">
              <w:t>, technical assistance and information, product discounts or rebates, and weatherization for low-income customers</w:t>
            </w:r>
            <w:r w:rsidR="006B66E3">
              <w:t>.</w:t>
            </w:r>
            <w:r w:rsidR="00352BFB">
              <w:t xml:space="preserve"> </w:t>
            </w:r>
          </w:p>
          <w:p w14:paraId="5DAA271F" w14:textId="77777777" w:rsidR="00A570F1" w:rsidRDefault="00A570F1" w:rsidP="00B80CDD">
            <w:pPr>
              <w:pStyle w:val="Header"/>
              <w:jc w:val="both"/>
            </w:pPr>
          </w:p>
          <w:p w14:paraId="219C7FDE" w14:textId="5A4DA078" w:rsidR="00935421" w:rsidRPr="009C36CD" w:rsidRDefault="00D470FD" w:rsidP="00B80CDD">
            <w:pPr>
              <w:pStyle w:val="Header"/>
              <w:jc w:val="both"/>
            </w:pPr>
            <w:r>
              <w:t>C.S.</w:t>
            </w:r>
            <w:r w:rsidR="00A570F1">
              <w:t>H.B. 2263</w:t>
            </w:r>
            <w:r w:rsidR="009A025B">
              <w:t xml:space="preserve"> establishes that a</w:t>
            </w:r>
            <w:r>
              <w:t xml:space="preserve"> proceeding filed under </w:t>
            </w:r>
            <w:r w:rsidR="009A025B">
              <w:t xml:space="preserve">the bill's </w:t>
            </w:r>
            <w:r w:rsidR="005062C4" w:rsidRPr="009A025B">
              <w:t>energy conservation program cost recovery</w:t>
            </w:r>
            <w:r w:rsidR="005062C4">
              <w:t xml:space="preserve"> </w:t>
            </w:r>
            <w:r w:rsidR="009A025B">
              <w:t xml:space="preserve">provisions </w:t>
            </w:r>
            <w:r>
              <w:t xml:space="preserve">is not a ratemaking proceeding for </w:t>
            </w:r>
            <w:r w:rsidRPr="005062C4">
              <w:t>purposes</w:t>
            </w:r>
            <w:r w:rsidR="005062C4" w:rsidRPr="005062C4">
              <w:t xml:space="preserve"> of</w:t>
            </w:r>
            <w:r w:rsidR="00E004AF" w:rsidRPr="005062C4">
              <w:t xml:space="preserve"> provisions</w:t>
            </w:r>
            <w:r w:rsidR="0029101B">
              <w:t xml:space="preserve"> of the Gas Utility Regulatory Act</w:t>
            </w:r>
            <w:r w:rsidRPr="005062C4">
              <w:t xml:space="preserve"> </w:t>
            </w:r>
            <w:r w:rsidR="005062C4" w:rsidRPr="005062C4">
              <w:t>providing for</w:t>
            </w:r>
            <w:r w:rsidR="00E004AF" w:rsidRPr="005062C4">
              <w:t xml:space="preserve"> rate assistance and cost reimbursement</w:t>
            </w:r>
            <w:r w:rsidR="005062C4" w:rsidRPr="005062C4">
              <w:t xml:space="preserve"> to a municipality</w:t>
            </w:r>
            <w:r>
              <w:t>.</w:t>
            </w:r>
            <w:r w:rsidR="00352BFB">
              <w:t xml:space="preserve"> </w:t>
            </w:r>
            <w:r w:rsidR="00E2203C">
              <w:t>The bill requires a</w:t>
            </w:r>
            <w:r>
              <w:t xml:space="preserve"> local distribution company implementing an energy conservation program </w:t>
            </w:r>
            <w:r w:rsidR="00E2203C">
              <w:t>to</w:t>
            </w:r>
            <w:r>
              <w:t xml:space="preserve"> reimburse the </w:t>
            </w:r>
            <w:r w:rsidR="00E2203C">
              <w:t>RRC</w:t>
            </w:r>
            <w:r>
              <w:t xml:space="preserve"> for </w:t>
            </w:r>
            <w:r w:rsidR="0029101B">
              <w:t>its</w:t>
            </w:r>
            <w:r>
              <w:t xml:space="preserve"> proportionate share of the </w:t>
            </w:r>
            <w:r w:rsidR="00E2203C">
              <w:t>RRC</w:t>
            </w:r>
            <w:r>
              <w:t>'s costs related to administration of reviewing and approving or denying cost recovery applications</w:t>
            </w:r>
            <w:r w:rsidR="00E2203C">
              <w:t xml:space="preserve"> under the bill's provisions</w:t>
            </w:r>
            <w:r>
              <w:t>.</w:t>
            </w:r>
          </w:p>
          <w:p w14:paraId="0B2AF674" w14:textId="77777777" w:rsidR="008423E4" w:rsidRPr="00835628" w:rsidRDefault="008423E4" w:rsidP="00B80CDD">
            <w:pPr>
              <w:rPr>
                <w:b/>
              </w:rPr>
            </w:pPr>
          </w:p>
        </w:tc>
      </w:tr>
      <w:tr w:rsidR="007A3C77" w14:paraId="39928637" w14:textId="77777777" w:rsidTr="00345119">
        <w:tc>
          <w:tcPr>
            <w:tcW w:w="9576" w:type="dxa"/>
          </w:tcPr>
          <w:p w14:paraId="70F9B80B" w14:textId="77777777" w:rsidR="008423E4" w:rsidRPr="00A8133F" w:rsidRDefault="00D470FD" w:rsidP="00B80CDD">
            <w:pPr>
              <w:rPr>
                <w:b/>
              </w:rPr>
            </w:pPr>
            <w:r w:rsidRPr="009C1E9A">
              <w:rPr>
                <w:b/>
                <w:u w:val="single"/>
              </w:rPr>
              <w:t>EFFECTIVE DATE</w:t>
            </w:r>
            <w:r>
              <w:rPr>
                <w:b/>
              </w:rPr>
              <w:t xml:space="preserve"> </w:t>
            </w:r>
          </w:p>
          <w:p w14:paraId="37167B21" w14:textId="77777777" w:rsidR="008423E4" w:rsidRDefault="008423E4" w:rsidP="00B80CDD"/>
          <w:p w14:paraId="747E61A6" w14:textId="2118A075" w:rsidR="008423E4" w:rsidRPr="003624F2" w:rsidRDefault="00D470FD" w:rsidP="00B80CDD">
            <w:pPr>
              <w:pStyle w:val="Header"/>
              <w:tabs>
                <w:tab w:val="clear" w:pos="4320"/>
                <w:tab w:val="clear" w:pos="8640"/>
              </w:tabs>
              <w:jc w:val="both"/>
            </w:pPr>
            <w:r>
              <w:t>On passage, or, if the bill does not receive the n</w:t>
            </w:r>
            <w:r>
              <w:t>ecessary vote, September 1, 2023.</w:t>
            </w:r>
          </w:p>
          <w:p w14:paraId="2F751424" w14:textId="77777777" w:rsidR="008423E4" w:rsidRPr="00233FDB" w:rsidRDefault="008423E4" w:rsidP="00B80CDD">
            <w:pPr>
              <w:rPr>
                <w:b/>
              </w:rPr>
            </w:pPr>
          </w:p>
        </w:tc>
      </w:tr>
      <w:tr w:rsidR="007A3C77" w14:paraId="5A1EDB9F" w14:textId="77777777" w:rsidTr="00345119">
        <w:tc>
          <w:tcPr>
            <w:tcW w:w="9576" w:type="dxa"/>
          </w:tcPr>
          <w:p w14:paraId="4F4ABF92" w14:textId="77777777" w:rsidR="00CD6AD1" w:rsidRDefault="00D470FD" w:rsidP="00B80CDD">
            <w:pPr>
              <w:jc w:val="both"/>
              <w:rPr>
                <w:b/>
                <w:u w:val="single"/>
              </w:rPr>
            </w:pPr>
            <w:r>
              <w:rPr>
                <w:b/>
                <w:u w:val="single"/>
              </w:rPr>
              <w:t>COMPARISON OF INTRODUCED AND SUBSTITUTE</w:t>
            </w:r>
          </w:p>
          <w:p w14:paraId="0FB929EB" w14:textId="77777777" w:rsidR="001B2F07" w:rsidRDefault="001B2F07" w:rsidP="00B80CDD">
            <w:pPr>
              <w:jc w:val="both"/>
            </w:pPr>
          </w:p>
          <w:p w14:paraId="3B33E6CA" w14:textId="6CEA4346" w:rsidR="001B2F07" w:rsidRDefault="00D470FD" w:rsidP="00B80CDD">
            <w:pPr>
              <w:jc w:val="both"/>
            </w:pPr>
            <w:r>
              <w:t>While C.S.H.B. 2263 may differ from the introduced in minor or nonsubstantive ways, the following summarizes the substantial differences between the introduced and committee subst</w:t>
            </w:r>
            <w:r>
              <w:t>itute versions of the bill.</w:t>
            </w:r>
          </w:p>
          <w:p w14:paraId="7223CB0A" w14:textId="62312D26" w:rsidR="005F5C3D" w:rsidRDefault="005F5C3D" w:rsidP="00B80CDD">
            <w:pPr>
              <w:jc w:val="both"/>
            </w:pPr>
          </w:p>
          <w:p w14:paraId="139E0803" w14:textId="487D63B9" w:rsidR="005F5C3D" w:rsidRDefault="00D470FD" w:rsidP="00B80CDD">
            <w:pPr>
              <w:jc w:val="both"/>
            </w:pPr>
            <w:r>
              <w:t xml:space="preserve">The substitute includes a </w:t>
            </w:r>
            <w:r w:rsidR="00B02E3C">
              <w:t xml:space="preserve">requirement </w:t>
            </w:r>
            <w:r>
              <w:t xml:space="preserve">absent </w:t>
            </w:r>
            <w:r w:rsidR="00B02E3C">
              <w:t xml:space="preserve">from </w:t>
            </w:r>
            <w:r>
              <w:t xml:space="preserve">the introduced </w:t>
            </w:r>
            <w:r w:rsidR="00B02E3C">
              <w:t>for</w:t>
            </w:r>
            <w:r>
              <w:t xml:space="preserve"> a </w:t>
            </w:r>
            <w:r w:rsidRPr="005F5C3D">
              <w:t>local distribution</w:t>
            </w:r>
            <w:r>
              <w:t xml:space="preserve"> company's application for cost recovery to include </w:t>
            </w:r>
            <w:r w:rsidRPr="005F5C3D">
              <w:t xml:space="preserve">any public input compiled by the company on the proposed programs as required by the </w:t>
            </w:r>
            <w:r>
              <w:t>R</w:t>
            </w:r>
            <w:r>
              <w:t>RC.</w:t>
            </w:r>
          </w:p>
          <w:p w14:paraId="6861117D" w14:textId="76A3F28D" w:rsidR="005F5C3D" w:rsidRDefault="005F5C3D" w:rsidP="00B80CDD">
            <w:pPr>
              <w:jc w:val="both"/>
            </w:pPr>
          </w:p>
          <w:p w14:paraId="0A9D043C" w14:textId="59EB0BBA" w:rsidR="005F5C3D" w:rsidRDefault="00D470FD" w:rsidP="00B80CDD">
            <w:pPr>
              <w:jc w:val="both"/>
            </w:pPr>
            <w:r>
              <w:t xml:space="preserve">Whereas the introduced required the RRC by rule to </w:t>
            </w:r>
            <w:r w:rsidRPr="005F5C3D">
              <w:t>determine a cost recovery mechanism</w:t>
            </w:r>
            <w:r>
              <w:t xml:space="preserve"> and  ensure the applicable allocation of costs, the substitute authorizes the RRC by rule to do </w:t>
            </w:r>
            <w:r w:rsidR="00B02E3C">
              <w:t>so</w:t>
            </w:r>
            <w:r>
              <w:t>.</w:t>
            </w:r>
          </w:p>
          <w:p w14:paraId="2E4442A1" w14:textId="0BBCEC17" w:rsidR="00D97DB9" w:rsidRDefault="00D97DB9" w:rsidP="00B80CDD">
            <w:pPr>
              <w:jc w:val="both"/>
            </w:pPr>
          </w:p>
          <w:p w14:paraId="423B94C3" w14:textId="292DBD22" w:rsidR="00B02E3C" w:rsidRDefault="00D470FD" w:rsidP="00B80CDD">
            <w:pPr>
              <w:jc w:val="both"/>
            </w:pPr>
            <w:r>
              <w:t xml:space="preserve">The substitute omits a provision present in the </w:t>
            </w:r>
            <w:r>
              <w:t>introduced that does the following:</w:t>
            </w:r>
          </w:p>
          <w:p w14:paraId="2FA9A3C3" w14:textId="5ABD7DAB" w:rsidR="00B02E3C" w:rsidRDefault="00D470FD" w:rsidP="00B80CDD">
            <w:pPr>
              <w:pStyle w:val="ListParagraph"/>
              <w:numPr>
                <w:ilvl w:val="0"/>
                <w:numId w:val="11"/>
              </w:numPr>
              <w:contextualSpacing w:val="0"/>
              <w:jc w:val="both"/>
            </w:pPr>
            <w:r>
              <w:t>authorizes a</w:t>
            </w:r>
            <w:r w:rsidRPr="00D97DB9">
              <w:t xml:space="preserve"> local distribution company </w:t>
            </w:r>
            <w:r>
              <w:t>to</w:t>
            </w:r>
            <w:r w:rsidRPr="00D97DB9">
              <w:t xml:space="preserve"> purchase carbon offsets</w:t>
            </w:r>
            <w:r w:rsidRPr="00D97DB9">
              <w:t xml:space="preserve"> or credits to meet stated conservation objectives in the company's energy conservation programs</w:t>
            </w:r>
            <w:r>
              <w:t xml:space="preserve">; </w:t>
            </w:r>
            <w:r w:rsidRPr="00D97DB9">
              <w:t>and</w:t>
            </w:r>
          </w:p>
          <w:p w14:paraId="75DEB5B5" w14:textId="16769A6E" w:rsidR="00D97DB9" w:rsidRDefault="00D470FD" w:rsidP="00B80CDD">
            <w:pPr>
              <w:pStyle w:val="ListParagraph"/>
              <w:numPr>
                <w:ilvl w:val="0"/>
                <w:numId w:val="11"/>
              </w:numPr>
              <w:contextualSpacing w:val="0"/>
              <w:jc w:val="both"/>
            </w:pPr>
            <w:r w:rsidRPr="00D97DB9">
              <w:t>entitle</w:t>
            </w:r>
            <w:r w:rsidR="009F12C0">
              <w:t>s</w:t>
            </w:r>
            <w:r>
              <w:t xml:space="preserve"> the company </w:t>
            </w:r>
            <w:r w:rsidRPr="00D97DB9">
              <w:t>to recover the costs of the carbon offsets or credits through a purchased gas adjustment for operational emissions or as a regulatory</w:t>
            </w:r>
            <w:r w:rsidRPr="00D97DB9">
              <w:t xml:space="preserve"> asset for recovery in a future proceeding.</w:t>
            </w:r>
          </w:p>
          <w:p w14:paraId="0B1FB2E6" w14:textId="5129A2F5" w:rsidR="001B2F07" w:rsidRPr="001B2F07" w:rsidRDefault="001B2F07" w:rsidP="00B80CDD">
            <w:pPr>
              <w:jc w:val="both"/>
            </w:pPr>
          </w:p>
        </w:tc>
      </w:tr>
      <w:tr w:rsidR="007A3C77" w14:paraId="470936AD" w14:textId="77777777" w:rsidTr="00345119">
        <w:tc>
          <w:tcPr>
            <w:tcW w:w="9576" w:type="dxa"/>
          </w:tcPr>
          <w:p w14:paraId="5C7D1E88" w14:textId="77777777" w:rsidR="00CD6AD1" w:rsidRPr="009C1E9A" w:rsidRDefault="00CD6AD1" w:rsidP="00B80CDD">
            <w:pPr>
              <w:rPr>
                <w:b/>
                <w:u w:val="single"/>
              </w:rPr>
            </w:pPr>
          </w:p>
        </w:tc>
      </w:tr>
      <w:tr w:rsidR="007A3C77" w14:paraId="6582B3D2" w14:textId="77777777" w:rsidTr="00345119">
        <w:tc>
          <w:tcPr>
            <w:tcW w:w="9576" w:type="dxa"/>
          </w:tcPr>
          <w:p w14:paraId="15367712" w14:textId="77777777" w:rsidR="00CD6AD1" w:rsidRPr="00CD6AD1" w:rsidRDefault="00CD6AD1" w:rsidP="00B80CDD">
            <w:pPr>
              <w:jc w:val="both"/>
            </w:pPr>
          </w:p>
        </w:tc>
      </w:tr>
    </w:tbl>
    <w:p w14:paraId="4533BD5A" w14:textId="77777777" w:rsidR="008423E4" w:rsidRPr="00BE0E75" w:rsidRDefault="008423E4" w:rsidP="00B80CDD">
      <w:pPr>
        <w:jc w:val="both"/>
        <w:rPr>
          <w:rFonts w:ascii="Arial" w:hAnsi="Arial"/>
          <w:sz w:val="16"/>
          <w:szCs w:val="16"/>
        </w:rPr>
      </w:pPr>
    </w:p>
    <w:p w14:paraId="6CF40993" w14:textId="77777777" w:rsidR="004108C3" w:rsidRPr="008423E4" w:rsidRDefault="004108C3" w:rsidP="00B80CDD"/>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8F138" w14:textId="77777777" w:rsidR="00000000" w:rsidRDefault="00D470FD">
      <w:r>
        <w:separator/>
      </w:r>
    </w:p>
  </w:endnote>
  <w:endnote w:type="continuationSeparator" w:id="0">
    <w:p w14:paraId="07518805" w14:textId="77777777" w:rsidR="00000000" w:rsidRDefault="00D47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6C8CC"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7A3C77" w14:paraId="01BCACB6" w14:textId="77777777" w:rsidTr="009C1E9A">
      <w:trPr>
        <w:cantSplit/>
      </w:trPr>
      <w:tc>
        <w:tcPr>
          <w:tcW w:w="0" w:type="pct"/>
        </w:tcPr>
        <w:p w14:paraId="6BF3E2A2" w14:textId="2AA66791" w:rsidR="00137D90" w:rsidRDefault="00137D90" w:rsidP="009C1E9A">
          <w:pPr>
            <w:pStyle w:val="Footer"/>
            <w:tabs>
              <w:tab w:val="clear" w:pos="8640"/>
              <w:tab w:val="right" w:pos="9360"/>
            </w:tabs>
          </w:pPr>
        </w:p>
      </w:tc>
      <w:tc>
        <w:tcPr>
          <w:tcW w:w="2395" w:type="pct"/>
        </w:tcPr>
        <w:p w14:paraId="064A4688" w14:textId="77777777" w:rsidR="00137D90" w:rsidRDefault="00137D90" w:rsidP="009C1E9A">
          <w:pPr>
            <w:pStyle w:val="Footer"/>
            <w:tabs>
              <w:tab w:val="clear" w:pos="8640"/>
              <w:tab w:val="right" w:pos="9360"/>
            </w:tabs>
          </w:pPr>
        </w:p>
        <w:p w14:paraId="6A80959D" w14:textId="77777777" w:rsidR="001A4310" w:rsidRDefault="001A4310" w:rsidP="009C1E9A">
          <w:pPr>
            <w:pStyle w:val="Footer"/>
            <w:tabs>
              <w:tab w:val="clear" w:pos="8640"/>
              <w:tab w:val="right" w:pos="9360"/>
            </w:tabs>
          </w:pPr>
        </w:p>
        <w:p w14:paraId="61F88971" w14:textId="77777777" w:rsidR="00137D90" w:rsidRDefault="00137D90" w:rsidP="009C1E9A">
          <w:pPr>
            <w:pStyle w:val="Footer"/>
            <w:tabs>
              <w:tab w:val="clear" w:pos="8640"/>
              <w:tab w:val="right" w:pos="9360"/>
            </w:tabs>
          </w:pPr>
        </w:p>
      </w:tc>
      <w:tc>
        <w:tcPr>
          <w:tcW w:w="2453" w:type="pct"/>
        </w:tcPr>
        <w:p w14:paraId="16BD92FD" w14:textId="77777777" w:rsidR="00137D90" w:rsidRDefault="00137D90" w:rsidP="009C1E9A">
          <w:pPr>
            <w:pStyle w:val="Footer"/>
            <w:tabs>
              <w:tab w:val="clear" w:pos="8640"/>
              <w:tab w:val="right" w:pos="9360"/>
            </w:tabs>
            <w:jc w:val="right"/>
          </w:pPr>
        </w:p>
      </w:tc>
    </w:tr>
    <w:tr w:rsidR="007A3C77" w14:paraId="329FFF05" w14:textId="77777777" w:rsidTr="009C1E9A">
      <w:trPr>
        <w:cantSplit/>
      </w:trPr>
      <w:tc>
        <w:tcPr>
          <w:tcW w:w="0" w:type="pct"/>
        </w:tcPr>
        <w:p w14:paraId="3E3A6974" w14:textId="77777777" w:rsidR="00EC379B" w:rsidRDefault="00EC379B" w:rsidP="009C1E9A">
          <w:pPr>
            <w:pStyle w:val="Footer"/>
            <w:tabs>
              <w:tab w:val="clear" w:pos="8640"/>
              <w:tab w:val="right" w:pos="9360"/>
            </w:tabs>
          </w:pPr>
        </w:p>
      </w:tc>
      <w:tc>
        <w:tcPr>
          <w:tcW w:w="2395" w:type="pct"/>
        </w:tcPr>
        <w:p w14:paraId="61EC6ED8" w14:textId="7F0BD270" w:rsidR="00EC379B" w:rsidRPr="009C1E9A" w:rsidRDefault="00D470FD" w:rsidP="009C1E9A">
          <w:pPr>
            <w:pStyle w:val="Footer"/>
            <w:tabs>
              <w:tab w:val="clear" w:pos="8640"/>
              <w:tab w:val="right" w:pos="9360"/>
            </w:tabs>
            <w:rPr>
              <w:rFonts w:ascii="Shruti" w:hAnsi="Shruti"/>
              <w:sz w:val="22"/>
            </w:rPr>
          </w:pPr>
          <w:r>
            <w:rPr>
              <w:rFonts w:ascii="Shruti" w:hAnsi="Shruti"/>
              <w:sz w:val="22"/>
            </w:rPr>
            <w:t>88R 22895-D</w:t>
          </w:r>
        </w:p>
      </w:tc>
      <w:tc>
        <w:tcPr>
          <w:tcW w:w="2453" w:type="pct"/>
        </w:tcPr>
        <w:p w14:paraId="46652DEF" w14:textId="5756E3C7" w:rsidR="00EC379B" w:rsidRDefault="00D470FD" w:rsidP="009C1E9A">
          <w:pPr>
            <w:pStyle w:val="Footer"/>
            <w:tabs>
              <w:tab w:val="clear" w:pos="8640"/>
              <w:tab w:val="right" w:pos="9360"/>
            </w:tabs>
            <w:jc w:val="right"/>
          </w:pPr>
          <w:r>
            <w:fldChar w:fldCharType="begin"/>
          </w:r>
          <w:r>
            <w:instrText xml:space="preserve"> DOCPROPERTY  OTID  \* MERGEFORMAT </w:instrText>
          </w:r>
          <w:r>
            <w:fldChar w:fldCharType="separate"/>
          </w:r>
          <w:r w:rsidR="00B80CDD">
            <w:t>23.101.911</w:t>
          </w:r>
          <w:r>
            <w:fldChar w:fldCharType="end"/>
          </w:r>
        </w:p>
      </w:tc>
    </w:tr>
    <w:tr w:rsidR="007A3C77" w14:paraId="5CF7FD30" w14:textId="77777777" w:rsidTr="009C1E9A">
      <w:trPr>
        <w:cantSplit/>
      </w:trPr>
      <w:tc>
        <w:tcPr>
          <w:tcW w:w="0" w:type="pct"/>
        </w:tcPr>
        <w:p w14:paraId="3F072A73" w14:textId="77777777" w:rsidR="00EC379B" w:rsidRDefault="00EC379B" w:rsidP="009C1E9A">
          <w:pPr>
            <w:pStyle w:val="Footer"/>
            <w:tabs>
              <w:tab w:val="clear" w:pos="4320"/>
              <w:tab w:val="clear" w:pos="8640"/>
              <w:tab w:val="left" w:pos="2865"/>
            </w:tabs>
          </w:pPr>
        </w:p>
      </w:tc>
      <w:tc>
        <w:tcPr>
          <w:tcW w:w="2395" w:type="pct"/>
        </w:tcPr>
        <w:p w14:paraId="10F44A22" w14:textId="09C02D14" w:rsidR="00EC379B" w:rsidRPr="009C1E9A" w:rsidRDefault="00D470FD" w:rsidP="009C1E9A">
          <w:pPr>
            <w:pStyle w:val="Footer"/>
            <w:tabs>
              <w:tab w:val="clear" w:pos="4320"/>
              <w:tab w:val="clear" w:pos="8640"/>
              <w:tab w:val="left" w:pos="2865"/>
            </w:tabs>
            <w:rPr>
              <w:rFonts w:ascii="Shruti" w:hAnsi="Shruti"/>
              <w:sz w:val="22"/>
            </w:rPr>
          </w:pPr>
          <w:r>
            <w:rPr>
              <w:rFonts w:ascii="Shruti" w:hAnsi="Shruti"/>
              <w:sz w:val="22"/>
            </w:rPr>
            <w:t>Substitute Document Number: 88R 21631</w:t>
          </w:r>
        </w:p>
      </w:tc>
      <w:tc>
        <w:tcPr>
          <w:tcW w:w="2453" w:type="pct"/>
        </w:tcPr>
        <w:p w14:paraId="06CCB15A" w14:textId="77777777" w:rsidR="00EC379B" w:rsidRDefault="00EC379B" w:rsidP="006D504F">
          <w:pPr>
            <w:pStyle w:val="Footer"/>
            <w:rPr>
              <w:rStyle w:val="PageNumber"/>
            </w:rPr>
          </w:pPr>
        </w:p>
        <w:p w14:paraId="75BC899B" w14:textId="77777777" w:rsidR="00EC379B" w:rsidRDefault="00EC379B" w:rsidP="009C1E9A">
          <w:pPr>
            <w:pStyle w:val="Footer"/>
            <w:tabs>
              <w:tab w:val="clear" w:pos="8640"/>
              <w:tab w:val="right" w:pos="9360"/>
            </w:tabs>
            <w:jc w:val="right"/>
          </w:pPr>
        </w:p>
      </w:tc>
    </w:tr>
    <w:tr w:rsidR="007A3C77" w14:paraId="3D5EDAE0" w14:textId="77777777" w:rsidTr="009C1E9A">
      <w:trPr>
        <w:cantSplit/>
        <w:trHeight w:val="323"/>
      </w:trPr>
      <w:tc>
        <w:tcPr>
          <w:tcW w:w="0" w:type="pct"/>
          <w:gridSpan w:val="3"/>
        </w:tcPr>
        <w:p w14:paraId="30B8FA46" w14:textId="77777777" w:rsidR="00EC379B" w:rsidRDefault="00D470F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3660F1E" w14:textId="77777777" w:rsidR="00EC379B" w:rsidRDefault="00EC379B" w:rsidP="009C1E9A">
          <w:pPr>
            <w:pStyle w:val="Footer"/>
            <w:tabs>
              <w:tab w:val="clear" w:pos="8640"/>
              <w:tab w:val="right" w:pos="9360"/>
            </w:tabs>
            <w:jc w:val="center"/>
          </w:pPr>
        </w:p>
      </w:tc>
    </w:tr>
  </w:tbl>
  <w:p w14:paraId="7AFF893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A941E"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12A3D" w14:textId="77777777" w:rsidR="00000000" w:rsidRDefault="00D470FD">
      <w:r>
        <w:separator/>
      </w:r>
    </w:p>
  </w:footnote>
  <w:footnote w:type="continuationSeparator" w:id="0">
    <w:p w14:paraId="61AF71CB" w14:textId="77777777" w:rsidR="00000000" w:rsidRDefault="00D47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EBBDA"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A360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12752"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5730"/>
    <w:multiLevelType w:val="hybridMultilevel"/>
    <w:tmpl w:val="89948DF2"/>
    <w:lvl w:ilvl="0" w:tplc="F8A216A6">
      <w:start w:val="1"/>
      <w:numFmt w:val="decimal"/>
      <w:lvlText w:val="(%1)"/>
      <w:lvlJc w:val="left"/>
      <w:pPr>
        <w:ind w:left="915" w:hanging="555"/>
      </w:pPr>
      <w:rPr>
        <w:rFonts w:hint="default"/>
      </w:rPr>
    </w:lvl>
    <w:lvl w:ilvl="1" w:tplc="39B64FEE">
      <w:start w:val="1"/>
      <w:numFmt w:val="upperLetter"/>
      <w:lvlText w:val="(%2)"/>
      <w:lvlJc w:val="left"/>
      <w:pPr>
        <w:ind w:left="1530" w:hanging="450"/>
      </w:pPr>
      <w:rPr>
        <w:rFonts w:hint="default"/>
      </w:rPr>
    </w:lvl>
    <w:lvl w:ilvl="2" w:tplc="F6DA94F6" w:tentative="1">
      <w:start w:val="1"/>
      <w:numFmt w:val="lowerRoman"/>
      <w:lvlText w:val="%3."/>
      <w:lvlJc w:val="right"/>
      <w:pPr>
        <w:ind w:left="2160" w:hanging="180"/>
      </w:pPr>
    </w:lvl>
    <w:lvl w:ilvl="3" w:tplc="11E0FEDA" w:tentative="1">
      <w:start w:val="1"/>
      <w:numFmt w:val="decimal"/>
      <w:lvlText w:val="%4."/>
      <w:lvlJc w:val="left"/>
      <w:pPr>
        <w:ind w:left="2880" w:hanging="360"/>
      </w:pPr>
    </w:lvl>
    <w:lvl w:ilvl="4" w:tplc="8DF8FD68" w:tentative="1">
      <w:start w:val="1"/>
      <w:numFmt w:val="lowerLetter"/>
      <w:lvlText w:val="%5."/>
      <w:lvlJc w:val="left"/>
      <w:pPr>
        <w:ind w:left="3600" w:hanging="360"/>
      </w:pPr>
    </w:lvl>
    <w:lvl w:ilvl="5" w:tplc="2DF8CFFA" w:tentative="1">
      <w:start w:val="1"/>
      <w:numFmt w:val="lowerRoman"/>
      <w:lvlText w:val="%6."/>
      <w:lvlJc w:val="right"/>
      <w:pPr>
        <w:ind w:left="4320" w:hanging="180"/>
      </w:pPr>
    </w:lvl>
    <w:lvl w:ilvl="6" w:tplc="41A6F95E" w:tentative="1">
      <w:start w:val="1"/>
      <w:numFmt w:val="decimal"/>
      <w:lvlText w:val="%7."/>
      <w:lvlJc w:val="left"/>
      <w:pPr>
        <w:ind w:left="5040" w:hanging="360"/>
      </w:pPr>
    </w:lvl>
    <w:lvl w:ilvl="7" w:tplc="42CAA82A" w:tentative="1">
      <w:start w:val="1"/>
      <w:numFmt w:val="lowerLetter"/>
      <w:lvlText w:val="%8."/>
      <w:lvlJc w:val="left"/>
      <w:pPr>
        <w:ind w:left="5760" w:hanging="360"/>
      </w:pPr>
    </w:lvl>
    <w:lvl w:ilvl="8" w:tplc="0598E44C" w:tentative="1">
      <w:start w:val="1"/>
      <w:numFmt w:val="lowerRoman"/>
      <w:lvlText w:val="%9."/>
      <w:lvlJc w:val="right"/>
      <w:pPr>
        <w:ind w:left="6480" w:hanging="180"/>
      </w:pPr>
    </w:lvl>
  </w:abstractNum>
  <w:abstractNum w:abstractNumId="1" w15:restartNumberingAfterBreak="0">
    <w:nsid w:val="09692DE6"/>
    <w:multiLevelType w:val="hybridMultilevel"/>
    <w:tmpl w:val="663EC65E"/>
    <w:lvl w:ilvl="0" w:tplc="6090FBA2">
      <w:start w:val="1"/>
      <w:numFmt w:val="decimal"/>
      <w:lvlText w:val="(%1)"/>
      <w:lvlJc w:val="left"/>
      <w:pPr>
        <w:ind w:left="855" w:hanging="495"/>
      </w:pPr>
      <w:rPr>
        <w:rFonts w:hint="default"/>
      </w:rPr>
    </w:lvl>
    <w:lvl w:ilvl="1" w:tplc="369C551A" w:tentative="1">
      <w:start w:val="1"/>
      <w:numFmt w:val="lowerLetter"/>
      <w:lvlText w:val="%2."/>
      <w:lvlJc w:val="left"/>
      <w:pPr>
        <w:ind w:left="1440" w:hanging="360"/>
      </w:pPr>
    </w:lvl>
    <w:lvl w:ilvl="2" w:tplc="1CD8F79E" w:tentative="1">
      <w:start w:val="1"/>
      <w:numFmt w:val="lowerRoman"/>
      <w:lvlText w:val="%3."/>
      <w:lvlJc w:val="right"/>
      <w:pPr>
        <w:ind w:left="2160" w:hanging="180"/>
      </w:pPr>
    </w:lvl>
    <w:lvl w:ilvl="3" w:tplc="2396B4C4" w:tentative="1">
      <w:start w:val="1"/>
      <w:numFmt w:val="decimal"/>
      <w:lvlText w:val="%4."/>
      <w:lvlJc w:val="left"/>
      <w:pPr>
        <w:ind w:left="2880" w:hanging="360"/>
      </w:pPr>
    </w:lvl>
    <w:lvl w:ilvl="4" w:tplc="4000CD9C" w:tentative="1">
      <w:start w:val="1"/>
      <w:numFmt w:val="lowerLetter"/>
      <w:lvlText w:val="%5."/>
      <w:lvlJc w:val="left"/>
      <w:pPr>
        <w:ind w:left="3600" w:hanging="360"/>
      </w:pPr>
    </w:lvl>
    <w:lvl w:ilvl="5" w:tplc="6EB8006A" w:tentative="1">
      <w:start w:val="1"/>
      <w:numFmt w:val="lowerRoman"/>
      <w:lvlText w:val="%6."/>
      <w:lvlJc w:val="right"/>
      <w:pPr>
        <w:ind w:left="4320" w:hanging="180"/>
      </w:pPr>
    </w:lvl>
    <w:lvl w:ilvl="6" w:tplc="64DCD316" w:tentative="1">
      <w:start w:val="1"/>
      <w:numFmt w:val="decimal"/>
      <w:lvlText w:val="%7."/>
      <w:lvlJc w:val="left"/>
      <w:pPr>
        <w:ind w:left="5040" w:hanging="360"/>
      </w:pPr>
    </w:lvl>
    <w:lvl w:ilvl="7" w:tplc="AB80FB20" w:tentative="1">
      <w:start w:val="1"/>
      <w:numFmt w:val="lowerLetter"/>
      <w:lvlText w:val="%8."/>
      <w:lvlJc w:val="left"/>
      <w:pPr>
        <w:ind w:left="5760" w:hanging="360"/>
      </w:pPr>
    </w:lvl>
    <w:lvl w:ilvl="8" w:tplc="7C4E5EA0" w:tentative="1">
      <w:start w:val="1"/>
      <w:numFmt w:val="lowerRoman"/>
      <w:lvlText w:val="%9."/>
      <w:lvlJc w:val="right"/>
      <w:pPr>
        <w:ind w:left="6480" w:hanging="180"/>
      </w:pPr>
    </w:lvl>
  </w:abstractNum>
  <w:abstractNum w:abstractNumId="2" w15:restartNumberingAfterBreak="0">
    <w:nsid w:val="176C35A0"/>
    <w:multiLevelType w:val="hybridMultilevel"/>
    <w:tmpl w:val="03A6453C"/>
    <w:lvl w:ilvl="0" w:tplc="BA54A7D6">
      <w:start w:val="1"/>
      <w:numFmt w:val="bullet"/>
      <w:lvlText w:val=""/>
      <w:lvlJc w:val="left"/>
      <w:pPr>
        <w:tabs>
          <w:tab w:val="num" w:pos="1440"/>
        </w:tabs>
        <w:ind w:left="1440" w:hanging="360"/>
      </w:pPr>
      <w:rPr>
        <w:rFonts w:ascii="Symbol" w:hAnsi="Symbol" w:hint="default"/>
      </w:rPr>
    </w:lvl>
    <w:lvl w:ilvl="1" w:tplc="2A50A230" w:tentative="1">
      <w:start w:val="1"/>
      <w:numFmt w:val="bullet"/>
      <w:lvlText w:val="o"/>
      <w:lvlJc w:val="left"/>
      <w:pPr>
        <w:ind w:left="2160" w:hanging="360"/>
      </w:pPr>
      <w:rPr>
        <w:rFonts w:ascii="Courier New" w:hAnsi="Courier New" w:cs="Courier New" w:hint="default"/>
      </w:rPr>
    </w:lvl>
    <w:lvl w:ilvl="2" w:tplc="8736AFC0" w:tentative="1">
      <w:start w:val="1"/>
      <w:numFmt w:val="bullet"/>
      <w:lvlText w:val=""/>
      <w:lvlJc w:val="left"/>
      <w:pPr>
        <w:ind w:left="2880" w:hanging="360"/>
      </w:pPr>
      <w:rPr>
        <w:rFonts w:ascii="Wingdings" w:hAnsi="Wingdings" w:hint="default"/>
      </w:rPr>
    </w:lvl>
    <w:lvl w:ilvl="3" w:tplc="D05859EE" w:tentative="1">
      <w:start w:val="1"/>
      <w:numFmt w:val="bullet"/>
      <w:lvlText w:val=""/>
      <w:lvlJc w:val="left"/>
      <w:pPr>
        <w:ind w:left="3600" w:hanging="360"/>
      </w:pPr>
      <w:rPr>
        <w:rFonts w:ascii="Symbol" w:hAnsi="Symbol" w:hint="default"/>
      </w:rPr>
    </w:lvl>
    <w:lvl w:ilvl="4" w:tplc="6D002AAA" w:tentative="1">
      <w:start w:val="1"/>
      <w:numFmt w:val="bullet"/>
      <w:lvlText w:val="o"/>
      <w:lvlJc w:val="left"/>
      <w:pPr>
        <w:ind w:left="4320" w:hanging="360"/>
      </w:pPr>
      <w:rPr>
        <w:rFonts w:ascii="Courier New" w:hAnsi="Courier New" w:cs="Courier New" w:hint="default"/>
      </w:rPr>
    </w:lvl>
    <w:lvl w:ilvl="5" w:tplc="3FC00108" w:tentative="1">
      <w:start w:val="1"/>
      <w:numFmt w:val="bullet"/>
      <w:lvlText w:val=""/>
      <w:lvlJc w:val="left"/>
      <w:pPr>
        <w:ind w:left="5040" w:hanging="360"/>
      </w:pPr>
      <w:rPr>
        <w:rFonts w:ascii="Wingdings" w:hAnsi="Wingdings" w:hint="default"/>
      </w:rPr>
    </w:lvl>
    <w:lvl w:ilvl="6" w:tplc="EFDC6FA2" w:tentative="1">
      <w:start w:val="1"/>
      <w:numFmt w:val="bullet"/>
      <w:lvlText w:val=""/>
      <w:lvlJc w:val="left"/>
      <w:pPr>
        <w:ind w:left="5760" w:hanging="360"/>
      </w:pPr>
      <w:rPr>
        <w:rFonts w:ascii="Symbol" w:hAnsi="Symbol" w:hint="default"/>
      </w:rPr>
    </w:lvl>
    <w:lvl w:ilvl="7" w:tplc="FD6A8762" w:tentative="1">
      <w:start w:val="1"/>
      <w:numFmt w:val="bullet"/>
      <w:lvlText w:val="o"/>
      <w:lvlJc w:val="left"/>
      <w:pPr>
        <w:ind w:left="6480" w:hanging="360"/>
      </w:pPr>
      <w:rPr>
        <w:rFonts w:ascii="Courier New" w:hAnsi="Courier New" w:cs="Courier New" w:hint="default"/>
      </w:rPr>
    </w:lvl>
    <w:lvl w:ilvl="8" w:tplc="403CD25E" w:tentative="1">
      <w:start w:val="1"/>
      <w:numFmt w:val="bullet"/>
      <w:lvlText w:val=""/>
      <w:lvlJc w:val="left"/>
      <w:pPr>
        <w:ind w:left="7200" w:hanging="360"/>
      </w:pPr>
      <w:rPr>
        <w:rFonts w:ascii="Wingdings" w:hAnsi="Wingdings" w:hint="default"/>
      </w:rPr>
    </w:lvl>
  </w:abstractNum>
  <w:abstractNum w:abstractNumId="3" w15:restartNumberingAfterBreak="0">
    <w:nsid w:val="20F178D3"/>
    <w:multiLevelType w:val="hybridMultilevel"/>
    <w:tmpl w:val="30A478FE"/>
    <w:lvl w:ilvl="0" w:tplc="79EE1934">
      <w:start w:val="1"/>
      <w:numFmt w:val="bullet"/>
      <w:lvlText w:val=""/>
      <w:lvlJc w:val="left"/>
      <w:pPr>
        <w:tabs>
          <w:tab w:val="num" w:pos="1440"/>
        </w:tabs>
        <w:ind w:left="1440" w:hanging="360"/>
      </w:pPr>
      <w:rPr>
        <w:rFonts w:ascii="Symbol" w:hAnsi="Symbol" w:hint="default"/>
      </w:rPr>
    </w:lvl>
    <w:lvl w:ilvl="1" w:tplc="3EACDB34" w:tentative="1">
      <w:start w:val="1"/>
      <w:numFmt w:val="bullet"/>
      <w:lvlText w:val="o"/>
      <w:lvlJc w:val="left"/>
      <w:pPr>
        <w:ind w:left="2160" w:hanging="360"/>
      </w:pPr>
      <w:rPr>
        <w:rFonts w:ascii="Courier New" w:hAnsi="Courier New" w:cs="Courier New" w:hint="default"/>
      </w:rPr>
    </w:lvl>
    <w:lvl w:ilvl="2" w:tplc="0BA2B4D8" w:tentative="1">
      <w:start w:val="1"/>
      <w:numFmt w:val="bullet"/>
      <w:lvlText w:val=""/>
      <w:lvlJc w:val="left"/>
      <w:pPr>
        <w:ind w:left="2880" w:hanging="360"/>
      </w:pPr>
      <w:rPr>
        <w:rFonts w:ascii="Wingdings" w:hAnsi="Wingdings" w:hint="default"/>
      </w:rPr>
    </w:lvl>
    <w:lvl w:ilvl="3" w:tplc="30AE11BE" w:tentative="1">
      <w:start w:val="1"/>
      <w:numFmt w:val="bullet"/>
      <w:lvlText w:val=""/>
      <w:lvlJc w:val="left"/>
      <w:pPr>
        <w:ind w:left="3600" w:hanging="360"/>
      </w:pPr>
      <w:rPr>
        <w:rFonts w:ascii="Symbol" w:hAnsi="Symbol" w:hint="default"/>
      </w:rPr>
    </w:lvl>
    <w:lvl w:ilvl="4" w:tplc="0E02A826" w:tentative="1">
      <w:start w:val="1"/>
      <w:numFmt w:val="bullet"/>
      <w:lvlText w:val="o"/>
      <w:lvlJc w:val="left"/>
      <w:pPr>
        <w:ind w:left="4320" w:hanging="360"/>
      </w:pPr>
      <w:rPr>
        <w:rFonts w:ascii="Courier New" w:hAnsi="Courier New" w:cs="Courier New" w:hint="default"/>
      </w:rPr>
    </w:lvl>
    <w:lvl w:ilvl="5" w:tplc="22C678C4" w:tentative="1">
      <w:start w:val="1"/>
      <w:numFmt w:val="bullet"/>
      <w:lvlText w:val=""/>
      <w:lvlJc w:val="left"/>
      <w:pPr>
        <w:ind w:left="5040" w:hanging="360"/>
      </w:pPr>
      <w:rPr>
        <w:rFonts w:ascii="Wingdings" w:hAnsi="Wingdings" w:hint="default"/>
      </w:rPr>
    </w:lvl>
    <w:lvl w:ilvl="6" w:tplc="73946F7A" w:tentative="1">
      <w:start w:val="1"/>
      <w:numFmt w:val="bullet"/>
      <w:lvlText w:val=""/>
      <w:lvlJc w:val="left"/>
      <w:pPr>
        <w:ind w:left="5760" w:hanging="360"/>
      </w:pPr>
      <w:rPr>
        <w:rFonts w:ascii="Symbol" w:hAnsi="Symbol" w:hint="default"/>
      </w:rPr>
    </w:lvl>
    <w:lvl w:ilvl="7" w:tplc="27148658" w:tentative="1">
      <w:start w:val="1"/>
      <w:numFmt w:val="bullet"/>
      <w:lvlText w:val="o"/>
      <w:lvlJc w:val="left"/>
      <w:pPr>
        <w:ind w:left="6480" w:hanging="360"/>
      </w:pPr>
      <w:rPr>
        <w:rFonts w:ascii="Courier New" w:hAnsi="Courier New" w:cs="Courier New" w:hint="default"/>
      </w:rPr>
    </w:lvl>
    <w:lvl w:ilvl="8" w:tplc="6638F172" w:tentative="1">
      <w:start w:val="1"/>
      <w:numFmt w:val="bullet"/>
      <w:lvlText w:val=""/>
      <w:lvlJc w:val="left"/>
      <w:pPr>
        <w:ind w:left="7200" w:hanging="360"/>
      </w:pPr>
      <w:rPr>
        <w:rFonts w:ascii="Wingdings" w:hAnsi="Wingdings" w:hint="default"/>
      </w:rPr>
    </w:lvl>
  </w:abstractNum>
  <w:abstractNum w:abstractNumId="4" w15:restartNumberingAfterBreak="0">
    <w:nsid w:val="301F53CC"/>
    <w:multiLevelType w:val="hybridMultilevel"/>
    <w:tmpl w:val="DF322F16"/>
    <w:lvl w:ilvl="0" w:tplc="7BC83D9E">
      <w:start w:val="1"/>
      <w:numFmt w:val="bullet"/>
      <w:lvlText w:val=""/>
      <w:lvlJc w:val="left"/>
      <w:pPr>
        <w:tabs>
          <w:tab w:val="num" w:pos="720"/>
        </w:tabs>
        <w:ind w:left="720" w:hanging="360"/>
      </w:pPr>
      <w:rPr>
        <w:rFonts w:ascii="Symbol" w:hAnsi="Symbol" w:hint="default"/>
      </w:rPr>
    </w:lvl>
    <w:lvl w:ilvl="1" w:tplc="47584A20" w:tentative="1">
      <w:start w:val="1"/>
      <w:numFmt w:val="bullet"/>
      <w:lvlText w:val="o"/>
      <w:lvlJc w:val="left"/>
      <w:pPr>
        <w:ind w:left="1440" w:hanging="360"/>
      </w:pPr>
      <w:rPr>
        <w:rFonts w:ascii="Courier New" w:hAnsi="Courier New" w:cs="Courier New" w:hint="default"/>
      </w:rPr>
    </w:lvl>
    <w:lvl w:ilvl="2" w:tplc="085CFC5E" w:tentative="1">
      <w:start w:val="1"/>
      <w:numFmt w:val="bullet"/>
      <w:lvlText w:val=""/>
      <w:lvlJc w:val="left"/>
      <w:pPr>
        <w:ind w:left="2160" w:hanging="360"/>
      </w:pPr>
      <w:rPr>
        <w:rFonts w:ascii="Wingdings" w:hAnsi="Wingdings" w:hint="default"/>
      </w:rPr>
    </w:lvl>
    <w:lvl w:ilvl="3" w:tplc="3E0A7E48" w:tentative="1">
      <w:start w:val="1"/>
      <w:numFmt w:val="bullet"/>
      <w:lvlText w:val=""/>
      <w:lvlJc w:val="left"/>
      <w:pPr>
        <w:ind w:left="2880" w:hanging="360"/>
      </w:pPr>
      <w:rPr>
        <w:rFonts w:ascii="Symbol" w:hAnsi="Symbol" w:hint="default"/>
      </w:rPr>
    </w:lvl>
    <w:lvl w:ilvl="4" w:tplc="26085804" w:tentative="1">
      <w:start w:val="1"/>
      <w:numFmt w:val="bullet"/>
      <w:lvlText w:val="o"/>
      <w:lvlJc w:val="left"/>
      <w:pPr>
        <w:ind w:left="3600" w:hanging="360"/>
      </w:pPr>
      <w:rPr>
        <w:rFonts w:ascii="Courier New" w:hAnsi="Courier New" w:cs="Courier New" w:hint="default"/>
      </w:rPr>
    </w:lvl>
    <w:lvl w:ilvl="5" w:tplc="EF589054" w:tentative="1">
      <w:start w:val="1"/>
      <w:numFmt w:val="bullet"/>
      <w:lvlText w:val=""/>
      <w:lvlJc w:val="left"/>
      <w:pPr>
        <w:ind w:left="4320" w:hanging="360"/>
      </w:pPr>
      <w:rPr>
        <w:rFonts w:ascii="Wingdings" w:hAnsi="Wingdings" w:hint="default"/>
      </w:rPr>
    </w:lvl>
    <w:lvl w:ilvl="6" w:tplc="920C4C1E" w:tentative="1">
      <w:start w:val="1"/>
      <w:numFmt w:val="bullet"/>
      <w:lvlText w:val=""/>
      <w:lvlJc w:val="left"/>
      <w:pPr>
        <w:ind w:left="5040" w:hanging="360"/>
      </w:pPr>
      <w:rPr>
        <w:rFonts w:ascii="Symbol" w:hAnsi="Symbol" w:hint="default"/>
      </w:rPr>
    </w:lvl>
    <w:lvl w:ilvl="7" w:tplc="8A2C19A8" w:tentative="1">
      <w:start w:val="1"/>
      <w:numFmt w:val="bullet"/>
      <w:lvlText w:val="o"/>
      <w:lvlJc w:val="left"/>
      <w:pPr>
        <w:ind w:left="5760" w:hanging="360"/>
      </w:pPr>
      <w:rPr>
        <w:rFonts w:ascii="Courier New" w:hAnsi="Courier New" w:cs="Courier New" w:hint="default"/>
      </w:rPr>
    </w:lvl>
    <w:lvl w:ilvl="8" w:tplc="A5B21C04" w:tentative="1">
      <w:start w:val="1"/>
      <w:numFmt w:val="bullet"/>
      <w:lvlText w:val=""/>
      <w:lvlJc w:val="left"/>
      <w:pPr>
        <w:ind w:left="6480" w:hanging="360"/>
      </w:pPr>
      <w:rPr>
        <w:rFonts w:ascii="Wingdings" w:hAnsi="Wingdings" w:hint="default"/>
      </w:rPr>
    </w:lvl>
  </w:abstractNum>
  <w:abstractNum w:abstractNumId="5" w15:restartNumberingAfterBreak="0">
    <w:nsid w:val="376857A1"/>
    <w:multiLevelType w:val="hybridMultilevel"/>
    <w:tmpl w:val="EB105994"/>
    <w:lvl w:ilvl="0" w:tplc="0924EF28">
      <w:start w:val="1"/>
      <w:numFmt w:val="bullet"/>
      <w:lvlText w:val=""/>
      <w:lvlJc w:val="left"/>
      <w:pPr>
        <w:tabs>
          <w:tab w:val="num" w:pos="720"/>
        </w:tabs>
        <w:ind w:left="720" w:hanging="360"/>
      </w:pPr>
      <w:rPr>
        <w:rFonts w:ascii="Symbol" w:hAnsi="Symbol" w:hint="default"/>
      </w:rPr>
    </w:lvl>
    <w:lvl w:ilvl="1" w:tplc="9006BDB8" w:tentative="1">
      <w:start w:val="1"/>
      <w:numFmt w:val="bullet"/>
      <w:lvlText w:val="o"/>
      <w:lvlJc w:val="left"/>
      <w:pPr>
        <w:ind w:left="1440" w:hanging="360"/>
      </w:pPr>
      <w:rPr>
        <w:rFonts w:ascii="Courier New" w:hAnsi="Courier New" w:cs="Courier New" w:hint="default"/>
      </w:rPr>
    </w:lvl>
    <w:lvl w:ilvl="2" w:tplc="D0447A6E" w:tentative="1">
      <w:start w:val="1"/>
      <w:numFmt w:val="bullet"/>
      <w:lvlText w:val=""/>
      <w:lvlJc w:val="left"/>
      <w:pPr>
        <w:ind w:left="2160" w:hanging="360"/>
      </w:pPr>
      <w:rPr>
        <w:rFonts w:ascii="Wingdings" w:hAnsi="Wingdings" w:hint="default"/>
      </w:rPr>
    </w:lvl>
    <w:lvl w:ilvl="3" w:tplc="6A8258DA" w:tentative="1">
      <w:start w:val="1"/>
      <w:numFmt w:val="bullet"/>
      <w:lvlText w:val=""/>
      <w:lvlJc w:val="left"/>
      <w:pPr>
        <w:ind w:left="2880" w:hanging="360"/>
      </w:pPr>
      <w:rPr>
        <w:rFonts w:ascii="Symbol" w:hAnsi="Symbol" w:hint="default"/>
      </w:rPr>
    </w:lvl>
    <w:lvl w:ilvl="4" w:tplc="32D47CD2" w:tentative="1">
      <w:start w:val="1"/>
      <w:numFmt w:val="bullet"/>
      <w:lvlText w:val="o"/>
      <w:lvlJc w:val="left"/>
      <w:pPr>
        <w:ind w:left="3600" w:hanging="360"/>
      </w:pPr>
      <w:rPr>
        <w:rFonts w:ascii="Courier New" w:hAnsi="Courier New" w:cs="Courier New" w:hint="default"/>
      </w:rPr>
    </w:lvl>
    <w:lvl w:ilvl="5" w:tplc="FC40C184" w:tentative="1">
      <w:start w:val="1"/>
      <w:numFmt w:val="bullet"/>
      <w:lvlText w:val=""/>
      <w:lvlJc w:val="left"/>
      <w:pPr>
        <w:ind w:left="4320" w:hanging="360"/>
      </w:pPr>
      <w:rPr>
        <w:rFonts w:ascii="Wingdings" w:hAnsi="Wingdings" w:hint="default"/>
      </w:rPr>
    </w:lvl>
    <w:lvl w:ilvl="6" w:tplc="68145844" w:tentative="1">
      <w:start w:val="1"/>
      <w:numFmt w:val="bullet"/>
      <w:lvlText w:val=""/>
      <w:lvlJc w:val="left"/>
      <w:pPr>
        <w:ind w:left="5040" w:hanging="360"/>
      </w:pPr>
      <w:rPr>
        <w:rFonts w:ascii="Symbol" w:hAnsi="Symbol" w:hint="default"/>
      </w:rPr>
    </w:lvl>
    <w:lvl w:ilvl="7" w:tplc="83A4A9D6" w:tentative="1">
      <w:start w:val="1"/>
      <w:numFmt w:val="bullet"/>
      <w:lvlText w:val="o"/>
      <w:lvlJc w:val="left"/>
      <w:pPr>
        <w:ind w:left="5760" w:hanging="360"/>
      </w:pPr>
      <w:rPr>
        <w:rFonts w:ascii="Courier New" w:hAnsi="Courier New" w:cs="Courier New" w:hint="default"/>
      </w:rPr>
    </w:lvl>
    <w:lvl w:ilvl="8" w:tplc="050269A4" w:tentative="1">
      <w:start w:val="1"/>
      <w:numFmt w:val="bullet"/>
      <w:lvlText w:val=""/>
      <w:lvlJc w:val="left"/>
      <w:pPr>
        <w:ind w:left="6480" w:hanging="360"/>
      </w:pPr>
      <w:rPr>
        <w:rFonts w:ascii="Wingdings" w:hAnsi="Wingdings" w:hint="default"/>
      </w:rPr>
    </w:lvl>
  </w:abstractNum>
  <w:abstractNum w:abstractNumId="6" w15:restartNumberingAfterBreak="0">
    <w:nsid w:val="5BA64A8D"/>
    <w:multiLevelType w:val="hybridMultilevel"/>
    <w:tmpl w:val="9ADEDE96"/>
    <w:lvl w:ilvl="0" w:tplc="C2548FF4">
      <w:start w:val="1"/>
      <w:numFmt w:val="bullet"/>
      <w:lvlText w:val=""/>
      <w:lvlJc w:val="left"/>
      <w:pPr>
        <w:tabs>
          <w:tab w:val="num" w:pos="720"/>
        </w:tabs>
        <w:ind w:left="720" w:hanging="360"/>
      </w:pPr>
      <w:rPr>
        <w:rFonts w:ascii="Symbol" w:hAnsi="Symbol" w:hint="default"/>
      </w:rPr>
    </w:lvl>
    <w:lvl w:ilvl="1" w:tplc="F1F8514E" w:tentative="1">
      <w:start w:val="1"/>
      <w:numFmt w:val="bullet"/>
      <w:lvlText w:val="o"/>
      <w:lvlJc w:val="left"/>
      <w:pPr>
        <w:ind w:left="1440" w:hanging="360"/>
      </w:pPr>
      <w:rPr>
        <w:rFonts w:ascii="Courier New" w:hAnsi="Courier New" w:cs="Courier New" w:hint="default"/>
      </w:rPr>
    </w:lvl>
    <w:lvl w:ilvl="2" w:tplc="7004B49A" w:tentative="1">
      <w:start w:val="1"/>
      <w:numFmt w:val="bullet"/>
      <w:lvlText w:val=""/>
      <w:lvlJc w:val="left"/>
      <w:pPr>
        <w:ind w:left="2160" w:hanging="360"/>
      </w:pPr>
      <w:rPr>
        <w:rFonts w:ascii="Wingdings" w:hAnsi="Wingdings" w:hint="default"/>
      </w:rPr>
    </w:lvl>
    <w:lvl w:ilvl="3" w:tplc="0C4E4AD2" w:tentative="1">
      <w:start w:val="1"/>
      <w:numFmt w:val="bullet"/>
      <w:lvlText w:val=""/>
      <w:lvlJc w:val="left"/>
      <w:pPr>
        <w:ind w:left="2880" w:hanging="360"/>
      </w:pPr>
      <w:rPr>
        <w:rFonts w:ascii="Symbol" w:hAnsi="Symbol" w:hint="default"/>
      </w:rPr>
    </w:lvl>
    <w:lvl w:ilvl="4" w:tplc="B9DE2790" w:tentative="1">
      <w:start w:val="1"/>
      <w:numFmt w:val="bullet"/>
      <w:lvlText w:val="o"/>
      <w:lvlJc w:val="left"/>
      <w:pPr>
        <w:ind w:left="3600" w:hanging="360"/>
      </w:pPr>
      <w:rPr>
        <w:rFonts w:ascii="Courier New" w:hAnsi="Courier New" w:cs="Courier New" w:hint="default"/>
      </w:rPr>
    </w:lvl>
    <w:lvl w:ilvl="5" w:tplc="2418FBA2" w:tentative="1">
      <w:start w:val="1"/>
      <w:numFmt w:val="bullet"/>
      <w:lvlText w:val=""/>
      <w:lvlJc w:val="left"/>
      <w:pPr>
        <w:ind w:left="4320" w:hanging="360"/>
      </w:pPr>
      <w:rPr>
        <w:rFonts w:ascii="Wingdings" w:hAnsi="Wingdings" w:hint="default"/>
      </w:rPr>
    </w:lvl>
    <w:lvl w:ilvl="6" w:tplc="440CF43C" w:tentative="1">
      <w:start w:val="1"/>
      <w:numFmt w:val="bullet"/>
      <w:lvlText w:val=""/>
      <w:lvlJc w:val="left"/>
      <w:pPr>
        <w:ind w:left="5040" w:hanging="360"/>
      </w:pPr>
      <w:rPr>
        <w:rFonts w:ascii="Symbol" w:hAnsi="Symbol" w:hint="default"/>
      </w:rPr>
    </w:lvl>
    <w:lvl w:ilvl="7" w:tplc="28325800" w:tentative="1">
      <w:start w:val="1"/>
      <w:numFmt w:val="bullet"/>
      <w:lvlText w:val="o"/>
      <w:lvlJc w:val="left"/>
      <w:pPr>
        <w:ind w:left="5760" w:hanging="360"/>
      </w:pPr>
      <w:rPr>
        <w:rFonts w:ascii="Courier New" w:hAnsi="Courier New" w:cs="Courier New" w:hint="default"/>
      </w:rPr>
    </w:lvl>
    <w:lvl w:ilvl="8" w:tplc="6E20624C" w:tentative="1">
      <w:start w:val="1"/>
      <w:numFmt w:val="bullet"/>
      <w:lvlText w:val=""/>
      <w:lvlJc w:val="left"/>
      <w:pPr>
        <w:ind w:left="6480" w:hanging="360"/>
      </w:pPr>
      <w:rPr>
        <w:rFonts w:ascii="Wingdings" w:hAnsi="Wingdings" w:hint="default"/>
      </w:rPr>
    </w:lvl>
  </w:abstractNum>
  <w:abstractNum w:abstractNumId="7" w15:restartNumberingAfterBreak="0">
    <w:nsid w:val="689A2C3A"/>
    <w:multiLevelType w:val="hybridMultilevel"/>
    <w:tmpl w:val="25CC5FDC"/>
    <w:lvl w:ilvl="0" w:tplc="E84C5AE0">
      <w:start w:val="1"/>
      <w:numFmt w:val="decimal"/>
      <w:lvlText w:val="(%1)"/>
      <w:lvlJc w:val="left"/>
      <w:pPr>
        <w:ind w:left="780" w:hanging="420"/>
      </w:pPr>
      <w:rPr>
        <w:rFonts w:hint="default"/>
      </w:rPr>
    </w:lvl>
    <w:lvl w:ilvl="1" w:tplc="BD7CE6F4" w:tentative="1">
      <w:start w:val="1"/>
      <w:numFmt w:val="lowerLetter"/>
      <w:lvlText w:val="%2."/>
      <w:lvlJc w:val="left"/>
      <w:pPr>
        <w:ind w:left="1440" w:hanging="360"/>
      </w:pPr>
    </w:lvl>
    <w:lvl w:ilvl="2" w:tplc="B3F0AEA8" w:tentative="1">
      <w:start w:val="1"/>
      <w:numFmt w:val="lowerRoman"/>
      <w:lvlText w:val="%3."/>
      <w:lvlJc w:val="right"/>
      <w:pPr>
        <w:ind w:left="2160" w:hanging="180"/>
      </w:pPr>
    </w:lvl>
    <w:lvl w:ilvl="3" w:tplc="01462422" w:tentative="1">
      <w:start w:val="1"/>
      <w:numFmt w:val="decimal"/>
      <w:lvlText w:val="%4."/>
      <w:lvlJc w:val="left"/>
      <w:pPr>
        <w:ind w:left="2880" w:hanging="360"/>
      </w:pPr>
    </w:lvl>
    <w:lvl w:ilvl="4" w:tplc="8B0E2880" w:tentative="1">
      <w:start w:val="1"/>
      <w:numFmt w:val="lowerLetter"/>
      <w:lvlText w:val="%5."/>
      <w:lvlJc w:val="left"/>
      <w:pPr>
        <w:ind w:left="3600" w:hanging="360"/>
      </w:pPr>
    </w:lvl>
    <w:lvl w:ilvl="5" w:tplc="000C3AA0" w:tentative="1">
      <w:start w:val="1"/>
      <w:numFmt w:val="lowerRoman"/>
      <w:lvlText w:val="%6."/>
      <w:lvlJc w:val="right"/>
      <w:pPr>
        <w:ind w:left="4320" w:hanging="180"/>
      </w:pPr>
    </w:lvl>
    <w:lvl w:ilvl="6" w:tplc="9FF888BE" w:tentative="1">
      <w:start w:val="1"/>
      <w:numFmt w:val="decimal"/>
      <w:lvlText w:val="%7."/>
      <w:lvlJc w:val="left"/>
      <w:pPr>
        <w:ind w:left="5040" w:hanging="360"/>
      </w:pPr>
    </w:lvl>
    <w:lvl w:ilvl="7" w:tplc="53A67808" w:tentative="1">
      <w:start w:val="1"/>
      <w:numFmt w:val="lowerLetter"/>
      <w:lvlText w:val="%8."/>
      <w:lvlJc w:val="left"/>
      <w:pPr>
        <w:ind w:left="5760" w:hanging="360"/>
      </w:pPr>
    </w:lvl>
    <w:lvl w:ilvl="8" w:tplc="3198E914" w:tentative="1">
      <w:start w:val="1"/>
      <w:numFmt w:val="lowerRoman"/>
      <w:lvlText w:val="%9."/>
      <w:lvlJc w:val="right"/>
      <w:pPr>
        <w:ind w:left="6480" w:hanging="180"/>
      </w:pPr>
    </w:lvl>
  </w:abstractNum>
  <w:abstractNum w:abstractNumId="8" w15:restartNumberingAfterBreak="0">
    <w:nsid w:val="6B4516A4"/>
    <w:multiLevelType w:val="hybridMultilevel"/>
    <w:tmpl w:val="92987EE4"/>
    <w:lvl w:ilvl="0" w:tplc="5DF04A2A">
      <w:start w:val="1"/>
      <w:numFmt w:val="bullet"/>
      <w:lvlText w:val=""/>
      <w:lvlJc w:val="left"/>
      <w:pPr>
        <w:tabs>
          <w:tab w:val="num" w:pos="720"/>
        </w:tabs>
        <w:ind w:left="720" w:hanging="360"/>
      </w:pPr>
      <w:rPr>
        <w:rFonts w:ascii="Symbol" w:hAnsi="Symbol" w:hint="default"/>
      </w:rPr>
    </w:lvl>
    <w:lvl w:ilvl="1" w:tplc="C5B2DC7A">
      <w:start w:val="1"/>
      <w:numFmt w:val="bullet"/>
      <w:lvlText w:val="o"/>
      <w:lvlJc w:val="left"/>
      <w:pPr>
        <w:ind w:left="1440" w:hanging="360"/>
      </w:pPr>
      <w:rPr>
        <w:rFonts w:ascii="Courier New" w:hAnsi="Courier New" w:cs="Courier New" w:hint="default"/>
      </w:rPr>
    </w:lvl>
    <w:lvl w:ilvl="2" w:tplc="B960335A" w:tentative="1">
      <w:start w:val="1"/>
      <w:numFmt w:val="bullet"/>
      <w:lvlText w:val=""/>
      <w:lvlJc w:val="left"/>
      <w:pPr>
        <w:ind w:left="2160" w:hanging="360"/>
      </w:pPr>
      <w:rPr>
        <w:rFonts w:ascii="Wingdings" w:hAnsi="Wingdings" w:hint="default"/>
      </w:rPr>
    </w:lvl>
    <w:lvl w:ilvl="3" w:tplc="8A4AAB58" w:tentative="1">
      <w:start w:val="1"/>
      <w:numFmt w:val="bullet"/>
      <w:lvlText w:val=""/>
      <w:lvlJc w:val="left"/>
      <w:pPr>
        <w:ind w:left="2880" w:hanging="360"/>
      </w:pPr>
      <w:rPr>
        <w:rFonts w:ascii="Symbol" w:hAnsi="Symbol" w:hint="default"/>
      </w:rPr>
    </w:lvl>
    <w:lvl w:ilvl="4" w:tplc="F452892E" w:tentative="1">
      <w:start w:val="1"/>
      <w:numFmt w:val="bullet"/>
      <w:lvlText w:val="o"/>
      <w:lvlJc w:val="left"/>
      <w:pPr>
        <w:ind w:left="3600" w:hanging="360"/>
      </w:pPr>
      <w:rPr>
        <w:rFonts w:ascii="Courier New" w:hAnsi="Courier New" w:cs="Courier New" w:hint="default"/>
      </w:rPr>
    </w:lvl>
    <w:lvl w:ilvl="5" w:tplc="2F4A76B0" w:tentative="1">
      <w:start w:val="1"/>
      <w:numFmt w:val="bullet"/>
      <w:lvlText w:val=""/>
      <w:lvlJc w:val="left"/>
      <w:pPr>
        <w:ind w:left="4320" w:hanging="360"/>
      </w:pPr>
      <w:rPr>
        <w:rFonts w:ascii="Wingdings" w:hAnsi="Wingdings" w:hint="default"/>
      </w:rPr>
    </w:lvl>
    <w:lvl w:ilvl="6" w:tplc="C4B85782" w:tentative="1">
      <w:start w:val="1"/>
      <w:numFmt w:val="bullet"/>
      <w:lvlText w:val=""/>
      <w:lvlJc w:val="left"/>
      <w:pPr>
        <w:ind w:left="5040" w:hanging="360"/>
      </w:pPr>
      <w:rPr>
        <w:rFonts w:ascii="Symbol" w:hAnsi="Symbol" w:hint="default"/>
      </w:rPr>
    </w:lvl>
    <w:lvl w:ilvl="7" w:tplc="70888F4A" w:tentative="1">
      <w:start w:val="1"/>
      <w:numFmt w:val="bullet"/>
      <w:lvlText w:val="o"/>
      <w:lvlJc w:val="left"/>
      <w:pPr>
        <w:ind w:left="5760" w:hanging="360"/>
      </w:pPr>
      <w:rPr>
        <w:rFonts w:ascii="Courier New" w:hAnsi="Courier New" w:cs="Courier New" w:hint="default"/>
      </w:rPr>
    </w:lvl>
    <w:lvl w:ilvl="8" w:tplc="786E7230" w:tentative="1">
      <w:start w:val="1"/>
      <w:numFmt w:val="bullet"/>
      <w:lvlText w:val=""/>
      <w:lvlJc w:val="left"/>
      <w:pPr>
        <w:ind w:left="6480" w:hanging="360"/>
      </w:pPr>
      <w:rPr>
        <w:rFonts w:ascii="Wingdings" w:hAnsi="Wingdings" w:hint="default"/>
      </w:rPr>
    </w:lvl>
  </w:abstractNum>
  <w:abstractNum w:abstractNumId="9" w15:restartNumberingAfterBreak="0">
    <w:nsid w:val="713E16DC"/>
    <w:multiLevelType w:val="hybridMultilevel"/>
    <w:tmpl w:val="5816A066"/>
    <w:lvl w:ilvl="0" w:tplc="6B123014">
      <w:start w:val="1"/>
      <w:numFmt w:val="bullet"/>
      <w:lvlText w:val=""/>
      <w:lvlJc w:val="left"/>
      <w:pPr>
        <w:tabs>
          <w:tab w:val="num" w:pos="1440"/>
        </w:tabs>
        <w:ind w:left="1440" w:hanging="360"/>
      </w:pPr>
      <w:rPr>
        <w:rFonts w:ascii="Symbol" w:hAnsi="Symbol" w:hint="default"/>
      </w:rPr>
    </w:lvl>
    <w:lvl w:ilvl="1" w:tplc="FEF00C24" w:tentative="1">
      <w:start w:val="1"/>
      <w:numFmt w:val="bullet"/>
      <w:lvlText w:val="o"/>
      <w:lvlJc w:val="left"/>
      <w:pPr>
        <w:ind w:left="2160" w:hanging="360"/>
      </w:pPr>
      <w:rPr>
        <w:rFonts w:ascii="Courier New" w:hAnsi="Courier New" w:cs="Courier New" w:hint="default"/>
      </w:rPr>
    </w:lvl>
    <w:lvl w:ilvl="2" w:tplc="31B8B84C" w:tentative="1">
      <w:start w:val="1"/>
      <w:numFmt w:val="bullet"/>
      <w:lvlText w:val=""/>
      <w:lvlJc w:val="left"/>
      <w:pPr>
        <w:ind w:left="2880" w:hanging="360"/>
      </w:pPr>
      <w:rPr>
        <w:rFonts w:ascii="Wingdings" w:hAnsi="Wingdings" w:hint="default"/>
      </w:rPr>
    </w:lvl>
    <w:lvl w:ilvl="3" w:tplc="F4AAE10C" w:tentative="1">
      <w:start w:val="1"/>
      <w:numFmt w:val="bullet"/>
      <w:lvlText w:val=""/>
      <w:lvlJc w:val="left"/>
      <w:pPr>
        <w:ind w:left="3600" w:hanging="360"/>
      </w:pPr>
      <w:rPr>
        <w:rFonts w:ascii="Symbol" w:hAnsi="Symbol" w:hint="default"/>
      </w:rPr>
    </w:lvl>
    <w:lvl w:ilvl="4" w:tplc="49CC6EE6" w:tentative="1">
      <w:start w:val="1"/>
      <w:numFmt w:val="bullet"/>
      <w:lvlText w:val="o"/>
      <w:lvlJc w:val="left"/>
      <w:pPr>
        <w:ind w:left="4320" w:hanging="360"/>
      </w:pPr>
      <w:rPr>
        <w:rFonts w:ascii="Courier New" w:hAnsi="Courier New" w:cs="Courier New" w:hint="default"/>
      </w:rPr>
    </w:lvl>
    <w:lvl w:ilvl="5" w:tplc="D5FE1994" w:tentative="1">
      <w:start w:val="1"/>
      <w:numFmt w:val="bullet"/>
      <w:lvlText w:val=""/>
      <w:lvlJc w:val="left"/>
      <w:pPr>
        <w:ind w:left="5040" w:hanging="360"/>
      </w:pPr>
      <w:rPr>
        <w:rFonts w:ascii="Wingdings" w:hAnsi="Wingdings" w:hint="default"/>
      </w:rPr>
    </w:lvl>
    <w:lvl w:ilvl="6" w:tplc="A56E03D0" w:tentative="1">
      <w:start w:val="1"/>
      <w:numFmt w:val="bullet"/>
      <w:lvlText w:val=""/>
      <w:lvlJc w:val="left"/>
      <w:pPr>
        <w:ind w:left="5760" w:hanging="360"/>
      </w:pPr>
      <w:rPr>
        <w:rFonts w:ascii="Symbol" w:hAnsi="Symbol" w:hint="default"/>
      </w:rPr>
    </w:lvl>
    <w:lvl w:ilvl="7" w:tplc="8108985E" w:tentative="1">
      <w:start w:val="1"/>
      <w:numFmt w:val="bullet"/>
      <w:lvlText w:val="o"/>
      <w:lvlJc w:val="left"/>
      <w:pPr>
        <w:ind w:left="6480" w:hanging="360"/>
      </w:pPr>
      <w:rPr>
        <w:rFonts w:ascii="Courier New" w:hAnsi="Courier New" w:cs="Courier New" w:hint="default"/>
      </w:rPr>
    </w:lvl>
    <w:lvl w:ilvl="8" w:tplc="BB6A5F60" w:tentative="1">
      <w:start w:val="1"/>
      <w:numFmt w:val="bullet"/>
      <w:lvlText w:val=""/>
      <w:lvlJc w:val="left"/>
      <w:pPr>
        <w:ind w:left="7200" w:hanging="360"/>
      </w:pPr>
      <w:rPr>
        <w:rFonts w:ascii="Wingdings" w:hAnsi="Wingdings" w:hint="default"/>
      </w:rPr>
    </w:lvl>
  </w:abstractNum>
  <w:abstractNum w:abstractNumId="10" w15:restartNumberingAfterBreak="0">
    <w:nsid w:val="7C2E567E"/>
    <w:multiLevelType w:val="hybridMultilevel"/>
    <w:tmpl w:val="E6002950"/>
    <w:lvl w:ilvl="0" w:tplc="9372FB36">
      <w:start w:val="1"/>
      <w:numFmt w:val="bullet"/>
      <w:lvlText w:val=""/>
      <w:lvlJc w:val="left"/>
      <w:pPr>
        <w:tabs>
          <w:tab w:val="num" w:pos="1440"/>
        </w:tabs>
        <w:ind w:left="1440" w:hanging="360"/>
      </w:pPr>
      <w:rPr>
        <w:rFonts w:ascii="Symbol" w:hAnsi="Symbol" w:hint="default"/>
      </w:rPr>
    </w:lvl>
    <w:lvl w:ilvl="1" w:tplc="F21A626E" w:tentative="1">
      <w:start w:val="1"/>
      <w:numFmt w:val="bullet"/>
      <w:lvlText w:val="o"/>
      <w:lvlJc w:val="left"/>
      <w:pPr>
        <w:ind w:left="2160" w:hanging="360"/>
      </w:pPr>
      <w:rPr>
        <w:rFonts w:ascii="Courier New" w:hAnsi="Courier New" w:cs="Courier New" w:hint="default"/>
      </w:rPr>
    </w:lvl>
    <w:lvl w:ilvl="2" w:tplc="A7A87CEE" w:tentative="1">
      <w:start w:val="1"/>
      <w:numFmt w:val="bullet"/>
      <w:lvlText w:val=""/>
      <w:lvlJc w:val="left"/>
      <w:pPr>
        <w:ind w:left="2880" w:hanging="360"/>
      </w:pPr>
      <w:rPr>
        <w:rFonts w:ascii="Wingdings" w:hAnsi="Wingdings" w:hint="default"/>
      </w:rPr>
    </w:lvl>
    <w:lvl w:ilvl="3" w:tplc="50647654" w:tentative="1">
      <w:start w:val="1"/>
      <w:numFmt w:val="bullet"/>
      <w:lvlText w:val=""/>
      <w:lvlJc w:val="left"/>
      <w:pPr>
        <w:ind w:left="3600" w:hanging="360"/>
      </w:pPr>
      <w:rPr>
        <w:rFonts w:ascii="Symbol" w:hAnsi="Symbol" w:hint="default"/>
      </w:rPr>
    </w:lvl>
    <w:lvl w:ilvl="4" w:tplc="04EC4E60" w:tentative="1">
      <w:start w:val="1"/>
      <w:numFmt w:val="bullet"/>
      <w:lvlText w:val="o"/>
      <w:lvlJc w:val="left"/>
      <w:pPr>
        <w:ind w:left="4320" w:hanging="360"/>
      </w:pPr>
      <w:rPr>
        <w:rFonts w:ascii="Courier New" w:hAnsi="Courier New" w:cs="Courier New" w:hint="default"/>
      </w:rPr>
    </w:lvl>
    <w:lvl w:ilvl="5" w:tplc="150A864A" w:tentative="1">
      <w:start w:val="1"/>
      <w:numFmt w:val="bullet"/>
      <w:lvlText w:val=""/>
      <w:lvlJc w:val="left"/>
      <w:pPr>
        <w:ind w:left="5040" w:hanging="360"/>
      </w:pPr>
      <w:rPr>
        <w:rFonts w:ascii="Wingdings" w:hAnsi="Wingdings" w:hint="default"/>
      </w:rPr>
    </w:lvl>
    <w:lvl w:ilvl="6" w:tplc="27C4F7AE" w:tentative="1">
      <w:start w:val="1"/>
      <w:numFmt w:val="bullet"/>
      <w:lvlText w:val=""/>
      <w:lvlJc w:val="left"/>
      <w:pPr>
        <w:ind w:left="5760" w:hanging="360"/>
      </w:pPr>
      <w:rPr>
        <w:rFonts w:ascii="Symbol" w:hAnsi="Symbol" w:hint="default"/>
      </w:rPr>
    </w:lvl>
    <w:lvl w:ilvl="7" w:tplc="913C0E00" w:tentative="1">
      <w:start w:val="1"/>
      <w:numFmt w:val="bullet"/>
      <w:lvlText w:val="o"/>
      <w:lvlJc w:val="left"/>
      <w:pPr>
        <w:ind w:left="6480" w:hanging="360"/>
      </w:pPr>
      <w:rPr>
        <w:rFonts w:ascii="Courier New" w:hAnsi="Courier New" w:cs="Courier New" w:hint="default"/>
      </w:rPr>
    </w:lvl>
    <w:lvl w:ilvl="8" w:tplc="835CCC20" w:tentative="1">
      <w:start w:val="1"/>
      <w:numFmt w:val="bullet"/>
      <w:lvlText w:val=""/>
      <w:lvlJc w:val="left"/>
      <w:pPr>
        <w:ind w:left="7200" w:hanging="360"/>
      </w:pPr>
      <w:rPr>
        <w:rFonts w:ascii="Wingdings" w:hAnsi="Wingdings" w:hint="default"/>
      </w:rPr>
    </w:lvl>
  </w:abstractNum>
  <w:num w:numId="1" w16cid:durableId="209195359">
    <w:abstractNumId w:val="4"/>
  </w:num>
  <w:num w:numId="2" w16cid:durableId="1732314948">
    <w:abstractNumId w:val="7"/>
  </w:num>
  <w:num w:numId="3" w16cid:durableId="857233519">
    <w:abstractNumId w:val="8"/>
  </w:num>
  <w:num w:numId="4" w16cid:durableId="507791986">
    <w:abstractNumId w:val="0"/>
  </w:num>
  <w:num w:numId="5" w16cid:durableId="1161896918">
    <w:abstractNumId w:val="5"/>
  </w:num>
  <w:num w:numId="6" w16cid:durableId="29571900">
    <w:abstractNumId w:val="1"/>
  </w:num>
  <w:num w:numId="7" w16cid:durableId="861432610">
    <w:abstractNumId w:val="2"/>
  </w:num>
  <w:num w:numId="8" w16cid:durableId="1511069282">
    <w:abstractNumId w:val="10"/>
  </w:num>
  <w:num w:numId="9" w16cid:durableId="1083991615">
    <w:abstractNumId w:val="9"/>
  </w:num>
  <w:num w:numId="10" w16cid:durableId="87360045">
    <w:abstractNumId w:val="3"/>
  </w:num>
  <w:num w:numId="11" w16cid:durableId="5473069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9F4"/>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120"/>
    <w:rsid w:val="000667BA"/>
    <w:rsid w:val="000676A7"/>
    <w:rsid w:val="00073914"/>
    <w:rsid w:val="00074236"/>
    <w:rsid w:val="000746BD"/>
    <w:rsid w:val="00076D7D"/>
    <w:rsid w:val="00080D95"/>
    <w:rsid w:val="00090E6B"/>
    <w:rsid w:val="00091B2C"/>
    <w:rsid w:val="00092ABC"/>
    <w:rsid w:val="00097AAF"/>
    <w:rsid w:val="00097D13"/>
    <w:rsid w:val="000A220A"/>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5E67"/>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2F07"/>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54D7"/>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2032"/>
    <w:rsid w:val="002242DA"/>
    <w:rsid w:val="00224C37"/>
    <w:rsid w:val="00227DEF"/>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135F"/>
    <w:rsid w:val="002734D6"/>
    <w:rsid w:val="00274C45"/>
    <w:rsid w:val="00275109"/>
    <w:rsid w:val="00275BEE"/>
    <w:rsid w:val="00277434"/>
    <w:rsid w:val="00280123"/>
    <w:rsid w:val="00281343"/>
    <w:rsid w:val="00281883"/>
    <w:rsid w:val="002874E3"/>
    <w:rsid w:val="00287656"/>
    <w:rsid w:val="0029101B"/>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5EF9"/>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2BFB"/>
    <w:rsid w:val="003536AA"/>
    <w:rsid w:val="003544CE"/>
    <w:rsid w:val="00355A98"/>
    <w:rsid w:val="00355D7E"/>
    <w:rsid w:val="003568DE"/>
    <w:rsid w:val="003576BB"/>
    <w:rsid w:val="00357CA1"/>
    <w:rsid w:val="00361FE9"/>
    <w:rsid w:val="003624F2"/>
    <w:rsid w:val="00363854"/>
    <w:rsid w:val="00364315"/>
    <w:rsid w:val="003643E2"/>
    <w:rsid w:val="00370155"/>
    <w:rsid w:val="003712D5"/>
    <w:rsid w:val="003747DF"/>
    <w:rsid w:val="00377E3D"/>
    <w:rsid w:val="0038478D"/>
    <w:rsid w:val="003847E8"/>
    <w:rsid w:val="0038731D"/>
    <w:rsid w:val="00387B60"/>
    <w:rsid w:val="00390098"/>
    <w:rsid w:val="00391C86"/>
    <w:rsid w:val="00392DA1"/>
    <w:rsid w:val="00393718"/>
    <w:rsid w:val="00396A31"/>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39F4"/>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17577"/>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43B6"/>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62C4"/>
    <w:rsid w:val="005073E8"/>
    <w:rsid w:val="00510503"/>
    <w:rsid w:val="0051324D"/>
    <w:rsid w:val="00515466"/>
    <w:rsid w:val="005154F7"/>
    <w:rsid w:val="005159DE"/>
    <w:rsid w:val="005269CE"/>
    <w:rsid w:val="005304B2"/>
    <w:rsid w:val="00532BB0"/>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0E5D"/>
    <w:rsid w:val="005E1999"/>
    <w:rsid w:val="005E232C"/>
    <w:rsid w:val="005E2B83"/>
    <w:rsid w:val="005E4AEB"/>
    <w:rsid w:val="005E738F"/>
    <w:rsid w:val="005E788B"/>
    <w:rsid w:val="005F1519"/>
    <w:rsid w:val="005F4862"/>
    <w:rsid w:val="005F5679"/>
    <w:rsid w:val="005F5C3D"/>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0D41"/>
    <w:rsid w:val="006B129D"/>
    <w:rsid w:val="006B12AE"/>
    <w:rsid w:val="006B16B3"/>
    <w:rsid w:val="006B1918"/>
    <w:rsid w:val="006B233E"/>
    <w:rsid w:val="006B23D8"/>
    <w:rsid w:val="006B28D5"/>
    <w:rsid w:val="006B2A01"/>
    <w:rsid w:val="006B2B8C"/>
    <w:rsid w:val="006B2DEB"/>
    <w:rsid w:val="006B54C5"/>
    <w:rsid w:val="006B5E80"/>
    <w:rsid w:val="006B66E3"/>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3ED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707"/>
    <w:rsid w:val="007509BE"/>
    <w:rsid w:val="0075287B"/>
    <w:rsid w:val="00755C7B"/>
    <w:rsid w:val="00764786"/>
    <w:rsid w:val="00766033"/>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3C77"/>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5421"/>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025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2C0"/>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0F1"/>
    <w:rsid w:val="00A572B1"/>
    <w:rsid w:val="00A577AF"/>
    <w:rsid w:val="00A60177"/>
    <w:rsid w:val="00A61C27"/>
    <w:rsid w:val="00A62638"/>
    <w:rsid w:val="00A6344D"/>
    <w:rsid w:val="00A644B8"/>
    <w:rsid w:val="00A66B7F"/>
    <w:rsid w:val="00A70E35"/>
    <w:rsid w:val="00A712C8"/>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E6CD0"/>
    <w:rsid w:val="00AF1433"/>
    <w:rsid w:val="00AF48B4"/>
    <w:rsid w:val="00AF4923"/>
    <w:rsid w:val="00AF7C74"/>
    <w:rsid w:val="00B000AF"/>
    <w:rsid w:val="00B02E3C"/>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3F31"/>
    <w:rsid w:val="00B564BF"/>
    <w:rsid w:val="00B6104E"/>
    <w:rsid w:val="00B610C7"/>
    <w:rsid w:val="00B62106"/>
    <w:rsid w:val="00B626A8"/>
    <w:rsid w:val="00B65695"/>
    <w:rsid w:val="00B66526"/>
    <w:rsid w:val="00B665A3"/>
    <w:rsid w:val="00B7390C"/>
    <w:rsid w:val="00B73BB4"/>
    <w:rsid w:val="00B80532"/>
    <w:rsid w:val="00B80CDD"/>
    <w:rsid w:val="00B82039"/>
    <w:rsid w:val="00B82454"/>
    <w:rsid w:val="00B90097"/>
    <w:rsid w:val="00B90999"/>
    <w:rsid w:val="00B91AD7"/>
    <w:rsid w:val="00B92D23"/>
    <w:rsid w:val="00B95BC8"/>
    <w:rsid w:val="00B96E87"/>
    <w:rsid w:val="00BA146A"/>
    <w:rsid w:val="00BA32EE"/>
    <w:rsid w:val="00BA5381"/>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0F13"/>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1FC7"/>
    <w:rsid w:val="00C82743"/>
    <w:rsid w:val="00C834CE"/>
    <w:rsid w:val="00C9047F"/>
    <w:rsid w:val="00C91F65"/>
    <w:rsid w:val="00C92310"/>
    <w:rsid w:val="00C927C5"/>
    <w:rsid w:val="00C95150"/>
    <w:rsid w:val="00C95A73"/>
    <w:rsid w:val="00CA02B0"/>
    <w:rsid w:val="00CA032E"/>
    <w:rsid w:val="00CA2182"/>
    <w:rsid w:val="00CA2186"/>
    <w:rsid w:val="00CA26EF"/>
    <w:rsid w:val="00CA3608"/>
    <w:rsid w:val="00CA4CA0"/>
    <w:rsid w:val="00CA5E5E"/>
    <w:rsid w:val="00CA7D7B"/>
    <w:rsid w:val="00CB0131"/>
    <w:rsid w:val="00CB0430"/>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B5F"/>
    <w:rsid w:val="00CD4F2C"/>
    <w:rsid w:val="00CD6AD1"/>
    <w:rsid w:val="00CD731C"/>
    <w:rsid w:val="00CE08E8"/>
    <w:rsid w:val="00CE2133"/>
    <w:rsid w:val="00CE245D"/>
    <w:rsid w:val="00CE300F"/>
    <w:rsid w:val="00CE3582"/>
    <w:rsid w:val="00CE3795"/>
    <w:rsid w:val="00CE3E20"/>
    <w:rsid w:val="00CF0EFB"/>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470FD"/>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0B58"/>
    <w:rsid w:val="00D730FA"/>
    <w:rsid w:val="00D74B3D"/>
    <w:rsid w:val="00D76631"/>
    <w:rsid w:val="00D768B7"/>
    <w:rsid w:val="00D77492"/>
    <w:rsid w:val="00D811E8"/>
    <w:rsid w:val="00D81A44"/>
    <w:rsid w:val="00D83072"/>
    <w:rsid w:val="00D83ABC"/>
    <w:rsid w:val="00D84870"/>
    <w:rsid w:val="00D86FAF"/>
    <w:rsid w:val="00D91B92"/>
    <w:rsid w:val="00D926B3"/>
    <w:rsid w:val="00D92F63"/>
    <w:rsid w:val="00D947B6"/>
    <w:rsid w:val="00D94A53"/>
    <w:rsid w:val="00D97DB9"/>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4AF"/>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203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007"/>
    <w:rsid w:val="00E45547"/>
    <w:rsid w:val="00E500F1"/>
    <w:rsid w:val="00E51446"/>
    <w:rsid w:val="00E529C8"/>
    <w:rsid w:val="00E55DA0"/>
    <w:rsid w:val="00E56033"/>
    <w:rsid w:val="00E61159"/>
    <w:rsid w:val="00E625DA"/>
    <w:rsid w:val="00E634DC"/>
    <w:rsid w:val="00E667F3"/>
    <w:rsid w:val="00E67794"/>
    <w:rsid w:val="00E70CC6"/>
    <w:rsid w:val="00E71254"/>
    <w:rsid w:val="00E73B75"/>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2AE1"/>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392"/>
    <w:rsid w:val="00F82811"/>
    <w:rsid w:val="00F84153"/>
    <w:rsid w:val="00F85661"/>
    <w:rsid w:val="00F96602"/>
    <w:rsid w:val="00F9735A"/>
    <w:rsid w:val="00FA32FC"/>
    <w:rsid w:val="00FA59FD"/>
    <w:rsid w:val="00FA5D8C"/>
    <w:rsid w:val="00FA6403"/>
    <w:rsid w:val="00FB16CD"/>
    <w:rsid w:val="00FB73AE"/>
    <w:rsid w:val="00FC5388"/>
    <w:rsid w:val="00FC718B"/>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847A3A-04EA-456A-ADF3-0B7F5148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C718B"/>
    <w:rPr>
      <w:sz w:val="16"/>
      <w:szCs w:val="16"/>
    </w:rPr>
  </w:style>
  <w:style w:type="paragraph" w:styleId="CommentText">
    <w:name w:val="annotation text"/>
    <w:basedOn w:val="Normal"/>
    <w:link w:val="CommentTextChar"/>
    <w:semiHidden/>
    <w:unhideWhenUsed/>
    <w:rsid w:val="00FC718B"/>
    <w:rPr>
      <w:sz w:val="20"/>
      <w:szCs w:val="20"/>
    </w:rPr>
  </w:style>
  <w:style w:type="character" w:customStyle="1" w:styleId="CommentTextChar">
    <w:name w:val="Comment Text Char"/>
    <w:basedOn w:val="DefaultParagraphFont"/>
    <w:link w:val="CommentText"/>
    <w:semiHidden/>
    <w:rsid w:val="00FC718B"/>
  </w:style>
  <w:style w:type="paragraph" w:styleId="CommentSubject">
    <w:name w:val="annotation subject"/>
    <w:basedOn w:val="CommentText"/>
    <w:next w:val="CommentText"/>
    <w:link w:val="CommentSubjectChar"/>
    <w:semiHidden/>
    <w:unhideWhenUsed/>
    <w:rsid w:val="00FC718B"/>
    <w:rPr>
      <w:b/>
      <w:bCs/>
    </w:rPr>
  </w:style>
  <w:style w:type="character" w:customStyle="1" w:styleId="CommentSubjectChar">
    <w:name w:val="Comment Subject Char"/>
    <w:basedOn w:val="CommentTextChar"/>
    <w:link w:val="CommentSubject"/>
    <w:semiHidden/>
    <w:rsid w:val="00FC718B"/>
    <w:rPr>
      <w:b/>
      <w:bCs/>
    </w:rPr>
  </w:style>
  <w:style w:type="paragraph" w:styleId="Revision">
    <w:name w:val="Revision"/>
    <w:hidden/>
    <w:uiPriority w:val="99"/>
    <w:semiHidden/>
    <w:rsid w:val="00CF0EFB"/>
    <w:rPr>
      <w:sz w:val="24"/>
      <w:szCs w:val="24"/>
    </w:rPr>
  </w:style>
  <w:style w:type="paragraph" w:styleId="ListParagraph">
    <w:name w:val="List Paragraph"/>
    <w:basedOn w:val="Normal"/>
    <w:uiPriority w:val="34"/>
    <w:qFormat/>
    <w:rsid w:val="00B02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889</Words>
  <Characters>5103</Characters>
  <Application>Microsoft Office Word</Application>
  <DocSecurity>4</DocSecurity>
  <Lines>110</Lines>
  <Paragraphs>34</Paragraphs>
  <ScaleCrop>false</ScaleCrop>
  <HeadingPairs>
    <vt:vector size="2" baseType="variant">
      <vt:variant>
        <vt:lpstr>Title</vt:lpstr>
      </vt:variant>
      <vt:variant>
        <vt:i4>1</vt:i4>
      </vt:variant>
    </vt:vector>
  </HeadingPairs>
  <TitlesOfParts>
    <vt:vector size="1" baseType="lpstr">
      <vt:lpstr>BA - HB02263 (Committee Report (Substituted))</vt:lpstr>
    </vt:vector>
  </TitlesOfParts>
  <Company>State of Texas</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22895</dc:subject>
  <dc:creator>State of Texas</dc:creator>
  <dc:description>HB 2263 by Darby-(H)Energy Resources (Substitute Document Number: 88R 21631)</dc:description>
  <cp:lastModifiedBy>Stacey Nicchio</cp:lastModifiedBy>
  <cp:revision>2</cp:revision>
  <cp:lastPrinted>2003-11-26T17:21:00Z</cp:lastPrinted>
  <dcterms:created xsi:type="dcterms:W3CDTF">2023-04-24T21:24:00Z</dcterms:created>
  <dcterms:modified xsi:type="dcterms:W3CDTF">2023-04-24T21:24:00Z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23.101.911</vt:lpwstr>
  </property>
</Properties>
</file>